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DA3" w:rsidRDefault="00232E99" w:rsidP="00985DA3">
      <w:pPr>
        <w:bidi/>
        <w:spacing w:line="264" w:lineRule="auto"/>
        <w:contextualSpacing/>
        <w:jc w:val="both"/>
        <w:rPr>
          <w:rFonts w:asciiTheme="majorBidi" w:hAnsiTheme="majorBidi" w:cstheme="majorBidi"/>
          <w:sz w:val="44"/>
          <w:szCs w:val="44"/>
          <w:rtl/>
          <w:lang w:bidi="ar-LB"/>
        </w:rPr>
      </w:pPr>
      <w:r>
        <w:rPr>
          <w:noProof/>
          <w:sz w:val="21"/>
          <w:szCs w:val="21"/>
        </w:rPr>
        <w:drawing>
          <wp:anchor distT="0" distB="0" distL="114300" distR="114300" simplePos="0" relativeHeight="251659264" behindDoc="0" locked="0" layoutInCell="1" allowOverlap="1" wp14:anchorId="7C772410" wp14:editId="01AF85DC">
            <wp:simplePos x="0" y="0"/>
            <wp:positionH relativeFrom="margin">
              <wp:posOffset>-544749</wp:posOffset>
            </wp:positionH>
            <wp:positionV relativeFrom="margin">
              <wp:posOffset>349250</wp:posOffset>
            </wp:positionV>
            <wp:extent cx="6527165" cy="4335780"/>
            <wp:effectExtent l="0" t="0" r="6985" b="7620"/>
            <wp:wrapSquare wrapText="bothSides"/>
            <wp:docPr id="2" name="Bild 2" descr="https://presse.porsche.de/download/prod/presse_pag/PressBasicData.nsf/Download?OpenAgent&amp;attachmentid=1054774&amp;sho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esse.porsche.de/download/prod/presse_pag/PressBasicData.nsf/Download?OpenAgent&amp;attachmentid=1054774&amp;show=1"/>
                    <pic:cNvPicPr>
                      <a:picLocks noChangeAspect="1" noChangeArrowheads="1"/>
                    </pic:cNvPicPr>
                  </pic:nvPicPr>
                  <pic:blipFill rotWithShape="1">
                    <a:blip r:embed="rId8">
                      <a:extLst>
                        <a:ext uri="{28A0092B-C50C-407E-A947-70E740481C1C}">
                          <a14:useLocalDpi xmlns:a14="http://schemas.microsoft.com/office/drawing/2010/main" val="0"/>
                        </a:ext>
                      </a:extLst>
                    </a:blip>
                    <a:srcRect l="13688" t="7213" r="8461" b="15297"/>
                    <a:stretch/>
                  </pic:blipFill>
                  <pic:spPr bwMode="auto">
                    <a:xfrm>
                      <a:off x="0" y="0"/>
                      <a:ext cx="6527165" cy="433578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985DA3" w:rsidRPr="007D20EC" w:rsidRDefault="00985DA3" w:rsidP="00985DA3">
      <w:pPr>
        <w:bidi/>
        <w:contextualSpacing/>
        <w:rPr>
          <w:rFonts w:asciiTheme="majorBidi" w:hAnsiTheme="majorBidi" w:cstheme="majorBidi"/>
          <w:sz w:val="28"/>
          <w:szCs w:val="28"/>
          <w:rtl/>
          <w:lang w:bidi="ar-LB"/>
        </w:rPr>
      </w:pPr>
    </w:p>
    <w:p w:rsidR="007F669C" w:rsidRDefault="007F669C" w:rsidP="00985DA3">
      <w:pPr>
        <w:bidi/>
        <w:contextualSpacing/>
        <w:jc w:val="center"/>
        <w:rPr>
          <w:rFonts w:asciiTheme="majorBidi" w:hAnsiTheme="majorBidi" w:cstheme="majorBidi"/>
          <w:b/>
          <w:bCs/>
          <w:sz w:val="52"/>
          <w:szCs w:val="52"/>
          <w:rtl/>
          <w:lang w:bidi="ar-LB"/>
        </w:rPr>
      </w:pPr>
    </w:p>
    <w:p w:rsidR="00665503" w:rsidRPr="007F669C" w:rsidRDefault="00985DA3" w:rsidP="006821B6">
      <w:pPr>
        <w:bidi/>
        <w:contextualSpacing/>
        <w:jc w:val="center"/>
        <w:rPr>
          <w:rFonts w:asciiTheme="majorBidi" w:hAnsiTheme="majorBidi" w:cstheme="majorBidi"/>
          <w:b/>
          <w:bCs/>
          <w:sz w:val="54"/>
          <w:szCs w:val="54"/>
          <w:rtl/>
          <w:lang w:bidi="ar-LB"/>
        </w:rPr>
      </w:pPr>
      <w:r w:rsidRPr="007F669C">
        <w:rPr>
          <w:rFonts w:asciiTheme="majorBidi" w:hAnsiTheme="majorBidi" w:cstheme="majorBidi" w:hint="cs"/>
          <w:b/>
          <w:bCs/>
          <w:sz w:val="54"/>
          <w:szCs w:val="54"/>
          <w:rtl/>
          <w:lang w:bidi="ar-LB"/>
        </w:rPr>
        <w:t>بورشه "باناميرا</w:t>
      </w:r>
      <w:r w:rsidR="006821B6">
        <w:rPr>
          <w:rFonts w:asciiTheme="majorBidi" w:hAnsiTheme="majorBidi" w:cstheme="majorBidi" w:hint="cs"/>
          <w:b/>
          <w:bCs/>
          <w:sz w:val="54"/>
          <w:szCs w:val="54"/>
          <w:rtl/>
          <w:lang w:bidi="ar-LB"/>
        </w:rPr>
        <w:t xml:space="preserve"> توربو إس إي-هايبريد</w:t>
      </w:r>
      <w:r w:rsidRPr="007F669C">
        <w:rPr>
          <w:rFonts w:asciiTheme="majorBidi" w:hAnsiTheme="majorBidi" w:cstheme="majorBidi" w:hint="cs"/>
          <w:b/>
          <w:bCs/>
          <w:sz w:val="54"/>
          <w:szCs w:val="54"/>
          <w:rtl/>
          <w:lang w:bidi="ar-LB"/>
        </w:rPr>
        <w:t>" الجديدة</w:t>
      </w:r>
    </w:p>
    <w:p w:rsidR="00985DA3" w:rsidRDefault="00985DA3" w:rsidP="00985DA3">
      <w:pPr>
        <w:bidi/>
        <w:contextualSpacing/>
        <w:jc w:val="center"/>
        <w:rPr>
          <w:rFonts w:asciiTheme="majorBidi" w:hAnsiTheme="majorBidi" w:cstheme="majorBidi"/>
          <w:b/>
          <w:bCs/>
          <w:sz w:val="52"/>
          <w:szCs w:val="52"/>
          <w:rtl/>
          <w:lang w:bidi="ar-LB"/>
        </w:rPr>
      </w:pPr>
    </w:p>
    <w:p w:rsidR="00985DA3" w:rsidRPr="00985DA3" w:rsidRDefault="00985DA3" w:rsidP="00985DA3">
      <w:pPr>
        <w:bidi/>
        <w:contextualSpacing/>
        <w:jc w:val="center"/>
        <w:rPr>
          <w:rFonts w:asciiTheme="majorBidi" w:hAnsiTheme="majorBidi" w:cstheme="majorBidi"/>
          <w:sz w:val="52"/>
          <w:szCs w:val="52"/>
          <w:rtl/>
          <w:lang w:bidi="ar-LB"/>
        </w:rPr>
        <w:sectPr w:rsidR="00985DA3" w:rsidRPr="00985DA3" w:rsidSect="00297707">
          <w:headerReference w:type="default" r:id="rId9"/>
          <w:footerReference w:type="default" r:id="rId10"/>
          <w:headerReference w:type="first" r:id="rId11"/>
          <w:footerReference w:type="first" r:id="rId12"/>
          <w:pgSz w:w="11906" w:h="16838" w:code="9"/>
          <w:pgMar w:top="1008" w:right="1728" w:bottom="1440" w:left="1728" w:header="706" w:footer="144" w:gutter="0"/>
          <w:cols w:space="708"/>
          <w:bidi/>
          <w:rtlGutter/>
          <w:docGrid w:linePitch="360"/>
        </w:sectPr>
      </w:pPr>
      <w:r w:rsidRPr="00985DA3">
        <w:rPr>
          <w:rFonts w:asciiTheme="majorBidi" w:hAnsiTheme="majorBidi" w:cstheme="majorBidi" w:hint="cs"/>
          <w:sz w:val="44"/>
          <w:szCs w:val="44"/>
          <w:rtl/>
          <w:lang w:bidi="ar-LB"/>
        </w:rPr>
        <w:t>كُتيِّب صحفي</w:t>
      </w:r>
    </w:p>
    <w:p w:rsidR="00061624" w:rsidRPr="00061624" w:rsidRDefault="00061624" w:rsidP="00061624">
      <w:pPr>
        <w:bidi/>
        <w:spacing w:line="264" w:lineRule="auto"/>
        <w:contextualSpacing/>
        <w:jc w:val="both"/>
        <w:rPr>
          <w:rFonts w:asciiTheme="majorBidi" w:hAnsiTheme="majorBidi" w:cstheme="majorBidi"/>
          <w:b/>
          <w:bCs/>
          <w:sz w:val="40"/>
          <w:szCs w:val="40"/>
          <w:rtl/>
          <w:lang w:bidi="ar-LB"/>
        </w:rPr>
      </w:pPr>
      <w:r w:rsidRPr="00061624">
        <w:rPr>
          <w:rFonts w:asciiTheme="majorBidi" w:hAnsiTheme="majorBidi" w:cstheme="majorBidi" w:hint="cs"/>
          <w:b/>
          <w:bCs/>
          <w:sz w:val="44"/>
          <w:szCs w:val="44"/>
          <w:rtl/>
          <w:lang w:bidi="ar-LB"/>
        </w:rPr>
        <w:lastRenderedPageBreak/>
        <w:t>المحتويات</w:t>
      </w:r>
    </w:p>
    <w:p w:rsidR="00061624" w:rsidRPr="00061624" w:rsidRDefault="00061624" w:rsidP="00061624">
      <w:pPr>
        <w:bidi/>
        <w:spacing w:line="264" w:lineRule="auto"/>
        <w:contextualSpacing/>
        <w:jc w:val="both"/>
        <w:rPr>
          <w:rFonts w:asciiTheme="majorBidi" w:hAnsiTheme="majorBidi" w:cstheme="majorBidi"/>
          <w:sz w:val="18"/>
          <w:szCs w:val="18"/>
          <w:u w:val="single"/>
          <w:rtl/>
          <w:lang w:bidi="ar-LB"/>
        </w:rPr>
      </w:pPr>
    </w:p>
    <w:p w:rsidR="00061624" w:rsidRPr="00061624" w:rsidRDefault="00061624" w:rsidP="00061624">
      <w:pPr>
        <w:tabs>
          <w:tab w:val="right" w:pos="4860"/>
        </w:tabs>
        <w:bidi/>
        <w:spacing w:after="0" w:line="264" w:lineRule="auto"/>
        <w:contextualSpacing/>
        <w:jc w:val="both"/>
        <w:rPr>
          <w:rFonts w:asciiTheme="majorBidi" w:hAnsiTheme="majorBidi" w:cstheme="majorBidi"/>
          <w:b/>
          <w:bCs/>
          <w:sz w:val="40"/>
          <w:szCs w:val="40"/>
          <w:highlight w:val="cyan"/>
          <w:rtl/>
          <w:lang w:bidi="ar-LB"/>
        </w:rPr>
      </w:pPr>
    </w:p>
    <w:tbl>
      <w:tblPr>
        <w:tblStyle w:val="TableGrid7"/>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2"/>
        <w:gridCol w:w="720"/>
      </w:tblGrid>
      <w:tr w:rsidR="00061624" w:rsidRPr="00061624" w:rsidTr="00822B17">
        <w:trPr>
          <w:trHeight w:hRule="exact" w:val="403"/>
        </w:trPr>
        <w:tc>
          <w:tcPr>
            <w:tcW w:w="7652" w:type="dxa"/>
            <w:vAlign w:val="center"/>
          </w:tcPr>
          <w:p w:rsidR="00061624" w:rsidRPr="00061624" w:rsidRDefault="00D37E00" w:rsidP="00D37E00">
            <w:pPr>
              <w:bidi/>
              <w:contextualSpacing/>
              <w:rPr>
                <w:rFonts w:asciiTheme="majorBidi" w:hAnsiTheme="majorBidi" w:cstheme="majorBidi"/>
                <w:sz w:val="40"/>
                <w:szCs w:val="40"/>
                <w:u w:val="single"/>
                <w:rtl/>
                <w:lang w:bidi="ar-LB"/>
              </w:rPr>
            </w:pPr>
            <w:r>
              <w:rPr>
                <w:rFonts w:asciiTheme="majorBidi" w:hAnsiTheme="majorBidi" w:cs="Times New Roman" w:hint="cs"/>
                <w:sz w:val="28"/>
                <w:szCs w:val="28"/>
                <w:u w:val="single"/>
                <w:rtl/>
                <w:lang w:bidi="ar-LB"/>
              </w:rPr>
              <w:t>المزايا</w:t>
            </w:r>
          </w:p>
        </w:tc>
        <w:tc>
          <w:tcPr>
            <w:tcW w:w="720" w:type="dxa"/>
            <w:vAlign w:val="center"/>
          </w:tcPr>
          <w:p w:rsidR="00061624" w:rsidRPr="00061624" w:rsidRDefault="00061624" w:rsidP="00061624">
            <w:pPr>
              <w:contextualSpacing/>
              <w:jc w:val="both"/>
              <w:rPr>
                <w:rFonts w:asciiTheme="majorBidi" w:hAnsiTheme="majorBidi" w:cstheme="majorBidi"/>
                <w:b/>
                <w:bCs/>
                <w:sz w:val="28"/>
                <w:szCs w:val="28"/>
                <w:rtl/>
                <w:lang w:bidi="ar-LB"/>
              </w:rPr>
            </w:pPr>
          </w:p>
        </w:tc>
      </w:tr>
      <w:tr w:rsidR="00061624" w:rsidRPr="00061624" w:rsidTr="00822B17">
        <w:trPr>
          <w:trHeight w:hRule="exact" w:val="403"/>
        </w:trPr>
        <w:tc>
          <w:tcPr>
            <w:tcW w:w="7652" w:type="dxa"/>
            <w:vAlign w:val="center"/>
          </w:tcPr>
          <w:p w:rsidR="00061624" w:rsidRPr="00061624" w:rsidRDefault="009D6B53" w:rsidP="009D6B53">
            <w:pPr>
              <w:bidi/>
              <w:contextualSpacing/>
              <w:rPr>
                <w:rFonts w:asciiTheme="majorBidi" w:hAnsiTheme="majorBidi" w:cstheme="majorBidi"/>
                <w:b/>
                <w:bCs/>
                <w:sz w:val="48"/>
                <w:szCs w:val="48"/>
                <w:rtl/>
                <w:lang w:bidi="ar-LB"/>
              </w:rPr>
            </w:pPr>
            <w:r>
              <w:rPr>
                <w:rFonts w:asciiTheme="majorBidi" w:hAnsiTheme="majorBidi" w:cstheme="majorBidi" w:hint="cs"/>
                <w:b/>
                <w:bCs/>
                <w:sz w:val="28"/>
                <w:szCs w:val="28"/>
                <w:rtl/>
                <w:lang w:bidi="ar-LB"/>
              </w:rPr>
              <w:t>"توربو إس إي-هايبريد" أقوى طراز في عائلة باناميرا</w:t>
            </w:r>
          </w:p>
        </w:tc>
        <w:tc>
          <w:tcPr>
            <w:tcW w:w="720" w:type="dxa"/>
            <w:vAlign w:val="center"/>
          </w:tcPr>
          <w:p w:rsidR="00061624" w:rsidRPr="00061624" w:rsidRDefault="00F660BA" w:rsidP="00061624">
            <w:pPr>
              <w:contextualSpacing/>
              <w:jc w:val="both"/>
              <w:rPr>
                <w:rFonts w:asciiTheme="majorBidi" w:hAnsiTheme="majorBidi" w:cstheme="majorBidi"/>
                <w:b/>
                <w:bCs/>
                <w:sz w:val="28"/>
                <w:szCs w:val="28"/>
                <w:rtl/>
                <w:lang w:bidi="ar-LB"/>
              </w:rPr>
            </w:pPr>
            <w:r w:rsidRPr="002C291D">
              <w:rPr>
                <w:rFonts w:asciiTheme="majorBidi" w:hAnsiTheme="majorBidi" w:cstheme="majorBidi" w:hint="cs"/>
                <w:b/>
                <w:bCs/>
                <w:sz w:val="28"/>
                <w:szCs w:val="28"/>
                <w:rtl/>
                <w:lang w:bidi="ar-LB"/>
              </w:rPr>
              <w:t>3</w:t>
            </w:r>
          </w:p>
        </w:tc>
      </w:tr>
      <w:tr w:rsidR="00061624" w:rsidRPr="00061624" w:rsidTr="00822B17">
        <w:trPr>
          <w:trHeight w:hRule="exact" w:val="216"/>
        </w:trPr>
        <w:tc>
          <w:tcPr>
            <w:tcW w:w="7652" w:type="dxa"/>
            <w:vAlign w:val="center"/>
          </w:tcPr>
          <w:p w:rsidR="00061624" w:rsidRPr="00061624" w:rsidRDefault="00061624" w:rsidP="00061624">
            <w:pPr>
              <w:bidi/>
              <w:spacing w:line="264" w:lineRule="auto"/>
              <w:contextualSpacing/>
              <w:jc w:val="both"/>
              <w:rPr>
                <w:rFonts w:asciiTheme="majorBidi" w:hAnsiTheme="majorBidi" w:cs="Times New Roman"/>
                <w:b/>
                <w:bCs/>
                <w:sz w:val="28"/>
                <w:szCs w:val="28"/>
                <w:rtl/>
                <w:lang w:bidi="ar-LB"/>
              </w:rPr>
            </w:pPr>
          </w:p>
        </w:tc>
        <w:tc>
          <w:tcPr>
            <w:tcW w:w="720" w:type="dxa"/>
            <w:vAlign w:val="center"/>
          </w:tcPr>
          <w:p w:rsidR="00061624" w:rsidRPr="00061624" w:rsidRDefault="00061624" w:rsidP="00061624">
            <w:pPr>
              <w:contextualSpacing/>
              <w:jc w:val="both"/>
              <w:rPr>
                <w:rFonts w:asciiTheme="majorBidi" w:hAnsiTheme="majorBidi" w:cstheme="majorBidi"/>
                <w:sz w:val="28"/>
                <w:szCs w:val="28"/>
                <w:rtl/>
                <w:lang w:bidi="ar-LB"/>
              </w:rPr>
            </w:pPr>
          </w:p>
        </w:tc>
      </w:tr>
      <w:tr w:rsidR="00061624" w:rsidRPr="00061624" w:rsidTr="00822B17">
        <w:trPr>
          <w:trHeight w:hRule="exact" w:val="403"/>
        </w:trPr>
        <w:tc>
          <w:tcPr>
            <w:tcW w:w="7652" w:type="dxa"/>
            <w:vAlign w:val="center"/>
          </w:tcPr>
          <w:p w:rsidR="00061624" w:rsidRPr="00061624" w:rsidRDefault="00F660BA" w:rsidP="002C291D">
            <w:pPr>
              <w:bidi/>
              <w:contextualSpacing/>
              <w:rPr>
                <w:rFonts w:asciiTheme="majorBidi" w:hAnsiTheme="majorBidi" w:cs="Times New Roman"/>
                <w:sz w:val="28"/>
                <w:szCs w:val="28"/>
                <w:rtl/>
                <w:lang w:bidi="ar-LB"/>
              </w:rPr>
            </w:pPr>
            <w:r w:rsidRPr="002C291D">
              <w:rPr>
                <w:rFonts w:asciiTheme="majorBidi" w:hAnsiTheme="majorBidi" w:cs="Times New Roman" w:hint="cs"/>
                <w:sz w:val="28"/>
                <w:szCs w:val="28"/>
                <w:u w:val="single"/>
                <w:rtl/>
                <w:lang w:bidi="ar-LB"/>
              </w:rPr>
              <w:t>مُلخّ</w:t>
            </w:r>
            <w:r w:rsidR="003B17DB">
              <w:rPr>
                <w:rFonts w:asciiTheme="majorBidi" w:hAnsiTheme="majorBidi" w:cs="Times New Roman" w:hint="cs"/>
                <w:sz w:val="28"/>
                <w:szCs w:val="28"/>
                <w:u w:val="single"/>
                <w:rtl/>
                <w:lang w:bidi="ar-LB"/>
              </w:rPr>
              <w:t>َ</w:t>
            </w:r>
            <w:r w:rsidRPr="002C291D">
              <w:rPr>
                <w:rFonts w:asciiTheme="majorBidi" w:hAnsiTheme="majorBidi" w:cs="Times New Roman" w:hint="cs"/>
                <w:sz w:val="28"/>
                <w:szCs w:val="28"/>
                <w:u w:val="single"/>
                <w:rtl/>
                <w:lang w:bidi="ar-LB"/>
              </w:rPr>
              <w:t>ص</w:t>
            </w:r>
          </w:p>
        </w:tc>
        <w:tc>
          <w:tcPr>
            <w:tcW w:w="720" w:type="dxa"/>
            <w:vAlign w:val="center"/>
          </w:tcPr>
          <w:p w:rsidR="00061624" w:rsidRPr="00061624" w:rsidRDefault="00061624" w:rsidP="00061624">
            <w:pPr>
              <w:contextualSpacing/>
              <w:jc w:val="both"/>
              <w:rPr>
                <w:rFonts w:asciiTheme="majorBidi" w:hAnsiTheme="majorBidi" w:cstheme="majorBidi"/>
                <w:sz w:val="28"/>
                <w:szCs w:val="28"/>
                <w:lang w:bidi="ar-LB"/>
              </w:rPr>
            </w:pPr>
          </w:p>
        </w:tc>
      </w:tr>
      <w:tr w:rsidR="00061624" w:rsidRPr="00061624" w:rsidTr="00822B17">
        <w:trPr>
          <w:trHeight w:hRule="exact" w:val="403"/>
        </w:trPr>
        <w:tc>
          <w:tcPr>
            <w:tcW w:w="7652" w:type="dxa"/>
            <w:vAlign w:val="center"/>
          </w:tcPr>
          <w:p w:rsidR="00061624" w:rsidRPr="00061624" w:rsidRDefault="00FF79E2" w:rsidP="00FD6006">
            <w:pPr>
              <w:bidi/>
              <w:spacing w:line="264" w:lineRule="auto"/>
              <w:contextualSpacing/>
              <w:jc w:val="both"/>
              <w:rPr>
                <w:rFonts w:asciiTheme="majorBidi" w:hAnsiTheme="majorBidi" w:cs="Times New Roman"/>
                <w:b/>
                <w:bCs/>
                <w:sz w:val="28"/>
                <w:szCs w:val="28"/>
                <w:rtl/>
                <w:lang w:bidi="ar-LB"/>
              </w:rPr>
            </w:pPr>
            <w:r>
              <w:rPr>
                <w:rFonts w:asciiTheme="majorBidi" w:hAnsiTheme="majorBidi" w:cs="Times New Roman" w:hint="cs"/>
                <w:b/>
                <w:bCs/>
                <w:sz w:val="28"/>
                <w:szCs w:val="28"/>
                <w:rtl/>
                <w:lang w:bidi="ar-LB"/>
              </w:rPr>
              <w:t xml:space="preserve">طراز قمّة جديد من </w:t>
            </w:r>
            <w:r w:rsidR="00F660BA" w:rsidRPr="002C291D">
              <w:rPr>
                <w:rFonts w:asciiTheme="majorBidi" w:hAnsiTheme="majorBidi" w:cs="Times New Roman" w:hint="cs"/>
                <w:b/>
                <w:bCs/>
                <w:sz w:val="28"/>
                <w:szCs w:val="28"/>
                <w:rtl/>
                <w:lang w:bidi="ar-LB"/>
              </w:rPr>
              <w:t>"باناميرا</w:t>
            </w:r>
            <w:r w:rsidR="00FD6006">
              <w:rPr>
                <w:rFonts w:asciiTheme="majorBidi" w:hAnsiTheme="majorBidi" w:cs="Times New Roman" w:hint="cs"/>
                <w:b/>
                <w:bCs/>
                <w:sz w:val="28"/>
                <w:szCs w:val="28"/>
                <w:rtl/>
                <w:lang w:bidi="ar-LB"/>
              </w:rPr>
              <w:t>" بمفهوم دفع مستمدّ من "918 سبايدر"</w:t>
            </w:r>
          </w:p>
        </w:tc>
        <w:tc>
          <w:tcPr>
            <w:tcW w:w="720" w:type="dxa"/>
            <w:vAlign w:val="center"/>
          </w:tcPr>
          <w:p w:rsidR="00061624" w:rsidRPr="00061624" w:rsidRDefault="00B15D0A" w:rsidP="00061624">
            <w:pPr>
              <w:contextualSpacing/>
              <w:jc w:val="both"/>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5</w:t>
            </w:r>
          </w:p>
        </w:tc>
      </w:tr>
      <w:tr w:rsidR="00061624" w:rsidRPr="00061624" w:rsidTr="00822B17">
        <w:trPr>
          <w:trHeight w:hRule="exact" w:val="216"/>
        </w:trPr>
        <w:tc>
          <w:tcPr>
            <w:tcW w:w="7652" w:type="dxa"/>
            <w:vAlign w:val="center"/>
          </w:tcPr>
          <w:p w:rsidR="00061624" w:rsidRPr="000A0EF0" w:rsidRDefault="00061624" w:rsidP="00061624">
            <w:pPr>
              <w:bidi/>
              <w:spacing w:line="264" w:lineRule="auto"/>
              <w:contextualSpacing/>
              <w:jc w:val="both"/>
              <w:rPr>
                <w:rFonts w:asciiTheme="majorBidi" w:hAnsiTheme="majorBidi" w:cs="Times New Roman"/>
                <w:b/>
                <w:bCs/>
                <w:sz w:val="28"/>
                <w:szCs w:val="28"/>
                <w:rtl/>
                <w:lang w:bidi="ar-LB"/>
              </w:rPr>
            </w:pPr>
          </w:p>
        </w:tc>
        <w:tc>
          <w:tcPr>
            <w:tcW w:w="720" w:type="dxa"/>
            <w:vAlign w:val="center"/>
          </w:tcPr>
          <w:p w:rsidR="00061624" w:rsidRPr="00061624" w:rsidRDefault="00061624" w:rsidP="00061624">
            <w:pPr>
              <w:contextualSpacing/>
              <w:jc w:val="both"/>
              <w:rPr>
                <w:rFonts w:asciiTheme="majorBidi" w:hAnsiTheme="majorBidi" w:cstheme="majorBidi"/>
                <w:sz w:val="28"/>
                <w:szCs w:val="28"/>
                <w:rtl/>
                <w:lang w:bidi="ar-LB"/>
              </w:rPr>
            </w:pPr>
          </w:p>
        </w:tc>
      </w:tr>
      <w:tr w:rsidR="00E13584" w:rsidRPr="00061624" w:rsidTr="00822B17">
        <w:trPr>
          <w:trHeight w:hRule="exact" w:val="403"/>
        </w:trPr>
        <w:tc>
          <w:tcPr>
            <w:tcW w:w="7652" w:type="dxa"/>
            <w:vAlign w:val="center"/>
          </w:tcPr>
          <w:p w:rsidR="00E13584" w:rsidRPr="00061624" w:rsidRDefault="0063762D" w:rsidP="00680ACE">
            <w:pPr>
              <w:bidi/>
              <w:contextualSpacing/>
              <w:rPr>
                <w:rFonts w:asciiTheme="majorBidi" w:hAnsiTheme="majorBidi" w:cs="Times New Roman"/>
                <w:sz w:val="28"/>
                <w:szCs w:val="28"/>
                <w:rtl/>
                <w:lang w:bidi="ar-LB"/>
              </w:rPr>
            </w:pPr>
            <w:r>
              <w:rPr>
                <w:rFonts w:asciiTheme="majorBidi" w:hAnsiTheme="majorBidi" w:cs="Times New Roman" w:hint="cs"/>
                <w:sz w:val="28"/>
                <w:szCs w:val="28"/>
                <w:u w:val="single"/>
                <w:rtl/>
                <w:lang w:bidi="ar-LB"/>
              </w:rPr>
              <w:t xml:space="preserve">نظام </w:t>
            </w:r>
            <w:r w:rsidR="00E078E8">
              <w:rPr>
                <w:rFonts w:asciiTheme="majorBidi" w:hAnsiTheme="majorBidi" w:cs="Times New Roman" w:hint="cs"/>
                <w:sz w:val="28"/>
                <w:szCs w:val="28"/>
                <w:u w:val="single"/>
                <w:rtl/>
                <w:lang w:bidi="ar-LB"/>
              </w:rPr>
              <w:t>’</w:t>
            </w:r>
            <w:r w:rsidR="00680ACE">
              <w:rPr>
                <w:rFonts w:asciiTheme="majorBidi" w:hAnsiTheme="majorBidi" w:cs="Times New Roman" w:hint="cs"/>
                <w:sz w:val="28"/>
                <w:szCs w:val="28"/>
                <w:u w:val="single"/>
                <w:rtl/>
                <w:lang w:bidi="ar-LB"/>
              </w:rPr>
              <w:t>دفع مختلط مع قابس</w:t>
            </w:r>
            <w:r w:rsidR="00E078E8">
              <w:rPr>
                <w:rFonts w:asciiTheme="majorBidi" w:hAnsiTheme="majorBidi" w:cs="Times New Roman" w:hint="cs"/>
                <w:sz w:val="28"/>
                <w:szCs w:val="28"/>
                <w:u w:val="single"/>
                <w:rtl/>
                <w:lang w:bidi="ar-LB"/>
              </w:rPr>
              <w:t>‘</w:t>
            </w:r>
            <w:r w:rsidR="00680ACE">
              <w:rPr>
                <w:rFonts w:asciiTheme="majorBidi" w:hAnsiTheme="majorBidi" w:cs="Times New Roman" w:hint="cs"/>
                <w:sz w:val="28"/>
                <w:szCs w:val="28"/>
                <w:u w:val="single"/>
                <w:rtl/>
                <w:lang w:bidi="ar-LB"/>
              </w:rPr>
              <w:t xml:space="preserve"> ودفع رباعي</w:t>
            </w:r>
          </w:p>
        </w:tc>
        <w:tc>
          <w:tcPr>
            <w:tcW w:w="720" w:type="dxa"/>
            <w:vAlign w:val="center"/>
          </w:tcPr>
          <w:p w:rsidR="00E13584" w:rsidRPr="00061624" w:rsidRDefault="00E13584" w:rsidP="00E13584">
            <w:pPr>
              <w:contextualSpacing/>
              <w:jc w:val="both"/>
              <w:rPr>
                <w:rFonts w:asciiTheme="majorBidi" w:hAnsiTheme="majorBidi" w:cstheme="majorBidi"/>
                <w:sz w:val="28"/>
                <w:szCs w:val="28"/>
                <w:lang w:bidi="ar-LB"/>
              </w:rPr>
            </w:pPr>
          </w:p>
        </w:tc>
      </w:tr>
      <w:tr w:rsidR="00E13584" w:rsidRPr="00061624" w:rsidTr="00822B17">
        <w:trPr>
          <w:trHeight w:hRule="exact" w:val="403"/>
        </w:trPr>
        <w:tc>
          <w:tcPr>
            <w:tcW w:w="7652" w:type="dxa"/>
            <w:vAlign w:val="bottom"/>
          </w:tcPr>
          <w:p w:rsidR="00E13584" w:rsidRPr="00061624" w:rsidRDefault="00680ACE" w:rsidP="00680ACE">
            <w:pPr>
              <w:bidi/>
              <w:spacing w:line="264" w:lineRule="auto"/>
              <w:contextualSpacing/>
              <w:jc w:val="both"/>
              <w:rPr>
                <w:rFonts w:asciiTheme="majorBidi" w:hAnsiTheme="majorBidi" w:cs="Times New Roman"/>
                <w:b/>
                <w:bCs/>
                <w:sz w:val="28"/>
                <w:szCs w:val="28"/>
                <w:rtl/>
                <w:lang w:bidi="ar-LB"/>
              </w:rPr>
            </w:pPr>
            <w:r>
              <w:rPr>
                <w:rFonts w:asciiTheme="majorBidi" w:hAnsiTheme="majorBidi" w:cs="Times New Roman" w:hint="cs"/>
                <w:b/>
                <w:bCs/>
                <w:sz w:val="28"/>
                <w:szCs w:val="28"/>
                <w:rtl/>
                <w:lang w:bidi="ar-LB"/>
              </w:rPr>
              <w:t>المستوى التالي من أداء الدفع المختلط</w:t>
            </w:r>
          </w:p>
        </w:tc>
        <w:tc>
          <w:tcPr>
            <w:tcW w:w="720" w:type="dxa"/>
            <w:shd w:val="clear" w:color="auto" w:fill="auto"/>
            <w:vAlign w:val="center"/>
          </w:tcPr>
          <w:p w:rsidR="00E13584" w:rsidRPr="00E71BB2" w:rsidRDefault="00B15D0A" w:rsidP="00E13584">
            <w:pPr>
              <w:contextualSpacing/>
              <w:jc w:val="both"/>
              <w:rPr>
                <w:rFonts w:asciiTheme="majorBidi" w:hAnsiTheme="majorBidi" w:cstheme="majorBidi"/>
                <w:b/>
                <w:bCs/>
                <w:sz w:val="28"/>
                <w:szCs w:val="28"/>
                <w:lang w:bidi="ar-LB"/>
              </w:rPr>
            </w:pPr>
            <w:r w:rsidRPr="00E71BB2">
              <w:rPr>
                <w:rFonts w:asciiTheme="majorBidi" w:hAnsiTheme="majorBidi" w:cstheme="majorBidi" w:hint="cs"/>
                <w:b/>
                <w:bCs/>
                <w:sz w:val="28"/>
                <w:szCs w:val="28"/>
                <w:rtl/>
                <w:lang w:bidi="ar-LB"/>
              </w:rPr>
              <w:t>7</w:t>
            </w:r>
          </w:p>
        </w:tc>
      </w:tr>
      <w:tr w:rsidR="00061624" w:rsidRPr="00061624" w:rsidTr="00822B17">
        <w:trPr>
          <w:trHeight w:hRule="exact" w:val="216"/>
        </w:trPr>
        <w:tc>
          <w:tcPr>
            <w:tcW w:w="7652" w:type="dxa"/>
            <w:vAlign w:val="center"/>
          </w:tcPr>
          <w:p w:rsidR="00061624" w:rsidRPr="00061624" w:rsidRDefault="00061624" w:rsidP="00061624">
            <w:pPr>
              <w:bidi/>
              <w:spacing w:line="264" w:lineRule="auto"/>
              <w:contextualSpacing/>
              <w:jc w:val="both"/>
              <w:rPr>
                <w:rFonts w:asciiTheme="majorBidi" w:hAnsiTheme="majorBidi" w:cs="Times New Roman"/>
                <w:sz w:val="28"/>
                <w:szCs w:val="28"/>
                <w:rtl/>
                <w:lang w:bidi="ar-LB"/>
              </w:rPr>
            </w:pPr>
          </w:p>
        </w:tc>
        <w:tc>
          <w:tcPr>
            <w:tcW w:w="720" w:type="dxa"/>
            <w:shd w:val="clear" w:color="auto" w:fill="auto"/>
            <w:vAlign w:val="center"/>
          </w:tcPr>
          <w:p w:rsidR="00061624" w:rsidRPr="00E71BB2" w:rsidRDefault="00061624" w:rsidP="00061624">
            <w:pPr>
              <w:contextualSpacing/>
              <w:jc w:val="both"/>
              <w:rPr>
                <w:rFonts w:asciiTheme="majorBidi" w:hAnsiTheme="majorBidi" w:cstheme="majorBidi"/>
                <w:b/>
                <w:bCs/>
                <w:sz w:val="28"/>
                <w:szCs w:val="28"/>
                <w:highlight w:val="cyan"/>
                <w:lang w:bidi="ar-LB"/>
              </w:rPr>
            </w:pPr>
          </w:p>
        </w:tc>
      </w:tr>
      <w:tr w:rsidR="00E71BB2" w:rsidRPr="00061624" w:rsidTr="00822B17">
        <w:trPr>
          <w:trHeight w:hRule="exact" w:val="403"/>
        </w:trPr>
        <w:tc>
          <w:tcPr>
            <w:tcW w:w="7652" w:type="dxa"/>
            <w:vAlign w:val="center"/>
          </w:tcPr>
          <w:p w:rsidR="00E71BB2" w:rsidRDefault="00C9376F" w:rsidP="00680ACE">
            <w:pPr>
              <w:bidi/>
              <w:contextualSpacing/>
              <w:rPr>
                <w:rFonts w:asciiTheme="majorBidi" w:hAnsiTheme="majorBidi" w:cs="Times New Roman"/>
                <w:sz w:val="28"/>
                <w:szCs w:val="28"/>
                <w:u w:val="single"/>
                <w:rtl/>
                <w:lang w:bidi="ar-LB"/>
              </w:rPr>
            </w:pPr>
            <w:r w:rsidRPr="00C9376F">
              <w:rPr>
                <w:rFonts w:asciiTheme="majorBidi" w:hAnsiTheme="majorBidi" w:cs="Times New Roman"/>
                <w:sz w:val="28"/>
                <w:szCs w:val="28"/>
                <w:u w:val="single"/>
                <w:rtl/>
                <w:lang w:bidi="ar-LB"/>
              </w:rPr>
              <w:t>نظام الدفع</w:t>
            </w:r>
          </w:p>
        </w:tc>
        <w:tc>
          <w:tcPr>
            <w:tcW w:w="720" w:type="dxa"/>
            <w:shd w:val="clear" w:color="auto" w:fill="auto"/>
            <w:vAlign w:val="center"/>
          </w:tcPr>
          <w:p w:rsidR="00E71BB2" w:rsidRPr="00E71BB2" w:rsidRDefault="00E71BB2" w:rsidP="00CA74D7">
            <w:pPr>
              <w:contextualSpacing/>
              <w:jc w:val="both"/>
              <w:rPr>
                <w:rFonts w:asciiTheme="majorBidi" w:hAnsiTheme="majorBidi" w:cstheme="majorBidi"/>
                <w:b/>
                <w:bCs/>
                <w:sz w:val="28"/>
                <w:szCs w:val="28"/>
                <w:highlight w:val="cyan"/>
                <w:lang w:bidi="ar-LB"/>
              </w:rPr>
            </w:pPr>
          </w:p>
        </w:tc>
      </w:tr>
      <w:tr w:rsidR="00E71BB2" w:rsidRPr="00061624" w:rsidTr="00822B17">
        <w:trPr>
          <w:trHeight w:hRule="exact" w:val="403"/>
        </w:trPr>
        <w:tc>
          <w:tcPr>
            <w:tcW w:w="7652" w:type="dxa"/>
            <w:vAlign w:val="center"/>
          </w:tcPr>
          <w:p w:rsidR="00E71BB2" w:rsidRPr="00E71BB2" w:rsidRDefault="00E71BB2" w:rsidP="00C9376F">
            <w:pPr>
              <w:bidi/>
              <w:spacing w:line="264" w:lineRule="auto"/>
              <w:contextualSpacing/>
              <w:jc w:val="both"/>
              <w:rPr>
                <w:rFonts w:asciiTheme="majorBidi" w:hAnsiTheme="majorBidi" w:cs="Times New Roman"/>
                <w:b/>
                <w:bCs/>
                <w:sz w:val="28"/>
                <w:szCs w:val="28"/>
                <w:rtl/>
                <w:lang w:bidi="ar-LB"/>
              </w:rPr>
            </w:pPr>
            <w:r w:rsidRPr="00E71BB2">
              <w:rPr>
                <w:rFonts w:asciiTheme="majorBidi" w:hAnsiTheme="majorBidi" w:cs="Times New Roman"/>
                <w:b/>
                <w:bCs/>
                <w:sz w:val="28"/>
                <w:szCs w:val="28"/>
                <w:rtl/>
                <w:lang w:bidi="ar-LB"/>
              </w:rPr>
              <w:t>التفاصيل التقنية للمحرك الكهربائي</w:t>
            </w:r>
            <w:r w:rsidR="00C9376F">
              <w:rPr>
                <w:rFonts w:asciiTheme="majorBidi" w:hAnsiTheme="majorBidi" w:cs="Times New Roman" w:hint="cs"/>
                <w:b/>
                <w:bCs/>
                <w:sz w:val="28"/>
                <w:szCs w:val="28"/>
                <w:rtl/>
                <w:lang w:bidi="ar-LB"/>
              </w:rPr>
              <w:t xml:space="preserve"> </w:t>
            </w:r>
            <w:r w:rsidRPr="00E71BB2">
              <w:rPr>
                <w:rFonts w:asciiTheme="majorBidi" w:hAnsiTheme="majorBidi" w:cs="Times New Roman"/>
                <w:b/>
                <w:bCs/>
                <w:sz w:val="28"/>
                <w:szCs w:val="28"/>
                <w:rtl/>
                <w:lang w:bidi="ar-LB"/>
              </w:rPr>
              <w:t xml:space="preserve">ومحرك </w:t>
            </w:r>
            <w:r w:rsidRPr="00E71BB2">
              <w:rPr>
                <w:rFonts w:asciiTheme="majorBidi" w:hAnsiTheme="majorBidi" w:cs="Times New Roman"/>
                <w:b/>
                <w:bCs/>
                <w:sz w:val="28"/>
                <w:szCs w:val="28"/>
                <w:lang w:bidi="ar-LB"/>
              </w:rPr>
              <w:t>V8</w:t>
            </w:r>
            <w:r w:rsidRPr="00E71BB2">
              <w:rPr>
                <w:rFonts w:asciiTheme="majorBidi" w:hAnsiTheme="majorBidi" w:cs="Times New Roman"/>
                <w:b/>
                <w:bCs/>
                <w:sz w:val="28"/>
                <w:szCs w:val="28"/>
                <w:rtl/>
                <w:lang w:bidi="ar-LB"/>
              </w:rPr>
              <w:t xml:space="preserve"> بشاحنيْ توربو</w:t>
            </w:r>
          </w:p>
        </w:tc>
        <w:tc>
          <w:tcPr>
            <w:tcW w:w="720" w:type="dxa"/>
            <w:shd w:val="clear" w:color="auto" w:fill="auto"/>
            <w:vAlign w:val="center"/>
          </w:tcPr>
          <w:p w:rsidR="00E71BB2" w:rsidRPr="00E71BB2" w:rsidRDefault="00E71BB2" w:rsidP="00CA74D7">
            <w:pPr>
              <w:contextualSpacing/>
              <w:jc w:val="both"/>
              <w:rPr>
                <w:rFonts w:asciiTheme="majorBidi" w:hAnsiTheme="majorBidi" w:cstheme="majorBidi"/>
                <w:b/>
                <w:bCs/>
                <w:sz w:val="28"/>
                <w:szCs w:val="28"/>
                <w:highlight w:val="cyan"/>
                <w:lang w:bidi="ar-LB"/>
              </w:rPr>
            </w:pPr>
            <w:r w:rsidRPr="00E71BB2">
              <w:rPr>
                <w:rFonts w:asciiTheme="majorBidi" w:hAnsiTheme="majorBidi" w:cstheme="majorBidi"/>
                <w:b/>
                <w:bCs/>
                <w:sz w:val="28"/>
                <w:szCs w:val="28"/>
                <w:lang w:bidi="ar-LB"/>
              </w:rPr>
              <w:t>10</w:t>
            </w:r>
          </w:p>
        </w:tc>
      </w:tr>
      <w:tr w:rsidR="00E71BB2" w:rsidRPr="00061624" w:rsidTr="00822B17">
        <w:trPr>
          <w:trHeight w:hRule="exact" w:val="216"/>
        </w:trPr>
        <w:tc>
          <w:tcPr>
            <w:tcW w:w="7652" w:type="dxa"/>
            <w:vAlign w:val="center"/>
          </w:tcPr>
          <w:p w:rsidR="00E71BB2" w:rsidRDefault="00E71BB2" w:rsidP="00680ACE">
            <w:pPr>
              <w:bidi/>
              <w:contextualSpacing/>
              <w:rPr>
                <w:rFonts w:asciiTheme="majorBidi" w:hAnsiTheme="majorBidi" w:cs="Times New Roman"/>
                <w:sz w:val="28"/>
                <w:szCs w:val="28"/>
                <w:u w:val="single"/>
                <w:rtl/>
                <w:lang w:bidi="ar-LB"/>
              </w:rPr>
            </w:pPr>
          </w:p>
        </w:tc>
        <w:tc>
          <w:tcPr>
            <w:tcW w:w="720" w:type="dxa"/>
            <w:shd w:val="clear" w:color="auto" w:fill="auto"/>
            <w:vAlign w:val="center"/>
          </w:tcPr>
          <w:p w:rsidR="00E71BB2" w:rsidRPr="00E71BB2" w:rsidRDefault="00E71BB2" w:rsidP="00CA74D7">
            <w:pPr>
              <w:contextualSpacing/>
              <w:jc w:val="both"/>
              <w:rPr>
                <w:rFonts w:asciiTheme="majorBidi" w:hAnsiTheme="majorBidi" w:cstheme="majorBidi"/>
                <w:b/>
                <w:bCs/>
                <w:sz w:val="28"/>
                <w:szCs w:val="28"/>
                <w:highlight w:val="cyan"/>
                <w:lang w:bidi="ar-LB"/>
              </w:rPr>
            </w:pPr>
          </w:p>
        </w:tc>
      </w:tr>
      <w:tr w:rsidR="00CA74D7" w:rsidRPr="00061624" w:rsidTr="00822B17">
        <w:trPr>
          <w:trHeight w:hRule="exact" w:val="403"/>
        </w:trPr>
        <w:tc>
          <w:tcPr>
            <w:tcW w:w="7652" w:type="dxa"/>
            <w:vAlign w:val="center"/>
          </w:tcPr>
          <w:p w:rsidR="00CA74D7" w:rsidRPr="00061624" w:rsidRDefault="00680ACE" w:rsidP="00680ACE">
            <w:pPr>
              <w:bidi/>
              <w:contextualSpacing/>
              <w:rPr>
                <w:rFonts w:asciiTheme="majorBidi" w:hAnsiTheme="majorBidi" w:cs="Times New Roman"/>
                <w:sz w:val="28"/>
                <w:szCs w:val="28"/>
                <w:rtl/>
                <w:lang w:bidi="ar-LB"/>
              </w:rPr>
            </w:pPr>
            <w:r>
              <w:rPr>
                <w:rFonts w:asciiTheme="majorBidi" w:hAnsiTheme="majorBidi" w:cs="Times New Roman" w:hint="cs"/>
                <w:sz w:val="28"/>
                <w:szCs w:val="28"/>
                <w:u w:val="single"/>
                <w:rtl/>
                <w:lang w:bidi="ar-LB"/>
              </w:rPr>
              <w:t>التواصل والمفهوم الداخلي</w:t>
            </w:r>
          </w:p>
        </w:tc>
        <w:tc>
          <w:tcPr>
            <w:tcW w:w="720" w:type="dxa"/>
            <w:vAlign w:val="center"/>
          </w:tcPr>
          <w:p w:rsidR="00CA74D7" w:rsidRPr="00061624" w:rsidRDefault="00CA74D7" w:rsidP="00CA74D7">
            <w:pPr>
              <w:contextualSpacing/>
              <w:jc w:val="both"/>
              <w:rPr>
                <w:rFonts w:asciiTheme="majorBidi" w:hAnsiTheme="majorBidi" w:cstheme="majorBidi"/>
                <w:sz w:val="28"/>
                <w:szCs w:val="28"/>
                <w:highlight w:val="cyan"/>
                <w:lang w:bidi="ar-LB"/>
              </w:rPr>
            </w:pPr>
          </w:p>
        </w:tc>
      </w:tr>
      <w:tr w:rsidR="00CA74D7" w:rsidRPr="00061624" w:rsidTr="00822B17">
        <w:trPr>
          <w:trHeight w:hRule="exact" w:val="403"/>
        </w:trPr>
        <w:tc>
          <w:tcPr>
            <w:tcW w:w="7652" w:type="dxa"/>
            <w:vAlign w:val="bottom"/>
          </w:tcPr>
          <w:p w:rsidR="00CA74D7" w:rsidRPr="00061624" w:rsidRDefault="00C73091" w:rsidP="00500049">
            <w:pPr>
              <w:bidi/>
              <w:spacing w:line="264" w:lineRule="auto"/>
              <w:contextualSpacing/>
              <w:jc w:val="both"/>
              <w:rPr>
                <w:rFonts w:asciiTheme="majorBidi" w:hAnsiTheme="majorBidi" w:cs="Times New Roman"/>
                <w:b/>
                <w:bCs/>
                <w:sz w:val="28"/>
                <w:szCs w:val="28"/>
                <w:rtl/>
                <w:lang w:bidi="ar-LB"/>
              </w:rPr>
            </w:pPr>
            <w:r>
              <w:rPr>
                <w:rFonts w:asciiTheme="majorBidi" w:hAnsiTheme="majorBidi" w:cs="Times New Roman" w:hint="cs"/>
                <w:b/>
                <w:bCs/>
                <w:sz w:val="28"/>
                <w:szCs w:val="28"/>
                <w:rtl/>
                <w:lang w:bidi="ar-LB"/>
              </w:rPr>
              <w:t xml:space="preserve">أنظمة ترفيه ومعلومات </w:t>
            </w:r>
            <w:r w:rsidR="00C70C07">
              <w:rPr>
                <w:rFonts w:asciiTheme="majorBidi" w:hAnsiTheme="majorBidi" w:cs="Times New Roman" w:hint="cs"/>
                <w:b/>
                <w:bCs/>
                <w:sz w:val="28"/>
                <w:szCs w:val="28"/>
                <w:rtl/>
                <w:lang w:bidi="ar-LB"/>
              </w:rPr>
              <w:t xml:space="preserve">ضمن </w:t>
            </w:r>
            <w:r>
              <w:rPr>
                <w:rFonts w:asciiTheme="majorBidi" w:hAnsiTheme="majorBidi" w:cs="Times New Roman" w:hint="cs"/>
                <w:b/>
                <w:bCs/>
                <w:sz w:val="28"/>
                <w:szCs w:val="28"/>
                <w:rtl/>
                <w:lang w:bidi="ar-LB"/>
              </w:rPr>
              <w:t>مقصورة قيادة ب</w:t>
            </w:r>
            <w:r w:rsidR="00500049">
              <w:rPr>
                <w:rFonts w:asciiTheme="majorBidi" w:hAnsiTheme="majorBidi" w:cs="Times New Roman" w:hint="cs"/>
                <w:b/>
                <w:bCs/>
                <w:sz w:val="28"/>
                <w:szCs w:val="28"/>
                <w:rtl/>
                <w:lang w:bidi="ar-LB"/>
              </w:rPr>
              <w:t xml:space="preserve">مفهوم </w:t>
            </w:r>
            <w:r>
              <w:rPr>
                <w:rFonts w:asciiTheme="majorBidi" w:hAnsiTheme="majorBidi" w:cs="Times New Roman" w:hint="cs"/>
                <w:b/>
                <w:bCs/>
                <w:sz w:val="28"/>
                <w:szCs w:val="28"/>
                <w:rtl/>
                <w:lang w:bidi="ar-LB"/>
              </w:rPr>
              <w:t>الدفع المختلط</w:t>
            </w:r>
          </w:p>
        </w:tc>
        <w:tc>
          <w:tcPr>
            <w:tcW w:w="720" w:type="dxa"/>
            <w:vAlign w:val="center"/>
          </w:tcPr>
          <w:p w:rsidR="00CA74D7" w:rsidRPr="00061624" w:rsidRDefault="00CA74D7" w:rsidP="00B15D0A">
            <w:pPr>
              <w:contextualSpacing/>
              <w:jc w:val="both"/>
              <w:rPr>
                <w:rFonts w:asciiTheme="majorBidi" w:hAnsiTheme="majorBidi" w:cstheme="majorBidi"/>
                <w:b/>
                <w:bCs/>
                <w:sz w:val="28"/>
                <w:szCs w:val="28"/>
                <w:highlight w:val="cyan"/>
                <w:lang w:bidi="ar-LB"/>
              </w:rPr>
            </w:pPr>
            <w:r w:rsidRPr="00C73091">
              <w:rPr>
                <w:rFonts w:asciiTheme="majorBidi" w:hAnsiTheme="majorBidi" w:cstheme="majorBidi" w:hint="cs"/>
                <w:b/>
                <w:bCs/>
                <w:sz w:val="28"/>
                <w:szCs w:val="28"/>
                <w:rtl/>
                <w:lang w:bidi="ar-LB"/>
              </w:rPr>
              <w:t>1</w:t>
            </w:r>
            <w:r w:rsidR="00B15D0A">
              <w:rPr>
                <w:rFonts w:asciiTheme="majorBidi" w:hAnsiTheme="majorBidi" w:cstheme="majorBidi" w:hint="cs"/>
                <w:b/>
                <w:bCs/>
                <w:sz w:val="28"/>
                <w:szCs w:val="28"/>
                <w:rtl/>
                <w:lang w:bidi="ar-LB"/>
              </w:rPr>
              <w:t>2</w:t>
            </w:r>
          </w:p>
        </w:tc>
      </w:tr>
      <w:tr w:rsidR="00061624" w:rsidRPr="00061624" w:rsidTr="00822B17">
        <w:trPr>
          <w:trHeight w:hRule="exact" w:val="216"/>
        </w:trPr>
        <w:tc>
          <w:tcPr>
            <w:tcW w:w="7652" w:type="dxa"/>
            <w:vAlign w:val="center"/>
          </w:tcPr>
          <w:p w:rsidR="00061624" w:rsidRPr="00061624" w:rsidRDefault="00061624" w:rsidP="00061624">
            <w:pPr>
              <w:bidi/>
              <w:spacing w:line="264" w:lineRule="auto"/>
              <w:contextualSpacing/>
              <w:jc w:val="both"/>
              <w:rPr>
                <w:rFonts w:asciiTheme="majorBidi" w:hAnsiTheme="majorBidi" w:cs="Times New Roman"/>
                <w:sz w:val="28"/>
                <w:szCs w:val="28"/>
                <w:rtl/>
                <w:lang w:bidi="ar-LB"/>
              </w:rPr>
            </w:pPr>
          </w:p>
        </w:tc>
        <w:tc>
          <w:tcPr>
            <w:tcW w:w="720" w:type="dxa"/>
            <w:vAlign w:val="center"/>
          </w:tcPr>
          <w:p w:rsidR="00061624" w:rsidRPr="00061624" w:rsidRDefault="00061624" w:rsidP="00061624">
            <w:pPr>
              <w:contextualSpacing/>
              <w:jc w:val="both"/>
              <w:rPr>
                <w:rFonts w:asciiTheme="majorBidi" w:hAnsiTheme="majorBidi" w:cstheme="majorBidi"/>
                <w:sz w:val="28"/>
                <w:szCs w:val="28"/>
                <w:highlight w:val="cyan"/>
                <w:rtl/>
                <w:lang w:bidi="ar-LB"/>
              </w:rPr>
            </w:pPr>
          </w:p>
        </w:tc>
      </w:tr>
      <w:tr w:rsidR="008E74D4" w:rsidRPr="00061624" w:rsidTr="00822B17">
        <w:trPr>
          <w:trHeight w:hRule="exact" w:val="403"/>
        </w:trPr>
        <w:tc>
          <w:tcPr>
            <w:tcW w:w="7652" w:type="dxa"/>
            <w:vAlign w:val="center"/>
          </w:tcPr>
          <w:p w:rsidR="008E74D4" w:rsidRPr="00061624" w:rsidRDefault="00C70C07" w:rsidP="00C70C07">
            <w:pPr>
              <w:bidi/>
              <w:contextualSpacing/>
              <w:rPr>
                <w:rFonts w:asciiTheme="majorBidi" w:hAnsiTheme="majorBidi" w:cs="Times New Roman"/>
                <w:sz w:val="28"/>
                <w:szCs w:val="28"/>
                <w:rtl/>
                <w:lang w:bidi="ar-LB"/>
              </w:rPr>
            </w:pPr>
            <w:r>
              <w:rPr>
                <w:rFonts w:asciiTheme="majorBidi" w:hAnsiTheme="majorBidi" w:cs="Times New Roman" w:hint="cs"/>
                <w:sz w:val="28"/>
                <w:szCs w:val="28"/>
                <w:u w:val="single"/>
                <w:rtl/>
                <w:lang w:bidi="ar-LB"/>
              </w:rPr>
              <w:t>أنظمة المساندة والراحة</w:t>
            </w:r>
          </w:p>
        </w:tc>
        <w:tc>
          <w:tcPr>
            <w:tcW w:w="720" w:type="dxa"/>
            <w:vAlign w:val="center"/>
          </w:tcPr>
          <w:p w:rsidR="008E74D4" w:rsidRPr="00061624" w:rsidRDefault="008E74D4" w:rsidP="008E74D4">
            <w:pPr>
              <w:contextualSpacing/>
              <w:jc w:val="both"/>
              <w:rPr>
                <w:rFonts w:asciiTheme="majorBidi" w:hAnsiTheme="majorBidi" w:cstheme="majorBidi"/>
                <w:sz w:val="28"/>
                <w:szCs w:val="28"/>
                <w:highlight w:val="cyan"/>
                <w:lang w:bidi="ar-LB"/>
              </w:rPr>
            </w:pPr>
          </w:p>
        </w:tc>
      </w:tr>
      <w:tr w:rsidR="008E74D4" w:rsidRPr="00061624" w:rsidTr="00822B17">
        <w:trPr>
          <w:trHeight w:hRule="exact" w:val="403"/>
        </w:trPr>
        <w:tc>
          <w:tcPr>
            <w:tcW w:w="7652" w:type="dxa"/>
            <w:vAlign w:val="center"/>
          </w:tcPr>
          <w:p w:rsidR="008E74D4" w:rsidRPr="00061624" w:rsidRDefault="00C70C07" w:rsidP="00C70C07">
            <w:pPr>
              <w:bidi/>
              <w:spacing w:line="264" w:lineRule="auto"/>
              <w:contextualSpacing/>
              <w:jc w:val="both"/>
              <w:rPr>
                <w:rFonts w:asciiTheme="majorBidi" w:hAnsiTheme="majorBidi" w:cs="Times New Roman"/>
                <w:b/>
                <w:bCs/>
                <w:sz w:val="28"/>
                <w:szCs w:val="28"/>
                <w:rtl/>
                <w:lang w:bidi="ar-LB"/>
              </w:rPr>
            </w:pPr>
            <w:r>
              <w:rPr>
                <w:rFonts w:asciiTheme="majorBidi" w:hAnsiTheme="majorBidi" w:cs="Times New Roman" w:hint="cs"/>
                <w:b/>
                <w:bCs/>
                <w:sz w:val="28"/>
                <w:szCs w:val="28"/>
                <w:rtl/>
                <w:lang w:bidi="ar-LB"/>
              </w:rPr>
              <w:t>ترابط ذكي</w:t>
            </w:r>
          </w:p>
        </w:tc>
        <w:tc>
          <w:tcPr>
            <w:tcW w:w="720" w:type="dxa"/>
            <w:vAlign w:val="center"/>
          </w:tcPr>
          <w:p w:rsidR="008E74D4" w:rsidRPr="00061624" w:rsidRDefault="008E74D4" w:rsidP="00B15D0A">
            <w:pPr>
              <w:contextualSpacing/>
              <w:jc w:val="both"/>
              <w:rPr>
                <w:rFonts w:asciiTheme="majorBidi" w:hAnsiTheme="majorBidi" w:cstheme="majorBidi"/>
                <w:b/>
                <w:bCs/>
                <w:sz w:val="28"/>
                <w:szCs w:val="28"/>
                <w:highlight w:val="cyan"/>
                <w:lang w:bidi="ar-LB"/>
              </w:rPr>
            </w:pPr>
            <w:r w:rsidRPr="00263567">
              <w:rPr>
                <w:rFonts w:asciiTheme="majorBidi" w:hAnsiTheme="majorBidi" w:cstheme="majorBidi" w:hint="cs"/>
                <w:b/>
                <w:bCs/>
                <w:sz w:val="28"/>
                <w:szCs w:val="28"/>
                <w:rtl/>
                <w:lang w:bidi="ar-LB"/>
              </w:rPr>
              <w:t>1</w:t>
            </w:r>
            <w:r w:rsidR="00B15D0A">
              <w:rPr>
                <w:rFonts w:asciiTheme="majorBidi" w:hAnsiTheme="majorBidi" w:cstheme="majorBidi" w:hint="cs"/>
                <w:b/>
                <w:bCs/>
                <w:sz w:val="28"/>
                <w:szCs w:val="28"/>
                <w:rtl/>
                <w:lang w:bidi="ar-LB"/>
              </w:rPr>
              <w:t>7</w:t>
            </w:r>
          </w:p>
        </w:tc>
      </w:tr>
      <w:tr w:rsidR="00061624" w:rsidRPr="00061624" w:rsidTr="00822B17">
        <w:trPr>
          <w:trHeight w:hRule="exact" w:val="216"/>
        </w:trPr>
        <w:tc>
          <w:tcPr>
            <w:tcW w:w="7652" w:type="dxa"/>
            <w:vAlign w:val="center"/>
          </w:tcPr>
          <w:p w:rsidR="00061624" w:rsidRPr="00061624" w:rsidRDefault="00061624" w:rsidP="00061624">
            <w:pPr>
              <w:bidi/>
              <w:spacing w:line="264" w:lineRule="auto"/>
              <w:contextualSpacing/>
              <w:jc w:val="both"/>
              <w:rPr>
                <w:rFonts w:asciiTheme="majorBidi" w:hAnsiTheme="majorBidi" w:cs="Times New Roman"/>
                <w:sz w:val="28"/>
                <w:szCs w:val="28"/>
                <w:rtl/>
                <w:lang w:bidi="ar-LB"/>
              </w:rPr>
            </w:pPr>
          </w:p>
        </w:tc>
        <w:tc>
          <w:tcPr>
            <w:tcW w:w="720" w:type="dxa"/>
            <w:vAlign w:val="center"/>
          </w:tcPr>
          <w:p w:rsidR="00061624" w:rsidRPr="00061624" w:rsidRDefault="00061624" w:rsidP="00061624">
            <w:pPr>
              <w:contextualSpacing/>
              <w:jc w:val="both"/>
              <w:rPr>
                <w:rFonts w:asciiTheme="majorBidi" w:hAnsiTheme="majorBidi" w:cstheme="majorBidi"/>
                <w:sz w:val="28"/>
                <w:szCs w:val="28"/>
                <w:highlight w:val="cyan"/>
                <w:rtl/>
                <w:lang w:bidi="ar-LB"/>
              </w:rPr>
            </w:pPr>
          </w:p>
        </w:tc>
      </w:tr>
      <w:tr w:rsidR="000A4000" w:rsidRPr="00061624" w:rsidTr="00822B17">
        <w:trPr>
          <w:trHeight w:hRule="exact" w:val="403"/>
        </w:trPr>
        <w:tc>
          <w:tcPr>
            <w:tcW w:w="7652" w:type="dxa"/>
            <w:shd w:val="clear" w:color="auto" w:fill="auto"/>
            <w:vAlign w:val="center"/>
          </w:tcPr>
          <w:p w:rsidR="000A4000" w:rsidRPr="00061624" w:rsidRDefault="00500049" w:rsidP="00605EE2">
            <w:pPr>
              <w:bidi/>
              <w:contextualSpacing/>
              <w:rPr>
                <w:rFonts w:asciiTheme="majorBidi" w:hAnsiTheme="majorBidi" w:cs="Times New Roman"/>
                <w:sz w:val="28"/>
                <w:szCs w:val="28"/>
                <w:rtl/>
                <w:lang w:bidi="ar-LB"/>
              </w:rPr>
            </w:pPr>
            <w:r>
              <w:rPr>
                <w:rFonts w:asciiTheme="majorBidi" w:hAnsiTheme="majorBidi" w:cs="Times New Roman" w:hint="cs"/>
                <w:sz w:val="28"/>
                <w:szCs w:val="28"/>
                <w:u w:val="single"/>
                <w:rtl/>
                <w:lang w:bidi="ar-LB"/>
              </w:rPr>
              <w:t>الهيكل وأنظمته</w:t>
            </w:r>
          </w:p>
        </w:tc>
        <w:tc>
          <w:tcPr>
            <w:tcW w:w="720" w:type="dxa"/>
            <w:vAlign w:val="center"/>
          </w:tcPr>
          <w:p w:rsidR="000A4000" w:rsidRPr="00061624" w:rsidRDefault="000A4000" w:rsidP="000A4000">
            <w:pPr>
              <w:contextualSpacing/>
              <w:jc w:val="both"/>
              <w:rPr>
                <w:rFonts w:asciiTheme="majorBidi" w:hAnsiTheme="majorBidi" w:cstheme="majorBidi"/>
                <w:sz w:val="28"/>
                <w:szCs w:val="28"/>
                <w:highlight w:val="cyan"/>
                <w:lang w:bidi="ar-LB"/>
              </w:rPr>
            </w:pPr>
          </w:p>
        </w:tc>
      </w:tr>
      <w:tr w:rsidR="000A4000" w:rsidRPr="00061624" w:rsidTr="00822B17">
        <w:trPr>
          <w:trHeight w:hRule="exact" w:val="403"/>
        </w:trPr>
        <w:tc>
          <w:tcPr>
            <w:tcW w:w="7652" w:type="dxa"/>
            <w:vAlign w:val="center"/>
          </w:tcPr>
          <w:p w:rsidR="000A4000" w:rsidRPr="00061624" w:rsidRDefault="00500049" w:rsidP="00500049">
            <w:pPr>
              <w:bidi/>
              <w:spacing w:line="264" w:lineRule="auto"/>
              <w:contextualSpacing/>
              <w:jc w:val="both"/>
              <w:rPr>
                <w:rFonts w:asciiTheme="majorBidi" w:hAnsiTheme="majorBidi" w:cs="Times New Roman"/>
                <w:b/>
                <w:bCs/>
                <w:sz w:val="28"/>
                <w:szCs w:val="28"/>
                <w:rtl/>
                <w:lang w:bidi="ar-LB"/>
              </w:rPr>
            </w:pPr>
            <w:r>
              <w:rPr>
                <w:rFonts w:asciiTheme="majorBidi" w:hAnsiTheme="majorBidi" w:cs="Times New Roman" w:hint="cs"/>
                <w:b/>
                <w:bCs/>
                <w:sz w:val="28"/>
                <w:szCs w:val="28"/>
                <w:rtl/>
                <w:lang w:bidi="ar-LB"/>
              </w:rPr>
              <w:t>أداء القيادة من تماسك وثبات واستجابة إلى معطيات الطريق</w:t>
            </w:r>
          </w:p>
        </w:tc>
        <w:tc>
          <w:tcPr>
            <w:tcW w:w="720" w:type="dxa"/>
            <w:vAlign w:val="center"/>
          </w:tcPr>
          <w:p w:rsidR="000A4000" w:rsidRPr="00061624" w:rsidRDefault="00B15D0A" w:rsidP="00A94314">
            <w:pPr>
              <w:contextualSpacing/>
              <w:jc w:val="both"/>
              <w:rPr>
                <w:rFonts w:asciiTheme="majorBidi" w:hAnsiTheme="majorBidi" w:cstheme="majorBidi"/>
                <w:b/>
                <w:bCs/>
                <w:sz w:val="28"/>
                <w:szCs w:val="28"/>
                <w:highlight w:val="cyan"/>
                <w:lang w:bidi="ar-LB"/>
              </w:rPr>
            </w:pPr>
            <w:r>
              <w:rPr>
                <w:rFonts w:asciiTheme="majorBidi" w:hAnsiTheme="majorBidi" w:cstheme="majorBidi" w:hint="cs"/>
                <w:b/>
                <w:bCs/>
                <w:sz w:val="28"/>
                <w:szCs w:val="28"/>
                <w:rtl/>
                <w:lang w:bidi="ar-LB"/>
              </w:rPr>
              <w:t>2</w:t>
            </w:r>
            <w:r w:rsidR="00A94314">
              <w:rPr>
                <w:rFonts w:asciiTheme="majorBidi" w:hAnsiTheme="majorBidi" w:cstheme="majorBidi" w:hint="cs"/>
                <w:b/>
                <w:bCs/>
                <w:sz w:val="28"/>
                <w:szCs w:val="28"/>
                <w:rtl/>
                <w:lang w:bidi="ar-LB"/>
              </w:rPr>
              <w:t>1</w:t>
            </w:r>
          </w:p>
        </w:tc>
      </w:tr>
      <w:tr w:rsidR="003B17DB" w:rsidRPr="00061624" w:rsidTr="00822B17">
        <w:trPr>
          <w:trHeight w:hRule="exact" w:val="216"/>
        </w:trPr>
        <w:tc>
          <w:tcPr>
            <w:tcW w:w="7652" w:type="dxa"/>
            <w:vAlign w:val="center"/>
          </w:tcPr>
          <w:p w:rsidR="003B17DB" w:rsidRDefault="003B17DB" w:rsidP="002E2951">
            <w:pPr>
              <w:bidi/>
              <w:spacing w:line="264" w:lineRule="auto"/>
              <w:contextualSpacing/>
              <w:jc w:val="both"/>
              <w:rPr>
                <w:rFonts w:asciiTheme="majorBidi" w:hAnsiTheme="majorBidi" w:cs="Times New Roman"/>
                <w:b/>
                <w:bCs/>
                <w:sz w:val="28"/>
                <w:szCs w:val="28"/>
                <w:rtl/>
                <w:lang w:bidi="ar-LB"/>
              </w:rPr>
            </w:pPr>
          </w:p>
        </w:tc>
        <w:tc>
          <w:tcPr>
            <w:tcW w:w="720" w:type="dxa"/>
            <w:vAlign w:val="center"/>
          </w:tcPr>
          <w:p w:rsidR="003B17DB" w:rsidRPr="000958EC" w:rsidRDefault="003B17DB" w:rsidP="002E2951">
            <w:pPr>
              <w:contextualSpacing/>
              <w:jc w:val="both"/>
              <w:rPr>
                <w:rFonts w:asciiTheme="majorBidi" w:hAnsiTheme="majorBidi" w:cstheme="majorBidi"/>
                <w:b/>
                <w:bCs/>
                <w:sz w:val="28"/>
                <w:szCs w:val="28"/>
                <w:highlight w:val="cyan"/>
                <w:rtl/>
                <w:lang w:bidi="ar-LB"/>
              </w:rPr>
            </w:pPr>
          </w:p>
        </w:tc>
      </w:tr>
      <w:tr w:rsidR="003D32F7" w:rsidRPr="00061624" w:rsidTr="00822B17">
        <w:trPr>
          <w:trHeight w:hRule="exact" w:val="403"/>
        </w:trPr>
        <w:tc>
          <w:tcPr>
            <w:tcW w:w="7652" w:type="dxa"/>
            <w:vAlign w:val="center"/>
          </w:tcPr>
          <w:p w:rsidR="003D32F7" w:rsidRDefault="003D32F7" w:rsidP="000C1976">
            <w:pPr>
              <w:bidi/>
              <w:contextualSpacing/>
              <w:rPr>
                <w:rFonts w:asciiTheme="majorBidi" w:hAnsiTheme="majorBidi" w:cs="Times New Roman"/>
                <w:sz w:val="28"/>
                <w:szCs w:val="28"/>
                <w:u w:val="single"/>
                <w:rtl/>
                <w:lang w:bidi="ar-LB"/>
              </w:rPr>
            </w:pPr>
            <w:r>
              <w:rPr>
                <w:rFonts w:asciiTheme="majorBidi" w:hAnsiTheme="majorBidi" w:cs="Times New Roman" w:hint="cs"/>
                <w:sz w:val="28"/>
                <w:szCs w:val="28"/>
                <w:u w:val="single"/>
                <w:rtl/>
                <w:lang w:bidi="ar-LB"/>
              </w:rPr>
              <w:t>الخارج</w:t>
            </w:r>
          </w:p>
        </w:tc>
        <w:tc>
          <w:tcPr>
            <w:tcW w:w="720" w:type="dxa"/>
            <w:vAlign w:val="center"/>
          </w:tcPr>
          <w:p w:rsidR="003D32F7" w:rsidRPr="00061624" w:rsidRDefault="003D32F7" w:rsidP="003B17DB">
            <w:pPr>
              <w:contextualSpacing/>
              <w:jc w:val="both"/>
              <w:rPr>
                <w:rFonts w:asciiTheme="majorBidi" w:hAnsiTheme="majorBidi" w:cstheme="majorBidi"/>
                <w:sz w:val="28"/>
                <w:szCs w:val="28"/>
                <w:highlight w:val="cyan"/>
                <w:lang w:bidi="ar-LB"/>
              </w:rPr>
            </w:pPr>
          </w:p>
        </w:tc>
      </w:tr>
      <w:tr w:rsidR="003D32F7" w:rsidRPr="00061624" w:rsidTr="00822B17">
        <w:trPr>
          <w:trHeight w:hRule="exact" w:val="403"/>
        </w:trPr>
        <w:tc>
          <w:tcPr>
            <w:tcW w:w="7652" w:type="dxa"/>
            <w:vAlign w:val="center"/>
          </w:tcPr>
          <w:p w:rsidR="003D32F7" w:rsidRPr="003D32F7" w:rsidRDefault="003D32F7" w:rsidP="003D32F7">
            <w:pPr>
              <w:bidi/>
              <w:spacing w:line="264" w:lineRule="auto"/>
              <w:contextualSpacing/>
              <w:jc w:val="both"/>
              <w:rPr>
                <w:rFonts w:asciiTheme="majorBidi" w:hAnsiTheme="majorBidi" w:cs="Times New Roman"/>
                <w:b/>
                <w:bCs/>
                <w:sz w:val="28"/>
                <w:szCs w:val="28"/>
                <w:rtl/>
                <w:lang w:bidi="ar-LB"/>
              </w:rPr>
            </w:pPr>
            <w:r w:rsidRPr="003D32F7">
              <w:rPr>
                <w:rFonts w:asciiTheme="majorBidi" w:hAnsiTheme="majorBidi" w:cs="Times New Roman" w:hint="cs"/>
                <w:b/>
                <w:bCs/>
                <w:sz w:val="28"/>
                <w:szCs w:val="28"/>
                <w:rtl/>
                <w:lang w:bidi="ar-LB"/>
              </w:rPr>
              <w:t>الأبعاد والمفهوم</w:t>
            </w:r>
          </w:p>
        </w:tc>
        <w:tc>
          <w:tcPr>
            <w:tcW w:w="720" w:type="dxa"/>
            <w:vAlign w:val="center"/>
          </w:tcPr>
          <w:p w:rsidR="003D32F7" w:rsidRPr="003D32F7" w:rsidRDefault="003D32F7" w:rsidP="00B16380">
            <w:pPr>
              <w:contextualSpacing/>
              <w:jc w:val="both"/>
              <w:rPr>
                <w:rFonts w:asciiTheme="majorBidi" w:hAnsiTheme="majorBidi" w:cstheme="majorBidi"/>
                <w:b/>
                <w:bCs/>
                <w:sz w:val="28"/>
                <w:szCs w:val="28"/>
                <w:highlight w:val="cyan"/>
                <w:lang w:bidi="ar-LB"/>
              </w:rPr>
            </w:pPr>
            <w:r w:rsidRPr="003D32F7">
              <w:rPr>
                <w:rFonts w:asciiTheme="majorBidi" w:hAnsiTheme="majorBidi" w:cstheme="majorBidi"/>
                <w:b/>
                <w:bCs/>
                <w:sz w:val="28"/>
                <w:szCs w:val="28"/>
                <w:lang w:bidi="ar-LB"/>
              </w:rPr>
              <w:t>2</w:t>
            </w:r>
            <w:r w:rsidR="00B16380">
              <w:rPr>
                <w:rFonts w:asciiTheme="majorBidi" w:hAnsiTheme="majorBidi" w:cstheme="majorBidi" w:hint="cs"/>
                <w:b/>
                <w:bCs/>
                <w:sz w:val="28"/>
                <w:szCs w:val="28"/>
                <w:rtl/>
                <w:lang w:bidi="ar-LB"/>
              </w:rPr>
              <w:t>5</w:t>
            </w:r>
          </w:p>
        </w:tc>
      </w:tr>
      <w:tr w:rsidR="003D32F7" w:rsidRPr="00061624" w:rsidTr="00822B17">
        <w:trPr>
          <w:trHeight w:hRule="exact" w:val="216"/>
        </w:trPr>
        <w:tc>
          <w:tcPr>
            <w:tcW w:w="7652" w:type="dxa"/>
            <w:vAlign w:val="center"/>
          </w:tcPr>
          <w:p w:rsidR="003D32F7" w:rsidRPr="003D32F7" w:rsidRDefault="003D32F7" w:rsidP="003D32F7">
            <w:pPr>
              <w:bidi/>
              <w:spacing w:line="264" w:lineRule="auto"/>
              <w:contextualSpacing/>
              <w:jc w:val="both"/>
              <w:rPr>
                <w:rFonts w:asciiTheme="majorBidi" w:hAnsiTheme="majorBidi" w:cs="Times New Roman"/>
                <w:b/>
                <w:bCs/>
                <w:sz w:val="28"/>
                <w:szCs w:val="28"/>
                <w:rtl/>
                <w:lang w:bidi="ar-LB"/>
              </w:rPr>
            </w:pPr>
          </w:p>
        </w:tc>
        <w:tc>
          <w:tcPr>
            <w:tcW w:w="720" w:type="dxa"/>
            <w:vAlign w:val="center"/>
          </w:tcPr>
          <w:p w:rsidR="003D32F7" w:rsidRPr="00061624" w:rsidRDefault="003D32F7" w:rsidP="003B17DB">
            <w:pPr>
              <w:contextualSpacing/>
              <w:jc w:val="both"/>
              <w:rPr>
                <w:rFonts w:asciiTheme="majorBidi" w:hAnsiTheme="majorBidi" w:cstheme="majorBidi"/>
                <w:sz w:val="28"/>
                <w:szCs w:val="28"/>
                <w:highlight w:val="cyan"/>
                <w:lang w:bidi="ar-LB"/>
              </w:rPr>
            </w:pPr>
          </w:p>
        </w:tc>
      </w:tr>
      <w:tr w:rsidR="003B17DB" w:rsidRPr="00061624" w:rsidTr="00822B17">
        <w:trPr>
          <w:trHeight w:hRule="exact" w:val="403"/>
        </w:trPr>
        <w:tc>
          <w:tcPr>
            <w:tcW w:w="7652" w:type="dxa"/>
            <w:vAlign w:val="center"/>
          </w:tcPr>
          <w:p w:rsidR="003B17DB" w:rsidRPr="00061624" w:rsidRDefault="0050267B" w:rsidP="000C1976">
            <w:pPr>
              <w:bidi/>
              <w:contextualSpacing/>
              <w:rPr>
                <w:rFonts w:asciiTheme="majorBidi" w:hAnsiTheme="majorBidi" w:cs="Times New Roman"/>
                <w:sz w:val="28"/>
                <w:szCs w:val="28"/>
                <w:rtl/>
                <w:lang w:bidi="ar-LB"/>
              </w:rPr>
            </w:pPr>
            <w:r>
              <w:rPr>
                <w:rFonts w:asciiTheme="majorBidi" w:hAnsiTheme="majorBidi" w:cs="Times New Roman" w:hint="cs"/>
                <w:sz w:val="28"/>
                <w:szCs w:val="28"/>
                <w:u w:val="single"/>
                <w:rtl/>
                <w:lang w:bidi="ar-LB"/>
              </w:rPr>
              <w:t>التجهيزات القياسية</w:t>
            </w:r>
          </w:p>
        </w:tc>
        <w:tc>
          <w:tcPr>
            <w:tcW w:w="720" w:type="dxa"/>
            <w:vAlign w:val="center"/>
          </w:tcPr>
          <w:p w:rsidR="003B17DB" w:rsidRPr="00061624" w:rsidRDefault="003B17DB" w:rsidP="003B17DB">
            <w:pPr>
              <w:contextualSpacing/>
              <w:jc w:val="both"/>
              <w:rPr>
                <w:rFonts w:asciiTheme="majorBidi" w:hAnsiTheme="majorBidi" w:cstheme="majorBidi"/>
                <w:sz w:val="28"/>
                <w:szCs w:val="28"/>
                <w:highlight w:val="cyan"/>
                <w:lang w:bidi="ar-LB"/>
              </w:rPr>
            </w:pPr>
          </w:p>
        </w:tc>
      </w:tr>
      <w:tr w:rsidR="003B17DB" w:rsidRPr="00061624" w:rsidTr="00822B17">
        <w:trPr>
          <w:trHeight w:hRule="exact" w:val="403"/>
        </w:trPr>
        <w:tc>
          <w:tcPr>
            <w:tcW w:w="7652" w:type="dxa"/>
            <w:vAlign w:val="center"/>
          </w:tcPr>
          <w:p w:rsidR="003B17DB" w:rsidRPr="00061624" w:rsidRDefault="0050267B" w:rsidP="00F60D40">
            <w:pPr>
              <w:bidi/>
              <w:spacing w:line="264" w:lineRule="auto"/>
              <w:contextualSpacing/>
              <w:jc w:val="both"/>
              <w:rPr>
                <w:rFonts w:asciiTheme="majorBidi" w:hAnsiTheme="majorBidi" w:cs="Times New Roman"/>
                <w:b/>
                <w:bCs/>
                <w:sz w:val="28"/>
                <w:szCs w:val="28"/>
                <w:highlight w:val="cyan"/>
                <w:rtl/>
                <w:lang w:bidi="ar-LB"/>
              </w:rPr>
            </w:pPr>
            <w:r>
              <w:rPr>
                <w:rFonts w:asciiTheme="majorBidi" w:hAnsiTheme="majorBidi" w:cs="Times New Roman" w:hint="cs"/>
                <w:b/>
                <w:bCs/>
                <w:sz w:val="28"/>
                <w:szCs w:val="28"/>
                <w:rtl/>
                <w:lang w:bidi="ar-LB"/>
              </w:rPr>
              <w:t xml:space="preserve">تجهيزات </w:t>
            </w:r>
            <w:r w:rsidR="00F60D40">
              <w:rPr>
                <w:rFonts w:asciiTheme="majorBidi" w:hAnsiTheme="majorBidi" w:cs="Times New Roman" w:hint="cs"/>
                <w:b/>
                <w:bCs/>
                <w:sz w:val="28"/>
                <w:szCs w:val="28"/>
                <w:rtl/>
                <w:lang w:bidi="ar-LB"/>
              </w:rPr>
              <w:t>مرتبطة</w:t>
            </w:r>
            <w:r>
              <w:rPr>
                <w:rFonts w:asciiTheme="majorBidi" w:hAnsiTheme="majorBidi" w:cs="Times New Roman" w:hint="cs"/>
                <w:b/>
                <w:bCs/>
                <w:sz w:val="28"/>
                <w:szCs w:val="28"/>
                <w:rtl/>
                <w:lang w:bidi="ar-LB"/>
              </w:rPr>
              <w:t xml:space="preserve"> بنظام </w:t>
            </w:r>
            <w:r w:rsidR="00F60D40">
              <w:rPr>
                <w:rFonts w:asciiTheme="majorBidi" w:hAnsiTheme="majorBidi" w:cs="Times New Roman" w:hint="cs"/>
                <w:b/>
                <w:bCs/>
                <w:sz w:val="28"/>
                <w:szCs w:val="28"/>
                <w:rtl/>
                <w:lang w:bidi="ar-LB"/>
              </w:rPr>
              <w:t>ال</w:t>
            </w:r>
            <w:r>
              <w:rPr>
                <w:rFonts w:asciiTheme="majorBidi" w:hAnsiTheme="majorBidi" w:cs="Times New Roman" w:hint="cs"/>
                <w:b/>
                <w:bCs/>
                <w:sz w:val="28"/>
                <w:szCs w:val="28"/>
                <w:rtl/>
                <w:lang w:bidi="ar-LB"/>
              </w:rPr>
              <w:t>دفع</w:t>
            </w:r>
          </w:p>
        </w:tc>
        <w:tc>
          <w:tcPr>
            <w:tcW w:w="720" w:type="dxa"/>
            <w:vAlign w:val="center"/>
          </w:tcPr>
          <w:p w:rsidR="003B17DB" w:rsidRPr="00061624" w:rsidRDefault="003B17DB" w:rsidP="00B16380">
            <w:pPr>
              <w:contextualSpacing/>
              <w:jc w:val="both"/>
              <w:rPr>
                <w:rFonts w:asciiTheme="majorBidi" w:hAnsiTheme="majorBidi" w:cstheme="majorBidi"/>
                <w:b/>
                <w:bCs/>
                <w:sz w:val="28"/>
                <w:szCs w:val="28"/>
                <w:highlight w:val="cyan"/>
                <w:lang w:bidi="ar-LB"/>
              </w:rPr>
            </w:pPr>
            <w:r w:rsidRPr="0050267B">
              <w:rPr>
                <w:rFonts w:asciiTheme="majorBidi" w:hAnsiTheme="majorBidi" w:cstheme="majorBidi" w:hint="cs"/>
                <w:b/>
                <w:bCs/>
                <w:sz w:val="28"/>
                <w:szCs w:val="28"/>
                <w:rtl/>
                <w:lang w:bidi="ar-LB"/>
              </w:rPr>
              <w:t>2</w:t>
            </w:r>
            <w:r w:rsidR="00B16380">
              <w:rPr>
                <w:rFonts w:asciiTheme="majorBidi" w:hAnsiTheme="majorBidi" w:cstheme="majorBidi" w:hint="cs"/>
                <w:b/>
                <w:bCs/>
                <w:sz w:val="28"/>
                <w:szCs w:val="28"/>
                <w:rtl/>
                <w:lang w:bidi="ar-LB"/>
              </w:rPr>
              <w:t>7</w:t>
            </w:r>
          </w:p>
        </w:tc>
      </w:tr>
      <w:tr w:rsidR="003B17DB" w:rsidRPr="00061624" w:rsidTr="00822B17">
        <w:trPr>
          <w:trHeight w:hRule="exact" w:val="216"/>
        </w:trPr>
        <w:tc>
          <w:tcPr>
            <w:tcW w:w="7652" w:type="dxa"/>
            <w:vAlign w:val="center"/>
          </w:tcPr>
          <w:p w:rsidR="003B17DB" w:rsidRDefault="003B17DB" w:rsidP="002E2951">
            <w:pPr>
              <w:bidi/>
              <w:spacing w:line="264" w:lineRule="auto"/>
              <w:contextualSpacing/>
              <w:jc w:val="both"/>
              <w:rPr>
                <w:rFonts w:asciiTheme="majorBidi" w:hAnsiTheme="majorBidi" w:cs="Times New Roman"/>
                <w:b/>
                <w:bCs/>
                <w:sz w:val="28"/>
                <w:szCs w:val="28"/>
                <w:rtl/>
                <w:lang w:bidi="ar-LB"/>
              </w:rPr>
            </w:pPr>
          </w:p>
        </w:tc>
        <w:tc>
          <w:tcPr>
            <w:tcW w:w="720" w:type="dxa"/>
            <w:vAlign w:val="center"/>
          </w:tcPr>
          <w:p w:rsidR="003B17DB" w:rsidRPr="000958EC" w:rsidRDefault="003B17DB" w:rsidP="002E2951">
            <w:pPr>
              <w:contextualSpacing/>
              <w:jc w:val="both"/>
              <w:rPr>
                <w:rFonts w:asciiTheme="majorBidi" w:hAnsiTheme="majorBidi" w:cstheme="majorBidi"/>
                <w:b/>
                <w:bCs/>
                <w:sz w:val="28"/>
                <w:szCs w:val="28"/>
                <w:highlight w:val="cyan"/>
                <w:rtl/>
                <w:lang w:bidi="ar-LB"/>
              </w:rPr>
            </w:pPr>
          </w:p>
        </w:tc>
      </w:tr>
      <w:tr w:rsidR="000C1976" w:rsidRPr="00061624" w:rsidTr="00822B17">
        <w:trPr>
          <w:trHeight w:hRule="exact" w:val="403"/>
        </w:trPr>
        <w:tc>
          <w:tcPr>
            <w:tcW w:w="7652" w:type="dxa"/>
            <w:vAlign w:val="center"/>
          </w:tcPr>
          <w:p w:rsidR="000C1976" w:rsidRPr="00061624" w:rsidRDefault="0050267B" w:rsidP="000C1976">
            <w:pPr>
              <w:bidi/>
              <w:contextualSpacing/>
              <w:rPr>
                <w:rFonts w:asciiTheme="majorBidi" w:hAnsiTheme="majorBidi" w:cs="Times New Roman"/>
                <w:sz w:val="28"/>
                <w:szCs w:val="28"/>
                <w:rtl/>
                <w:lang w:bidi="ar-LB"/>
              </w:rPr>
            </w:pPr>
            <w:r>
              <w:rPr>
                <w:rFonts w:asciiTheme="majorBidi" w:hAnsiTheme="majorBidi" w:cs="Times New Roman" w:hint="cs"/>
                <w:sz w:val="28"/>
                <w:szCs w:val="28"/>
                <w:u w:val="single"/>
                <w:rtl/>
                <w:lang w:bidi="ar-LB"/>
              </w:rPr>
              <w:t>التجهيزات الاختيارية</w:t>
            </w:r>
          </w:p>
        </w:tc>
        <w:tc>
          <w:tcPr>
            <w:tcW w:w="720" w:type="dxa"/>
            <w:vAlign w:val="center"/>
          </w:tcPr>
          <w:p w:rsidR="000C1976" w:rsidRPr="00061624" w:rsidRDefault="000C1976" w:rsidP="000C1976">
            <w:pPr>
              <w:contextualSpacing/>
              <w:jc w:val="both"/>
              <w:rPr>
                <w:rFonts w:asciiTheme="majorBidi" w:hAnsiTheme="majorBidi" w:cstheme="majorBidi"/>
                <w:sz w:val="28"/>
                <w:szCs w:val="28"/>
                <w:highlight w:val="cyan"/>
                <w:lang w:bidi="ar-LB"/>
              </w:rPr>
            </w:pPr>
          </w:p>
        </w:tc>
      </w:tr>
      <w:tr w:rsidR="000C1976" w:rsidRPr="00061624" w:rsidTr="00822B17">
        <w:trPr>
          <w:trHeight w:hRule="exact" w:val="403"/>
        </w:trPr>
        <w:tc>
          <w:tcPr>
            <w:tcW w:w="7652" w:type="dxa"/>
            <w:vAlign w:val="center"/>
          </w:tcPr>
          <w:p w:rsidR="000C1976" w:rsidRPr="00061624" w:rsidRDefault="0050267B" w:rsidP="00655968">
            <w:pPr>
              <w:bidi/>
              <w:spacing w:line="264" w:lineRule="auto"/>
              <w:contextualSpacing/>
              <w:jc w:val="both"/>
              <w:rPr>
                <w:rFonts w:asciiTheme="majorBidi" w:hAnsiTheme="majorBidi" w:cs="Times New Roman"/>
                <w:b/>
                <w:bCs/>
                <w:sz w:val="28"/>
                <w:szCs w:val="28"/>
                <w:rtl/>
                <w:lang w:bidi="ar-LB"/>
              </w:rPr>
            </w:pPr>
            <w:r>
              <w:rPr>
                <w:rFonts w:asciiTheme="majorBidi" w:hAnsiTheme="majorBidi" w:cs="Times New Roman" w:hint="cs"/>
                <w:b/>
                <w:bCs/>
                <w:sz w:val="28"/>
                <w:szCs w:val="28"/>
                <w:rtl/>
                <w:lang w:bidi="ar-LB"/>
              </w:rPr>
              <w:t>خيارات وفق الطلب</w:t>
            </w:r>
          </w:p>
        </w:tc>
        <w:tc>
          <w:tcPr>
            <w:tcW w:w="720" w:type="dxa"/>
            <w:vAlign w:val="center"/>
          </w:tcPr>
          <w:p w:rsidR="000C1976" w:rsidRPr="00061624" w:rsidRDefault="00D42F21" w:rsidP="00B16380">
            <w:pPr>
              <w:contextualSpacing/>
              <w:jc w:val="both"/>
              <w:rPr>
                <w:rFonts w:asciiTheme="majorBidi" w:hAnsiTheme="majorBidi" w:cstheme="majorBidi"/>
                <w:b/>
                <w:bCs/>
                <w:sz w:val="28"/>
                <w:szCs w:val="28"/>
                <w:highlight w:val="cyan"/>
                <w:lang w:bidi="ar-LB"/>
              </w:rPr>
            </w:pPr>
            <w:r w:rsidRPr="00D42F21">
              <w:rPr>
                <w:rFonts w:asciiTheme="majorBidi" w:hAnsiTheme="majorBidi" w:cstheme="majorBidi" w:hint="cs"/>
                <w:b/>
                <w:bCs/>
                <w:sz w:val="28"/>
                <w:szCs w:val="28"/>
                <w:rtl/>
                <w:lang w:bidi="ar-LB"/>
              </w:rPr>
              <w:t>2</w:t>
            </w:r>
            <w:r w:rsidR="00B16380">
              <w:rPr>
                <w:rFonts w:asciiTheme="majorBidi" w:hAnsiTheme="majorBidi" w:cstheme="majorBidi" w:hint="cs"/>
                <w:b/>
                <w:bCs/>
                <w:sz w:val="28"/>
                <w:szCs w:val="28"/>
                <w:rtl/>
                <w:lang w:bidi="ar-LB"/>
              </w:rPr>
              <w:t>9</w:t>
            </w:r>
          </w:p>
        </w:tc>
      </w:tr>
      <w:tr w:rsidR="00555F72" w:rsidRPr="00061624" w:rsidTr="00822B17">
        <w:trPr>
          <w:trHeight w:hRule="exact" w:val="432"/>
        </w:trPr>
        <w:tc>
          <w:tcPr>
            <w:tcW w:w="7652" w:type="dxa"/>
            <w:vAlign w:val="center"/>
          </w:tcPr>
          <w:p w:rsidR="00555F72" w:rsidRDefault="00555F72" w:rsidP="005C0467">
            <w:pPr>
              <w:bidi/>
              <w:spacing w:line="264" w:lineRule="auto"/>
              <w:contextualSpacing/>
              <w:jc w:val="both"/>
              <w:rPr>
                <w:rFonts w:asciiTheme="majorBidi" w:hAnsiTheme="majorBidi" w:cs="Times New Roman"/>
                <w:b/>
                <w:bCs/>
                <w:sz w:val="28"/>
                <w:szCs w:val="28"/>
                <w:rtl/>
                <w:lang w:bidi="ar-LB"/>
              </w:rPr>
            </w:pPr>
          </w:p>
        </w:tc>
        <w:tc>
          <w:tcPr>
            <w:tcW w:w="720" w:type="dxa"/>
            <w:vAlign w:val="center"/>
          </w:tcPr>
          <w:p w:rsidR="00555F72" w:rsidRPr="002151BE" w:rsidRDefault="00555F72" w:rsidP="00811485">
            <w:pPr>
              <w:contextualSpacing/>
              <w:jc w:val="both"/>
              <w:rPr>
                <w:rFonts w:asciiTheme="majorBidi" w:hAnsiTheme="majorBidi" w:cstheme="majorBidi"/>
                <w:b/>
                <w:bCs/>
                <w:sz w:val="28"/>
                <w:szCs w:val="28"/>
                <w:rtl/>
                <w:lang w:bidi="ar-LB"/>
              </w:rPr>
            </w:pPr>
          </w:p>
        </w:tc>
      </w:tr>
      <w:tr w:rsidR="00811485" w:rsidRPr="00061624" w:rsidTr="00822B17">
        <w:trPr>
          <w:trHeight w:hRule="exact" w:val="403"/>
        </w:trPr>
        <w:tc>
          <w:tcPr>
            <w:tcW w:w="7652" w:type="dxa"/>
            <w:vAlign w:val="center"/>
          </w:tcPr>
          <w:p w:rsidR="00811485" w:rsidRPr="00061624" w:rsidRDefault="00811485" w:rsidP="00811485">
            <w:pPr>
              <w:bidi/>
              <w:spacing w:line="264" w:lineRule="auto"/>
              <w:contextualSpacing/>
              <w:jc w:val="both"/>
              <w:rPr>
                <w:rFonts w:asciiTheme="majorBidi" w:hAnsiTheme="majorBidi" w:cs="Times New Roman"/>
                <w:b/>
                <w:bCs/>
                <w:sz w:val="28"/>
                <w:szCs w:val="28"/>
                <w:rtl/>
                <w:lang w:bidi="ar-LB"/>
              </w:rPr>
            </w:pPr>
            <w:r>
              <w:rPr>
                <w:rFonts w:asciiTheme="majorBidi" w:hAnsiTheme="majorBidi" w:cs="Times New Roman" w:hint="cs"/>
                <w:b/>
                <w:bCs/>
                <w:sz w:val="28"/>
                <w:szCs w:val="28"/>
                <w:rtl/>
                <w:lang w:bidi="ar-LB"/>
              </w:rPr>
              <w:t>استهلاك الوقود والانبعاثات</w:t>
            </w:r>
          </w:p>
        </w:tc>
        <w:tc>
          <w:tcPr>
            <w:tcW w:w="720" w:type="dxa"/>
            <w:vAlign w:val="center"/>
          </w:tcPr>
          <w:p w:rsidR="00811485" w:rsidRPr="002151BE" w:rsidRDefault="0013706D" w:rsidP="00653C6E">
            <w:pPr>
              <w:contextualSpacing/>
              <w:jc w:val="both"/>
              <w:rPr>
                <w:rFonts w:asciiTheme="majorBidi" w:hAnsiTheme="majorBidi" w:cstheme="majorBidi"/>
                <w:b/>
                <w:bCs/>
                <w:sz w:val="28"/>
                <w:szCs w:val="28"/>
                <w:lang w:bidi="ar-LB"/>
              </w:rPr>
            </w:pPr>
            <w:r>
              <w:rPr>
                <w:rFonts w:asciiTheme="majorBidi" w:hAnsiTheme="majorBidi" w:cstheme="majorBidi"/>
                <w:b/>
                <w:bCs/>
                <w:sz w:val="28"/>
                <w:szCs w:val="28"/>
                <w:lang w:bidi="ar-LB"/>
              </w:rPr>
              <w:t>3</w:t>
            </w:r>
            <w:r w:rsidR="00653C6E">
              <w:rPr>
                <w:rFonts w:asciiTheme="majorBidi" w:hAnsiTheme="majorBidi" w:cstheme="majorBidi" w:hint="cs"/>
                <w:b/>
                <w:bCs/>
                <w:sz w:val="28"/>
                <w:szCs w:val="28"/>
                <w:rtl/>
                <w:lang w:bidi="ar-LB"/>
              </w:rPr>
              <w:t>3</w:t>
            </w:r>
          </w:p>
        </w:tc>
      </w:tr>
    </w:tbl>
    <w:p w:rsidR="00061624" w:rsidRDefault="00061624" w:rsidP="00487D8F">
      <w:pPr>
        <w:bidi/>
        <w:contextualSpacing/>
        <w:rPr>
          <w:rFonts w:asciiTheme="majorBidi" w:hAnsiTheme="majorBidi" w:cstheme="majorBidi"/>
          <w:sz w:val="28"/>
          <w:szCs w:val="28"/>
          <w:rtl/>
          <w:lang w:bidi="ar-LB"/>
        </w:rPr>
        <w:sectPr w:rsidR="00061624" w:rsidSect="009E279B">
          <w:pgSz w:w="11906" w:h="16838" w:code="9"/>
          <w:pgMar w:top="1008" w:right="1728" w:bottom="1440" w:left="1728" w:header="706" w:footer="144" w:gutter="0"/>
          <w:cols w:space="708"/>
          <w:titlePg/>
          <w:bidi/>
          <w:rtlGutter/>
          <w:docGrid w:linePitch="360"/>
        </w:sectPr>
      </w:pPr>
    </w:p>
    <w:p w:rsidR="00F4443A" w:rsidRPr="002B5909" w:rsidRDefault="00F4443A" w:rsidP="00487D8F">
      <w:pPr>
        <w:bidi/>
        <w:contextualSpacing/>
        <w:rPr>
          <w:rFonts w:asciiTheme="majorBidi" w:hAnsiTheme="majorBidi" w:cstheme="majorBidi"/>
          <w:sz w:val="28"/>
          <w:szCs w:val="28"/>
          <w:lang w:bidi="ar-LB"/>
        </w:rPr>
      </w:pPr>
    </w:p>
    <w:p w:rsidR="00513D70" w:rsidRPr="00224F1F" w:rsidRDefault="00F94EC1" w:rsidP="00F94EC1">
      <w:pPr>
        <w:bidi/>
        <w:spacing w:line="264" w:lineRule="auto"/>
        <w:contextualSpacing/>
        <w:jc w:val="both"/>
        <w:rPr>
          <w:rFonts w:asciiTheme="majorBidi" w:hAnsiTheme="majorBidi" w:cstheme="majorBidi"/>
          <w:sz w:val="32"/>
          <w:szCs w:val="32"/>
          <w:u w:val="single"/>
          <w:rtl/>
          <w:lang w:bidi="ar-LB"/>
        </w:rPr>
      </w:pPr>
      <w:r>
        <w:rPr>
          <w:rFonts w:asciiTheme="majorBidi" w:hAnsiTheme="majorBidi" w:cs="Times New Roman" w:hint="cs"/>
          <w:sz w:val="32"/>
          <w:szCs w:val="32"/>
          <w:u w:val="single"/>
          <w:rtl/>
          <w:lang w:bidi="ar-LB"/>
        </w:rPr>
        <w:t>المزاي</w:t>
      </w:r>
      <w:r w:rsidR="005F1EE5" w:rsidRPr="005F1EE5">
        <w:rPr>
          <w:rFonts w:asciiTheme="majorBidi" w:hAnsiTheme="majorBidi" w:cs="Times New Roman"/>
          <w:sz w:val="32"/>
          <w:szCs w:val="32"/>
          <w:u w:val="single"/>
          <w:rtl/>
          <w:lang w:bidi="ar-LB"/>
        </w:rPr>
        <w:t>ا</w:t>
      </w:r>
    </w:p>
    <w:p w:rsidR="00513D70" w:rsidRPr="007466F5" w:rsidRDefault="00513D70" w:rsidP="00513D70">
      <w:pPr>
        <w:bidi/>
        <w:spacing w:line="264" w:lineRule="auto"/>
        <w:contextualSpacing/>
        <w:jc w:val="both"/>
        <w:rPr>
          <w:rFonts w:asciiTheme="majorBidi" w:hAnsiTheme="majorBidi" w:cstheme="majorBidi"/>
          <w:highlight w:val="cyan"/>
          <w:rtl/>
          <w:lang w:bidi="ar-LB"/>
        </w:rPr>
      </w:pPr>
    </w:p>
    <w:p w:rsidR="00513D70" w:rsidRPr="00224F1F" w:rsidRDefault="00F1293F" w:rsidP="00F1293F">
      <w:pPr>
        <w:tabs>
          <w:tab w:val="right" w:pos="4860"/>
        </w:tabs>
        <w:bidi/>
        <w:spacing w:after="0" w:line="264" w:lineRule="auto"/>
        <w:contextualSpacing/>
        <w:jc w:val="both"/>
        <w:rPr>
          <w:rFonts w:asciiTheme="majorBidi" w:hAnsiTheme="majorBidi" w:cstheme="majorBidi"/>
          <w:b/>
          <w:bCs/>
          <w:sz w:val="36"/>
          <w:szCs w:val="36"/>
          <w:highlight w:val="cyan"/>
          <w:rtl/>
          <w:lang w:bidi="ar-LB"/>
        </w:rPr>
      </w:pPr>
      <w:r w:rsidRPr="00F1293F">
        <w:rPr>
          <w:rFonts w:asciiTheme="majorBidi" w:hAnsiTheme="majorBidi" w:cs="Times New Roman"/>
          <w:b/>
          <w:bCs/>
          <w:sz w:val="36"/>
          <w:szCs w:val="36"/>
          <w:rtl/>
          <w:lang w:bidi="ar-LB"/>
        </w:rPr>
        <w:t>"توربو إس إي-هايبريد" أقوى طراز في عائلة باناميرا</w:t>
      </w:r>
      <w:r w:rsidR="00513D70" w:rsidRPr="00224F1F">
        <w:rPr>
          <w:rFonts w:asciiTheme="majorBidi" w:hAnsiTheme="majorBidi" w:cs="Times New Roman" w:hint="cs"/>
          <w:b/>
          <w:bCs/>
          <w:sz w:val="36"/>
          <w:szCs w:val="36"/>
          <w:rtl/>
          <w:lang w:bidi="ar-LB"/>
        </w:rPr>
        <w:t xml:space="preserve"> </w:t>
      </w:r>
    </w:p>
    <w:p w:rsidR="00513D70" w:rsidRPr="00A142C1" w:rsidRDefault="00513D70" w:rsidP="00513D70">
      <w:pPr>
        <w:tabs>
          <w:tab w:val="right" w:pos="4860"/>
        </w:tabs>
        <w:bidi/>
        <w:spacing w:after="0" w:line="264" w:lineRule="auto"/>
        <w:contextualSpacing/>
        <w:jc w:val="both"/>
        <w:rPr>
          <w:rFonts w:asciiTheme="majorBidi" w:hAnsiTheme="majorBidi" w:cstheme="majorBidi"/>
          <w:color w:val="000000"/>
          <w:sz w:val="32"/>
          <w:szCs w:val="32"/>
          <w:highlight w:val="cyan"/>
          <w:rtl/>
          <w:lang w:bidi="ar-LB"/>
        </w:rPr>
      </w:pPr>
    </w:p>
    <w:p w:rsidR="00FF669E" w:rsidRDefault="00F017F1" w:rsidP="00F94EC1">
      <w:pPr>
        <w:pStyle w:val="ListParagraph"/>
        <w:numPr>
          <w:ilvl w:val="0"/>
          <w:numId w:val="38"/>
        </w:numPr>
        <w:bidi/>
        <w:contextualSpacing/>
        <w:jc w:val="both"/>
        <w:rPr>
          <w:rFonts w:asciiTheme="majorBidi" w:hAnsiTheme="majorBidi" w:cstheme="majorBidi"/>
          <w:b/>
          <w:bCs/>
          <w:color w:val="000000"/>
          <w:sz w:val="28"/>
          <w:szCs w:val="28"/>
          <w:lang w:bidi="ar-LB"/>
        </w:rPr>
      </w:pPr>
      <w:r>
        <w:rPr>
          <w:rFonts w:asciiTheme="majorBidi" w:hAnsiTheme="majorBidi" w:cstheme="majorBidi" w:hint="cs"/>
          <w:b/>
          <w:bCs/>
          <w:color w:val="000000"/>
          <w:sz w:val="28"/>
          <w:szCs w:val="28"/>
          <w:rtl/>
          <w:lang w:bidi="ar-LB"/>
        </w:rPr>
        <w:t>طراز القمّة في عائلة "باناميرا"</w:t>
      </w:r>
    </w:p>
    <w:p w:rsidR="00924D00" w:rsidRPr="003A65E1" w:rsidRDefault="00924D00" w:rsidP="00924D00">
      <w:pPr>
        <w:pStyle w:val="ListParagraph"/>
        <w:bidi/>
        <w:contextualSpacing/>
        <w:jc w:val="both"/>
        <w:rPr>
          <w:rFonts w:asciiTheme="majorBidi" w:hAnsiTheme="majorBidi" w:cstheme="majorBidi"/>
          <w:b/>
          <w:bCs/>
          <w:color w:val="000000"/>
          <w:sz w:val="12"/>
          <w:szCs w:val="12"/>
          <w:lang w:bidi="ar-LB"/>
        </w:rPr>
      </w:pPr>
    </w:p>
    <w:p w:rsidR="00924D00" w:rsidRDefault="00A90DFD" w:rsidP="002F6D54">
      <w:pPr>
        <w:pStyle w:val="ListParagraph"/>
        <w:bidi/>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 xml:space="preserve">"توربو إس إي-هايبريد" </w:t>
      </w:r>
      <w:r>
        <w:rPr>
          <w:rFonts w:asciiTheme="majorBidi" w:hAnsiTheme="majorBidi" w:cstheme="majorBidi"/>
          <w:color w:val="000000"/>
          <w:sz w:val="28"/>
          <w:szCs w:val="28"/>
          <w:lang w:bidi="ar-LB"/>
        </w:rPr>
        <w:t>Turbo S E-Hybrid</w:t>
      </w:r>
      <w:r>
        <w:rPr>
          <w:rFonts w:asciiTheme="majorBidi" w:hAnsiTheme="majorBidi" w:cstheme="majorBidi" w:hint="cs"/>
          <w:color w:val="000000"/>
          <w:sz w:val="28"/>
          <w:szCs w:val="28"/>
          <w:rtl/>
          <w:lang w:bidi="ar-LB"/>
        </w:rPr>
        <w:t xml:space="preserve"> أوّل طراز قمّة </w:t>
      </w:r>
      <w:r w:rsidR="002F6D54">
        <w:rPr>
          <w:rFonts w:asciiTheme="majorBidi" w:hAnsiTheme="majorBidi" w:cstheme="majorBidi" w:hint="cs"/>
          <w:color w:val="000000"/>
          <w:sz w:val="28"/>
          <w:szCs w:val="28"/>
          <w:rtl/>
          <w:lang w:bidi="ar-LB"/>
        </w:rPr>
        <w:t>في</w:t>
      </w:r>
      <w:r>
        <w:rPr>
          <w:rFonts w:asciiTheme="majorBidi" w:hAnsiTheme="majorBidi" w:cstheme="majorBidi" w:hint="cs"/>
          <w:color w:val="000000"/>
          <w:sz w:val="28"/>
          <w:szCs w:val="28"/>
          <w:rtl/>
          <w:lang w:bidi="ar-LB"/>
        </w:rPr>
        <w:t xml:space="preserve"> عائلة "باناميرا" مُزوّد بنظام دفع مختلط مع قابس</w:t>
      </w:r>
      <w:r w:rsidR="00982D4A">
        <w:rPr>
          <w:rFonts w:asciiTheme="majorBidi" w:hAnsiTheme="majorBidi" w:cstheme="majorBidi" w:hint="cs"/>
          <w:color w:val="000000"/>
          <w:sz w:val="28"/>
          <w:szCs w:val="28"/>
          <w:rtl/>
          <w:lang w:bidi="ar-LB"/>
        </w:rPr>
        <w:t>.</w:t>
      </w:r>
    </w:p>
    <w:p w:rsidR="00924D00" w:rsidRDefault="00924D00" w:rsidP="00924D00">
      <w:pPr>
        <w:pStyle w:val="ListParagraph"/>
        <w:bidi/>
        <w:contextualSpacing/>
        <w:jc w:val="both"/>
        <w:rPr>
          <w:rFonts w:asciiTheme="majorBidi" w:hAnsiTheme="majorBidi" w:cstheme="majorBidi"/>
          <w:color w:val="000000"/>
          <w:sz w:val="28"/>
          <w:szCs w:val="28"/>
          <w:rtl/>
          <w:lang w:bidi="ar-LB"/>
        </w:rPr>
      </w:pPr>
    </w:p>
    <w:p w:rsidR="00924D00" w:rsidRPr="00924D00" w:rsidRDefault="00A90DFD" w:rsidP="00A90DFD">
      <w:pPr>
        <w:pStyle w:val="ListParagraph"/>
        <w:numPr>
          <w:ilvl w:val="0"/>
          <w:numId w:val="38"/>
        </w:numPr>
        <w:bidi/>
        <w:contextualSpacing/>
        <w:jc w:val="both"/>
        <w:rPr>
          <w:rFonts w:asciiTheme="majorBidi" w:hAnsiTheme="majorBidi" w:cstheme="majorBidi"/>
          <w:b/>
          <w:bCs/>
          <w:color w:val="000000"/>
          <w:sz w:val="28"/>
          <w:szCs w:val="28"/>
          <w:lang w:bidi="ar-LB"/>
        </w:rPr>
      </w:pPr>
      <w:r>
        <w:rPr>
          <w:rFonts w:asciiTheme="majorBidi" w:hAnsiTheme="majorBidi" w:cstheme="majorBidi" w:hint="cs"/>
          <w:b/>
          <w:bCs/>
          <w:color w:val="000000"/>
          <w:sz w:val="28"/>
          <w:szCs w:val="28"/>
          <w:rtl/>
          <w:lang w:bidi="ar-LB"/>
        </w:rPr>
        <w:t>تسارع مثل 911</w:t>
      </w:r>
    </w:p>
    <w:p w:rsidR="00924D00" w:rsidRPr="003A65E1" w:rsidRDefault="00924D00" w:rsidP="00924D00">
      <w:pPr>
        <w:pStyle w:val="ListParagraph"/>
        <w:bidi/>
        <w:contextualSpacing/>
        <w:jc w:val="both"/>
        <w:rPr>
          <w:rFonts w:asciiTheme="majorBidi" w:hAnsiTheme="majorBidi" w:cstheme="majorBidi"/>
          <w:color w:val="000000"/>
          <w:sz w:val="12"/>
          <w:szCs w:val="12"/>
          <w:rtl/>
          <w:lang w:bidi="ar-LB"/>
        </w:rPr>
      </w:pPr>
    </w:p>
    <w:p w:rsidR="00FA4263" w:rsidRDefault="00FA4263" w:rsidP="000254FB">
      <w:pPr>
        <w:pStyle w:val="ListParagraph"/>
        <w:bidi/>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 xml:space="preserve">يولّد نظام </w:t>
      </w:r>
      <w:r w:rsidR="002F6D54">
        <w:rPr>
          <w:rFonts w:asciiTheme="majorBidi" w:hAnsiTheme="majorBidi" w:cstheme="majorBidi" w:hint="cs"/>
          <w:color w:val="000000"/>
          <w:sz w:val="28"/>
          <w:szCs w:val="28"/>
          <w:rtl/>
          <w:lang w:bidi="ar-LB"/>
        </w:rPr>
        <w:t>’</w:t>
      </w:r>
      <w:r>
        <w:rPr>
          <w:rFonts w:asciiTheme="majorBidi" w:hAnsiTheme="majorBidi" w:cstheme="majorBidi" w:hint="cs"/>
          <w:color w:val="000000"/>
          <w:sz w:val="28"/>
          <w:szCs w:val="28"/>
          <w:rtl/>
          <w:lang w:bidi="ar-LB"/>
        </w:rPr>
        <w:t>الدفع المختلط</w:t>
      </w:r>
      <w:r w:rsidR="002F6D54">
        <w:rPr>
          <w:rFonts w:asciiTheme="majorBidi" w:hAnsiTheme="majorBidi" w:cstheme="majorBidi" w:hint="cs"/>
          <w:color w:val="000000"/>
          <w:sz w:val="28"/>
          <w:szCs w:val="28"/>
          <w:rtl/>
          <w:lang w:bidi="ar-LB"/>
        </w:rPr>
        <w:t xml:space="preserve"> مع قابس‘</w:t>
      </w:r>
      <w:r>
        <w:rPr>
          <w:rFonts w:asciiTheme="majorBidi" w:hAnsiTheme="majorBidi" w:cstheme="majorBidi" w:hint="cs"/>
          <w:color w:val="000000"/>
          <w:sz w:val="28"/>
          <w:szCs w:val="28"/>
          <w:rtl/>
          <w:lang w:bidi="ar-LB"/>
        </w:rPr>
        <w:t xml:space="preserve"> الجديد 850 نيوتن-متر من عزم الدوران، ما يتسارع بطراز "غران توريزمو" </w:t>
      </w:r>
      <w:r>
        <w:rPr>
          <w:rFonts w:asciiTheme="majorBidi" w:hAnsiTheme="majorBidi" w:cstheme="majorBidi"/>
          <w:color w:val="000000"/>
          <w:sz w:val="28"/>
          <w:szCs w:val="28"/>
          <w:lang w:bidi="ar-LB"/>
        </w:rPr>
        <w:t>Gran Turismo</w:t>
      </w:r>
      <w:r>
        <w:rPr>
          <w:rFonts w:asciiTheme="majorBidi" w:hAnsiTheme="majorBidi" w:cstheme="majorBidi" w:hint="cs"/>
          <w:color w:val="000000"/>
          <w:sz w:val="28"/>
          <w:szCs w:val="28"/>
          <w:rtl/>
          <w:lang w:bidi="ar-LB"/>
        </w:rPr>
        <w:t xml:space="preserve"> </w:t>
      </w:r>
      <w:r w:rsidR="00DE2EA5">
        <w:rPr>
          <w:rFonts w:asciiTheme="majorBidi" w:hAnsiTheme="majorBidi" w:cstheme="majorBidi" w:hint="cs"/>
          <w:color w:val="000000"/>
          <w:sz w:val="28"/>
          <w:szCs w:val="28"/>
          <w:rtl/>
          <w:lang w:bidi="ar-LB"/>
        </w:rPr>
        <w:t xml:space="preserve">الجديد </w:t>
      </w:r>
      <w:r>
        <w:rPr>
          <w:rFonts w:asciiTheme="majorBidi" w:hAnsiTheme="majorBidi" w:cstheme="majorBidi" w:hint="cs"/>
          <w:color w:val="000000"/>
          <w:sz w:val="28"/>
          <w:szCs w:val="28"/>
          <w:rtl/>
          <w:lang w:bidi="ar-LB"/>
        </w:rPr>
        <w:t xml:space="preserve">إلى 100 كلم/س في غضون 3.4 ثوانٍ ("إكسكيوتيف" </w:t>
      </w:r>
      <w:r>
        <w:rPr>
          <w:rFonts w:asciiTheme="majorBidi" w:hAnsiTheme="majorBidi" w:cstheme="majorBidi"/>
          <w:color w:val="000000"/>
          <w:sz w:val="28"/>
          <w:szCs w:val="28"/>
          <w:lang w:bidi="ar-LB"/>
        </w:rPr>
        <w:t>Executive</w:t>
      </w:r>
      <w:r>
        <w:rPr>
          <w:rFonts w:asciiTheme="majorBidi" w:hAnsiTheme="majorBidi" w:cstheme="majorBidi" w:hint="cs"/>
          <w:color w:val="000000"/>
          <w:sz w:val="28"/>
          <w:szCs w:val="28"/>
          <w:rtl/>
          <w:lang w:bidi="ar-LB"/>
        </w:rPr>
        <w:t xml:space="preserve"> في غضون 3.5 ثوانٍ).</w:t>
      </w:r>
    </w:p>
    <w:p w:rsidR="00FA4263" w:rsidRDefault="00FA4263" w:rsidP="00FA4263">
      <w:pPr>
        <w:pStyle w:val="ListParagraph"/>
        <w:bidi/>
        <w:contextualSpacing/>
        <w:jc w:val="both"/>
        <w:rPr>
          <w:rFonts w:asciiTheme="majorBidi" w:hAnsiTheme="majorBidi" w:cstheme="majorBidi"/>
          <w:color w:val="000000"/>
          <w:sz w:val="28"/>
          <w:szCs w:val="28"/>
          <w:rtl/>
          <w:lang w:bidi="ar-LB"/>
        </w:rPr>
      </w:pPr>
    </w:p>
    <w:p w:rsidR="00A90DFD" w:rsidRDefault="00FA4263" w:rsidP="00FA4263">
      <w:pPr>
        <w:pStyle w:val="ListParagraph"/>
        <w:numPr>
          <w:ilvl w:val="0"/>
          <w:numId w:val="38"/>
        </w:numPr>
        <w:bidi/>
        <w:contextualSpacing/>
        <w:jc w:val="both"/>
        <w:rPr>
          <w:rFonts w:asciiTheme="majorBidi" w:hAnsiTheme="majorBidi" w:cstheme="majorBidi"/>
          <w:b/>
          <w:bCs/>
          <w:color w:val="000000"/>
          <w:sz w:val="28"/>
          <w:szCs w:val="28"/>
          <w:lang w:bidi="ar-LB"/>
        </w:rPr>
      </w:pPr>
      <w:r w:rsidRPr="007B0038">
        <w:rPr>
          <w:rFonts w:asciiTheme="majorBidi" w:hAnsiTheme="majorBidi" w:cstheme="majorBidi" w:hint="cs"/>
          <w:b/>
          <w:bCs/>
          <w:color w:val="000000"/>
          <w:sz w:val="28"/>
          <w:szCs w:val="28"/>
          <w:rtl/>
          <w:lang w:bidi="ar-LB"/>
        </w:rPr>
        <w:t>مُستوحاة من "918 سبايدر"</w:t>
      </w:r>
    </w:p>
    <w:p w:rsidR="007B0038" w:rsidRPr="007B0038" w:rsidRDefault="007B0038" w:rsidP="007B0038">
      <w:pPr>
        <w:pStyle w:val="ListParagraph"/>
        <w:bidi/>
        <w:contextualSpacing/>
        <w:jc w:val="both"/>
        <w:rPr>
          <w:rFonts w:asciiTheme="majorBidi" w:hAnsiTheme="majorBidi" w:cstheme="majorBidi"/>
          <w:b/>
          <w:bCs/>
          <w:color w:val="000000"/>
          <w:sz w:val="12"/>
          <w:szCs w:val="12"/>
          <w:lang w:bidi="ar-LB"/>
        </w:rPr>
      </w:pPr>
    </w:p>
    <w:p w:rsidR="00FA4263" w:rsidRDefault="000D60A1" w:rsidP="00A84F05">
      <w:pPr>
        <w:pStyle w:val="ListParagraph"/>
        <w:bidi/>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 xml:space="preserve">استُمِدَّت </w:t>
      </w:r>
      <w:r w:rsidR="008662D4">
        <w:rPr>
          <w:rFonts w:asciiTheme="majorBidi" w:hAnsiTheme="majorBidi" w:cstheme="majorBidi" w:hint="cs"/>
          <w:color w:val="000000"/>
          <w:sz w:val="28"/>
          <w:szCs w:val="28"/>
          <w:rtl/>
          <w:lang w:bidi="ar-LB"/>
        </w:rPr>
        <w:t xml:space="preserve">إستراتيجية </w:t>
      </w:r>
      <w:r w:rsidR="00DE2EA5">
        <w:rPr>
          <w:rFonts w:asciiTheme="majorBidi" w:hAnsiTheme="majorBidi" w:cstheme="majorBidi" w:hint="cs"/>
          <w:color w:val="000000"/>
          <w:sz w:val="28"/>
          <w:szCs w:val="28"/>
          <w:rtl/>
          <w:lang w:bidi="ar-LB"/>
        </w:rPr>
        <w:t>ال</w:t>
      </w:r>
      <w:r w:rsidR="008662D4">
        <w:rPr>
          <w:rFonts w:asciiTheme="majorBidi" w:hAnsiTheme="majorBidi" w:cstheme="majorBidi" w:hint="cs"/>
          <w:color w:val="000000"/>
          <w:sz w:val="28"/>
          <w:szCs w:val="28"/>
          <w:rtl/>
          <w:lang w:bidi="ar-LB"/>
        </w:rPr>
        <w:t>تعزيز</w:t>
      </w:r>
      <w:r w:rsidR="00DE2EA5">
        <w:rPr>
          <w:rFonts w:asciiTheme="majorBidi" w:hAnsiTheme="majorBidi" w:cstheme="majorBidi" w:hint="cs"/>
          <w:color w:val="000000"/>
          <w:sz w:val="28"/>
          <w:szCs w:val="28"/>
          <w:rtl/>
          <w:lang w:bidi="ar-LB"/>
        </w:rPr>
        <w:t xml:space="preserve"> في "باناميرا توربو إس إي-هايبريد"</w:t>
      </w:r>
      <w:r w:rsidR="008662D4">
        <w:rPr>
          <w:rFonts w:asciiTheme="majorBidi" w:hAnsiTheme="majorBidi" w:cstheme="majorBidi" w:hint="cs"/>
          <w:color w:val="000000"/>
          <w:sz w:val="28"/>
          <w:szCs w:val="28"/>
          <w:rtl/>
          <w:lang w:bidi="ar-LB"/>
        </w:rPr>
        <w:t xml:space="preserve"> من "918 سبايدر" </w:t>
      </w:r>
      <w:r w:rsidR="008662D4">
        <w:rPr>
          <w:rFonts w:asciiTheme="majorBidi" w:hAnsiTheme="majorBidi" w:cstheme="majorBidi"/>
          <w:color w:val="000000"/>
          <w:sz w:val="28"/>
          <w:szCs w:val="28"/>
          <w:lang w:bidi="ar-LB"/>
        </w:rPr>
        <w:t>918 Spyder</w:t>
      </w:r>
      <w:r>
        <w:rPr>
          <w:rFonts w:asciiTheme="majorBidi" w:hAnsiTheme="majorBidi" w:cstheme="majorBidi" w:hint="cs"/>
          <w:color w:val="000000"/>
          <w:sz w:val="28"/>
          <w:szCs w:val="28"/>
          <w:rtl/>
          <w:lang w:bidi="ar-LB"/>
        </w:rPr>
        <w:t>. لذلك،</w:t>
      </w:r>
      <w:r w:rsidR="00F8016C">
        <w:rPr>
          <w:rFonts w:asciiTheme="majorBidi" w:hAnsiTheme="majorBidi" w:cstheme="majorBidi" w:hint="cs"/>
          <w:color w:val="000000"/>
          <w:sz w:val="28"/>
          <w:szCs w:val="28"/>
          <w:rtl/>
          <w:lang w:bidi="ar-LB"/>
        </w:rPr>
        <w:t xml:space="preserve"> لا تنحصر مزايا الدفع الكهربائي بفعالية استهلاك الطاقة فحسب، بل تشمل أيضاً </w:t>
      </w:r>
      <w:r w:rsidR="002F6D54">
        <w:rPr>
          <w:rFonts w:asciiTheme="majorBidi" w:hAnsiTheme="majorBidi" w:cstheme="majorBidi" w:hint="cs"/>
          <w:color w:val="000000"/>
          <w:sz w:val="28"/>
          <w:szCs w:val="28"/>
          <w:rtl/>
          <w:lang w:bidi="ar-LB"/>
        </w:rPr>
        <w:t>توفير طاقة</w:t>
      </w:r>
      <w:r w:rsidR="00F8016C">
        <w:rPr>
          <w:rFonts w:asciiTheme="majorBidi" w:hAnsiTheme="majorBidi" w:cstheme="majorBidi" w:hint="cs"/>
          <w:color w:val="000000"/>
          <w:sz w:val="28"/>
          <w:szCs w:val="28"/>
          <w:rtl/>
          <w:lang w:bidi="ar-LB"/>
        </w:rPr>
        <w:t xml:space="preserve"> دفع إضافي</w:t>
      </w:r>
      <w:r w:rsidR="002F6D54">
        <w:rPr>
          <w:rFonts w:asciiTheme="majorBidi" w:hAnsiTheme="majorBidi" w:cstheme="majorBidi" w:hint="cs"/>
          <w:color w:val="000000"/>
          <w:sz w:val="28"/>
          <w:szCs w:val="28"/>
          <w:rtl/>
          <w:lang w:bidi="ar-LB"/>
        </w:rPr>
        <w:t>ة</w:t>
      </w:r>
      <w:r w:rsidR="00F8016C">
        <w:rPr>
          <w:rFonts w:asciiTheme="majorBidi" w:hAnsiTheme="majorBidi" w:cstheme="majorBidi" w:hint="cs"/>
          <w:color w:val="000000"/>
          <w:sz w:val="28"/>
          <w:szCs w:val="28"/>
          <w:rtl/>
          <w:lang w:bidi="ar-LB"/>
        </w:rPr>
        <w:t>.</w:t>
      </w:r>
    </w:p>
    <w:p w:rsidR="00F8016C" w:rsidRDefault="00F8016C" w:rsidP="00F8016C">
      <w:pPr>
        <w:pStyle w:val="ListParagraph"/>
        <w:bidi/>
        <w:contextualSpacing/>
        <w:jc w:val="both"/>
        <w:rPr>
          <w:rFonts w:asciiTheme="majorBidi" w:hAnsiTheme="majorBidi" w:cstheme="majorBidi"/>
          <w:color w:val="000000"/>
          <w:sz w:val="28"/>
          <w:szCs w:val="28"/>
          <w:rtl/>
          <w:lang w:bidi="ar-LB"/>
        </w:rPr>
      </w:pPr>
    </w:p>
    <w:p w:rsidR="00F8016C" w:rsidRDefault="005F7E6A" w:rsidP="00F8016C">
      <w:pPr>
        <w:pStyle w:val="ListParagraph"/>
        <w:numPr>
          <w:ilvl w:val="0"/>
          <w:numId w:val="38"/>
        </w:numPr>
        <w:bidi/>
        <w:contextualSpacing/>
        <w:jc w:val="both"/>
        <w:rPr>
          <w:rFonts w:asciiTheme="majorBidi" w:hAnsiTheme="majorBidi" w:cstheme="majorBidi"/>
          <w:b/>
          <w:bCs/>
          <w:color w:val="000000"/>
          <w:sz w:val="28"/>
          <w:szCs w:val="28"/>
          <w:lang w:bidi="ar-LB"/>
        </w:rPr>
      </w:pPr>
      <w:r>
        <w:rPr>
          <w:rFonts w:asciiTheme="majorBidi" w:hAnsiTheme="majorBidi" w:cstheme="majorBidi" w:hint="cs"/>
          <w:b/>
          <w:bCs/>
          <w:color w:val="000000"/>
          <w:sz w:val="28"/>
          <w:szCs w:val="28"/>
          <w:rtl/>
          <w:lang w:bidi="ar-LB"/>
        </w:rPr>
        <w:t>استهلاك</w:t>
      </w:r>
      <w:r w:rsidR="00F8016C">
        <w:rPr>
          <w:rFonts w:asciiTheme="majorBidi" w:hAnsiTheme="majorBidi" w:cstheme="majorBidi" w:hint="cs"/>
          <w:b/>
          <w:bCs/>
          <w:color w:val="000000"/>
          <w:sz w:val="28"/>
          <w:szCs w:val="28"/>
          <w:rtl/>
          <w:lang w:bidi="ar-LB"/>
        </w:rPr>
        <w:t xml:space="preserve"> مُستدام للطاقة</w:t>
      </w:r>
    </w:p>
    <w:p w:rsidR="00F8016C" w:rsidRPr="007B0038" w:rsidRDefault="00F8016C" w:rsidP="00F8016C">
      <w:pPr>
        <w:pStyle w:val="ListParagraph"/>
        <w:bidi/>
        <w:contextualSpacing/>
        <w:jc w:val="both"/>
        <w:rPr>
          <w:rFonts w:asciiTheme="majorBidi" w:hAnsiTheme="majorBidi" w:cstheme="majorBidi"/>
          <w:b/>
          <w:bCs/>
          <w:color w:val="000000"/>
          <w:sz w:val="12"/>
          <w:szCs w:val="12"/>
          <w:lang w:bidi="ar-LB"/>
        </w:rPr>
      </w:pPr>
    </w:p>
    <w:p w:rsidR="00F8016C" w:rsidRDefault="002F19D9" w:rsidP="006F188C">
      <w:pPr>
        <w:pStyle w:val="ListParagraph"/>
        <w:bidi/>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تس</w:t>
      </w:r>
      <w:r w:rsidR="000D60A1">
        <w:rPr>
          <w:rFonts w:asciiTheme="majorBidi" w:hAnsiTheme="majorBidi" w:cstheme="majorBidi" w:hint="cs"/>
          <w:color w:val="000000"/>
          <w:sz w:val="28"/>
          <w:szCs w:val="28"/>
          <w:rtl/>
          <w:lang w:bidi="ar-LB"/>
        </w:rPr>
        <w:t>تهلك "باناميرا توربو إس إي-هايبريد"</w:t>
      </w:r>
      <w:r w:rsidR="00AA40B7">
        <w:rPr>
          <w:rFonts w:asciiTheme="majorBidi" w:hAnsiTheme="majorBidi" w:cstheme="majorBidi" w:hint="cs"/>
          <w:color w:val="000000"/>
          <w:sz w:val="28"/>
          <w:szCs w:val="28"/>
          <w:rtl/>
          <w:lang w:bidi="ar-LB"/>
        </w:rPr>
        <w:t xml:space="preserve"> </w:t>
      </w:r>
      <w:r>
        <w:rPr>
          <w:rFonts w:asciiTheme="majorBidi" w:hAnsiTheme="majorBidi" w:cstheme="majorBidi" w:hint="cs"/>
          <w:color w:val="000000"/>
          <w:sz w:val="28"/>
          <w:szCs w:val="28"/>
          <w:rtl/>
          <w:lang w:bidi="ar-LB"/>
        </w:rPr>
        <w:t>2.9 ليتر/100 كلم من ا</w:t>
      </w:r>
      <w:r w:rsidR="00AA40B7">
        <w:rPr>
          <w:rFonts w:asciiTheme="majorBidi" w:hAnsiTheme="majorBidi" w:cstheme="majorBidi" w:hint="cs"/>
          <w:color w:val="000000"/>
          <w:sz w:val="28"/>
          <w:szCs w:val="28"/>
          <w:rtl/>
          <w:lang w:bidi="ar-LB"/>
        </w:rPr>
        <w:t xml:space="preserve">لوقود في "دورة القيادة الأوروبية الجديدة" </w:t>
      </w:r>
      <w:r w:rsidR="00AA40B7">
        <w:rPr>
          <w:rFonts w:asciiTheme="majorBidi" w:hAnsiTheme="majorBidi" w:cstheme="majorBidi"/>
          <w:color w:val="000000"/>
          <w:sz w:val="28"/>
          <w:szCs w:val="28"/>
          <w:lang w:bidi="ar-LB"/>
        </w:rPr>
        <w:t>NEDC</w:t>
      </w:r>
      <w:r w:rsidR="00AA40B7">
        <w:rPr>
          <w:rFonts w:asciiTheme="majorBidi" w:hAnsiTheme="majorBidi" w:cstheme="majorBidi" w:hint="cs"/>
          <w:color w:val="000000"/>
          <w:sz w:val="28"/>
          <w:szCs w:val="28"/>
          <w:rtl/>
          <w:lang w:bidi="ar-LB"/>
        </w:rPr>
        <w:t xml:space="preserve"> </w:t>
      </w:r>
      <w:r>
        <w:rPr>
          <w:rFonts w:asciiTheme="majorBidi" w:hAnsiTheme="majorBidi" w:cstheme="majorBidi" w:hint="cs"/>
          <w:color w:val="000000"/>
          <w:sz w:val="28"/>
          <w:szCs w:val="28"/>
          <w:rtl/>
          <w:lang w:bidi="ar-LB"/>
        </w:rPr>
        <w:t>و</w:t>
      </w:r>
      <w:r w:rsidR="00AA40B7">
        <w:rPr>
          <w:rFonts w:asciiTheme="majorBidi" w:hAnsiTheme="majorBidi" w:cstheme="majorBidi" w:hint="cs"/>
          <w:color w:val="000000"/>
          <w:sz w:val="28"/>
          <w:szCs w:val="28"/>
          <w:rtl/>
          <w:lang w:bidi="ar-LB"/>
        </w:rPr>
        <w:t xml:space="preserve">16.2 </w:t>
      </w:r>
      <w:r w:rsidR="006F188C">
        <w:rPr>
          <w:rFonts w:asciiTheme="majorBidi" w:hAnsiTheme="majorBidi" w:cstheme="majorBidi" w:hint="cs"/>
          <w:color w:val="000000"/>
          <w:sz w:val="28"/>
          <w:szCs w:val="28"/>
          <w:rtl/>
          <w:lang w:bidi="ar-LB"/>
        </w:rPr>
        <w:t>كيلوواط-ساعة</w:t>
      </w:r>
      <w:r>
        <w:rPr>
          <w:rFonts w:asciiTheme="majorBidi" w:hAnsiTheme="majorBidi" w:cstheme="majorBidi" w:hint="cs"/>
          <w:color w:val="000000"/>
          <w:sz w:val="28"/>
          <w:szCs w:val="28"/>
          <w:rtl/>
          <w:lang w:bidi="ar-LB"/>
        </w:rPr>
        <w:t xml:space="preserve">/100 كلم </w:t>
      </w:r>
      <w:r w:rsidRPr="000B721A">
        <w:rPr>
          <w:rFonts w:asciiTheme="majorBidi" w:hAnsiTheme="majorBidi" w:cstheme="majorBidi" w:hint="cs"/>
          <w:color w:val="000000"/>
          <w:sz w:val="28"/>
          <w:szCs w:val="28"/>
          <w:rtl/>
          <w:lang w:bidi="ar-LB"/>
        </w:rPr>
        <w:t>من الطاقة الكهربائية</w:t>
      </w:r>
      <w:r>
        <w:rPr>
          <w:rFonts w:asciiTheme="majorBidi" w:hAnsiTheme="majorBidi" w:cstheme="majorBidi" w:hint="cs"/>
          <w:color w:val="000000"/>
          <w:sz w:val="28"/>
          <w:szCs w:val="28"/>
          <w:rtl/>
          <w:lang w:bidi="ar-LB"/>
        </w:rPr>
        <w:t>.</w:t>
      </w:r>
    </w:p>
    <w:p w:rsidR="00F46318" w:rsidRDefault="00F46318" w:rsidP="00F46318">
      <w:pPr>
        <w:pStyle w:val="ListParagraph"/>
        <w:bidi/>
        <w:contextualSpacing/>
        <w:jc w:val="both"/>
        <w:rPr>
          <w:rFonts w:asciiTheme="majorBidi" w:hAnsiTheme="majorBidi" w:cstheme="majorBidi"/>
          <w:color w:val="000000"/>
          <w:sz w:val="28"/>
          <w:szCs w:val="28"/>
          <w:rtl/>
          <w:lang w:bidi="ar-LB"/>
        </w:rPr>
      </w:pPr>
    </w:p>
    <w:p w:rsidR="00F46318" w:rsidRDefault="00F46318" w:rsidP="00F46318">
      <w:pPr>
        <w:pStyle w:val="ListParagraph"/>
        <w:numPr>
          <w:ilvl w:val="0"/>
          <w:numId w:val="38"/>
        </w:numPr>
        <w:bidi/>
        <w:contextualSpacing/>
        <w:jc w:val="both"/>
        <w:rPr>
          <w:rFonts w:asciiTheme="majorBidi" w:hAnsiTheme="majorBidi" w:cstheme="majorBidi"/>
          <w:b/>
          <w:bCs/>
          <w:color w:val="000000"/>
          <w:sz w:val="28"/>
          <w:szCs w:val="28"/>
          <w:lang w:bidi="ar-LB"/>
        </w:rPr>
      </w:pPr>
      <w:r>
        <w:rPr>
          <w:rFonts w:asciiTheme="majorBidi" w:hAnsiTheme="majorBidi" w:cstheme="majorBidi" w:hint="cs"/>
          <w:b/>
          <w:bCs/>
          <w:color w:val="000000"/>
          <w:sz w:val="28"/>
          <w:szCs w:val="28"/>
          <w:rtl/>
          <w:lang w:bidi="ar-LB"/>
        </w:rPr>
        <w:t>قيادة محلّية من دون انبعاثات</w:t>
      </w:r>
    </w:p>
    <w:p w:rsidR="00F46318" w:rsidRPr="00F46318" w:rsidRDefault="00F46318" w:rsidP="00F46318">
      <w:pPr>
        <w:pStyle w:val="ListParagraph"/>
        <w:bidi/>
        <w:contextualSpacing/>
        <w:jc w:val="both"/>
        <w:rPr>
          <w:rFonts w:asciiTheme="majorBidi" w:hAnsiTheme="majorBidi" w:cstheme="majorBidi"/>
          <w:b/>
          <w:bCs/>
          <w:color w:val="000000"/>
          <w:sz w:val="12"/>
          <w:szCs w:val="12"/>
          <w:lang w:bidi="ar-LB"/>
        </w:rPr>
      </w:pPr>
    </w:p>
    <w:p w:rsidR="00F46318" w:rsidRDefault="00F46318" w:rsidP="00B706F4">
      <w:pPr>
        <w:pStyle w:val="ListParagraph"/>
        <w:bidi/>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 xml:space="preserve">تستطيع </w:t>
      </w:r>
      <w:r w:rsidR="00F0658A">
        <w:rPr>
          <w:rFonts w:asciiTheme="majorBidi" w:hAnsiTheme="majorBidi" w:cstheme="majorBidi" w:hint="cs"/>
          <w:color w:val="000000"/>
          <w:sz w:val="28"/>
          <w:szCs w:val="28"/>
          <w:rtl/>
          <w:lang w:bidi="ar-LB"/>
        </w:rPr>
        <w:t xml:space="preserve">"توربو إس إي-هايبريد" اجتياز مسافة </w:t>
      </w:r>
      <w:r w:rsidR="00016275">
        <w:rPr>
          <w:rFonts w:asciiTheme="majorBidi" w:hAnsiTheme="majorBidi" w:cstheme="majorBidi" w:hint="cs"/>
          <w:color w:val="000000"/>
          <w:sz w:val="28"/>
          <w:szCs w:val="28"/>
          <w:rtl/>
          <w:lang w:bidi="ar-LB"/>
        </w:rPr>
        <w:t>جيدة (</w:t>
      </w:r>
      <w:r w:rsidR="00F0658A">
        <w:rPr>
          <w:rFonts w:asciiTheme="majorBidi" w:hAnsiTheme="majorBidi" w:cstheme="majorBidi" w:hint="cs"/>
          <w:color w:val="000000"/>
          <w:sz w:val="28"/>
          <w:szCs w:val="28"/>
          <w:rtl/>
          <w:lang w:bidi="ar-LB"/>
        </w:rPr>
        <w:t>تصل إلى 50 كلم</w:t>
      </w:r>
      <w:r w:rsidR="00016275">
        <w:rPr>
          <w:rFonts w:asciiTheme="majorBidi" w:hAnsiTheme="majorBidi" w:cstheme="majorBidi" w:hint="cs"/>
          <w:color w:val="000000"/>
          <w:sz w:val="28"/>
          <w:szCs w:val="28"/>
          <w:rtl/>
          <w:lang w:bidi="ar-LB"/>
        </w:rPr>
        <w:t>)</w:t>
      </w:r>
      <w:r w:rsidR="00F0658A">
        <w:rPr>
          <w:rFonts w:asciiTheme="majorBidi" w:hAnsiTheme="majorBidi" w:cstheme="majorBidi" w:hint="cs"/>
          <w:color w:val="000000"/>
          <w:sz w:val="28"/>
          <w:szCs w:val="28"/>
          <w:rtl/>
          <w:lang w:bidi="ar-LB"/>
        </w:rPr>
        <w:t xml:space="preserve"> على الطاقة الكهربائية فحسب </w:t>
      </w:r>
      <w:r w:rsidR="00016275">
        <w:rPr>
          <w:rFonts w:asciiTheme="majorBidi" w:hAnsiTheme="majorBidi" w:cstheme="majorBidi" w:hint="cs"/>
          <w:color w:val="000000"/>
          <w:sz w:val="28"/>
          <w:szCs w:val="28"/>
          <w:rtl/>
          <w:lang w:bidi="ar-LB"/>
        </w:rPr>
        <w:t>وفقاً لـ "</w:t>
      </w:r>
      <w:r w:rsidR="00F0658A">
        <w:rPr>
          <w:rFonts w:asciiTheme="majorBidi" w:hAnsiTheme="majorBidi" w:cstheme="majorBidi" w:hint="cs"/>
          <w:color w:val="000000"/>
          <w:sz w:val="28"/>
          <w:szCs w:val="28"/>
          <w:rtl/>
          <w:lang w:bidi="ar-LB"/>
        </w:rPr>
        <w:t>دورة القيادة الأوروبية الجديدة"</w:t>
      </w:r>
      <w:r w:rsidR="00016275">
        <w:rPr>
          <w:rFonts w:asciiTheme="majorBidi" w:hAnsiTheme="majorBidi" w:cstheme="majorBidi" w:hint="cs"/>
          <w:color w:val="000000"/>
          <w:sz w:val="28"/>
          <w:szCs w:val="28"/>
          <w:rtl/>
          <w:lang w:bidi="ar-LB"/>
        </w:rPr>
        <w:t>.</w:t>
      </w:r>
    </w:p>
    <w:p w:rsidR="00016275" w:rsidRDefault="00016275" w:rsidP="00016275">
      <w:pPr>
        <w:pStyle w:val="ListParagraph"/>
        <w:bidi/>
        <w:contextualSpacing/>
        <w:jc w:val="both"/>
        <w:rPr>
          <w:rFonts w:asciiTheme="majorBidi" w:hAnsiTheme="majorBidi" w:cstheme="majorBidi"/>
          <w:color w:val="000000"/>
          <w:sz w:val="28"/>
          <w:szCs w:val="28"/>
          <w:rtl/>
          <w:lang w:bidi="ar-LB"/>
        </w:rPr>
      </w:pPr>
    </w:p>
    <w:p w:rsidR="00016275" w:rsidRDefault="004F72F1" w:rsidP="004F72F1">
      <w:pPr>
        <w:pStyle w:val="ListParagraph"/>
        <w:numPr>
          <w:ilvl w:val="0"/>
          <w:numId w:val="38"/>
        </w:numPr>
        <w:bidi/>
        <w:contextualSpacing/>
        <w:jc w:val="both"/>
        <w:rPr>
          <w:rFonts w:asciiTheme="majorBidi" w:hAnsiTheme="majorBidi" w:cstheme="majorBidi"/>
          <w:b/>
          <w:bCs/>
          <w:color w:val="000000"/>
          <w:sz w:val="28"/>
          <w:szCs w:val="28"/>
          <w:lang w:bidi="ar-LB"/>
        </w:rPr>
      </w:pPr>
      <w:r>
        <w:rPr>
          <w:rFonts w:asciiTheme="majorBidi" w:hAnsiTheme="majorBidi" w:cstheme="majorBidi" w:hint="cs"/>
          <w:b/>
          <w:bCs/>
          <w:color w:val="000000"/>
          <w:sz w:val="28"/>
          <w:szCs w:val="28"/>
          <w:rtl/>
          <w:lang w:bidi="ar-LB"/>
        </w:rPr>
        <w:t>لائحة أشمل من التجهيزات</w:t>
      </w:r>
    </w:p>
    <w:p w:rsidR="00016275" w:rsidRPr="00F46318" w:rsidRDefault="00016275" w:rsidP="00016275">
      <w:pPr>
        <w:pStyle w:val="ListParagraph"/>
        <w:bidi/>
        <w:contextualSpacing/>
        <w:jc w:val="both"/>
        <w:rPr>
          <w:rFonts w:asciiTheme="majorBidi" w:hAnsiTheme="majorBidi" w:cstheme="majorBidi"/>
          <w:b/>
          <w:bCs/>
          <w:color w:val="000000"/>
          <w:sz w:val="12"/>
          <w:szCs w:val="12"/>
          <w:lang w:bidi="ar-LB"/>
        </w:rPr>
      </w:pPr>
    </w:p>
    <w:p w:rsidR="00F46318" w:rsidRDefault="004F72F1" w:rsidP="003B41D2">
      <w:pPr>
        <w:pStyle w:val="ListParagraph"/>
        <w:bidi/>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يحفل طراز القمة بلائحة أشمل بكثير من التجهيزات القياسية، تشمل تعليقاً هوائياً ومكابح سيراميك وعجلات</w:t>
      </w:r>
      <w:r w:rsidR="003B41D2">
        <w:rPr>
          <w:rFonts w:asciiTheme="majorBidi" w:hAnsiTheme="majorBidi" w:cstheme="majorBidi" w:hint="cs"/>
          <w:color w:val="000000"/>
          <w:sz w:val="28"/>
          <w:szCs w:val="28"/>
          <w:rtl/>
          <w:lang w:bidi="ar-LB"/>
        </w:rPr>
        <w:t xml:space="preserve"> قياس</w:t>
      </w:r>
      <w:r>
        <w:rPr>
          <w:rFonts w:asciiTheme="majorBidi" w:hAnsiTheme="majorBidi" w:cstheme="majorBidi" w:hint="cs"/>
          <w:color w:val="000000"/>
          <w:sz w:val="28"/>
          <w:szCs w:val="28"/>
          <w:rtl/>
          <w:lang w:bidi="ar-LB"/>
        </w:rPr>
        <w:t xml:space="preserve"> 21 بوصة،</w:t>
      </w:r>
      <w:r w:rsidR="003B41D2">
        <w:rPr>
          <w:rFonts w:asciiTheme="majorBidi" w:hAnsiTheme="majorBidi" w:cstheme="majorBidi" w:hint="cs"/>
          <w:color w:val="000000"/>
          <w:sz w:val="28"/>
          <w:szCs w:val="28"/>
          <w:rtl/>
          <w:lang w:bidi="ar-LB"/>
        </w:rPr>
        <w:t xml:space="preserve"> ب</w:t>
      </w:r>
      <w:r>
        <w:rPr>
          <w:rFonts w:asciiTheme="majorBidi" w:hAnsiTheme="majorBidi" w:cstheme="majorBidi" w:hint="cs"/>
          <w:color w:val="000000"/>
          <w:sz w:val="28"/>
          <w:szCs w:val="28"/>
          <w:rtl/>
          <w:lang w:bidi="ar-LB"/>
        </w:rPr>
        <w:t xml:space="preserve">الإضافة إلى هيكل نشط ونظام صوت "بوز" </w:t>
      </w:r>
      <w:r>
        <w:rPr>
          <w:rFonts w:asciiTheme="majorBidi" w:hAnsiTheme="majorBidi" w:cstheme="majorBidi"/>
          <w:color w:val="000000"/>
          <w:sz w:val="28"/>
          <w:szCs w:val="28"/>
          <w:lang w:bidi="ar-LB"/>
        </w:rPr>
        <w:t>Bose</w:t>
      </w:r>
      <w:r w:rsidRPr="004F72F1">
        <w:rPr>
          <w:rFonts w:asciiTheme="majorBidi" w:hAnsiTheme="majorBidi" w:cstheme="majorBidi"/>
          <w:color w:val="000000"/>
          <w:sz w:val="28"/>
          <w:szCs w:val="28"/>
          <w:lang w:bidi="ar-LB"/>
        </w:rPr>
        <w:t>®</w:t>
      </w:r>
      <w:r>
        <w:rPr>
          <w:rFonts w:asciiTheme="majorBidi" w:hAnsiTheme="majorBidi" w:cstheme="majorBidi" w:hint="cs"/>
          <w:color w:val="000000"/>
          <w:sz w:val="28"/>
          <w:szCs w:val="28"/>
          <w:rtl/>
          <w:lang w:bidi="ar-LB"/>
        </w:rPr>
        <w:t>.</w:t>
      </w:r>
    </w:p>
    <w:p w:rsidR="00C1254F" w:rsidRPr="0001632B" w:rsidRDefault="00C1254F" w:rsidP="00C1254F">
      <w:pPr>
        <w:pStyle w:val="ListParagraph"/>
        <w:bidi/>
        <w:contextualSpacing/>
        <w:jc w:val="both"/>
        <w:rPr>
          <w:rFonts w:asciiTheme="majorBidi" w:hAnsiTheme="majorBidi" w:cstheme="majorBidi"/>
          <w:color w:val="000000"/>
          <w:sz w:val="28"/>
          <w:szCs w:val="28"/>
          <w:rtl/>
          <w:lang w:bidi="ar-LB"/>
        </w:rPr>
      </w:pPr>
    </w:p>
    <w:p w:rsidR="00C1254F" w:rsidRDefault="00C1254F" w:rsidP="00C1254F">
      <w:pPr>
        <w:pStyle w:val="ListParagraph"/>
        <w:numPr>
          <w:ilvl w:val="0"/>
          <w:numId w:val="38"/>
        </w:numPr>
        <w:bidi/>
        <w:contextualSpacing/>
        <w:jc w:val="both"/>
        <w:rPr>
          <w:rFonts w:asciiTheme="majorBidi" w:hAnsiTheme="majorBidi" w:cstheme="majorBidi"/>
          <w:b/>
          <w:bCs/>
          <w:color w:val="000000"/>
          <w:sz w:val="28"/>
          <w:szCs w:val="28"/>
          <w:lang w:bidi="ar-LB"/>
        </w:rPr>
      </w:pPr>
      <w:r>
        <w:rPr>
          <w:rFonts w:asciiTheme="majorBidi" w:hAnsiTheme="majorBidi" w:cstheme="majorBidi" w:hint="cs"/>
          <w:b/>
          <w:bCs/>
          <w:color w:val="000000"/>
          <w:sz w:val="28"/>
          <w:szCs w:val="28"/>
          <w:rtl/>
          <w:lang w:bidi="ar-LB"/>
        </w:rPr>
        <w:t>دفع رباعي قياسي</w:t>
      </w:r>
    </w:p>
    <w:p w:rsidR="00C1254F" w:rsidRPr="00F46318" w:rsidRDefault="00C1254F" w:rsidP="00C1254F">
      <w:pPr>
        <w:pStyle w:val="ListParagraph"/>
        <w:bidi/>
        <w:contextualSpacing/>
        <w:jc w:val="both"/>
        <w:rPr>
          <w:rFonts w:asciiTheme="majorBidi" w:hAnsiTheme="majorBidi" w:cstheme="majorBidi"/>
          <w:b/>
          <w:bCs/>
          <w:color w:val="000000"/>
          <w:sz w:val="12"/>
          <w:szCs w:val="12"/>
          <w:lang w:bidi="ar-LB"/>
        </w:rPr>
      </w:pPr>
    </w:p>
    <w:p w:rsidR="003B41D2" w:rsidRDefault="00C1254F" w:rsidP="00C1254F">
      <w:pPr>
        <w:pStyle w:val="ListParagraph"/>
        <w:bidi/>
        <w:contextualSpacing/>
        <w:jc w:val="both"/>
        <w:rPr>
          <w:rFonts w:asciiTheme="majorBidi" w:hAnsiTheme="majorBidi" w:cstheme="majorBidi"/>
          <w:color w:val="000000"/>
          <w:sz w:val="28"/>
          <w:szCs w:val="28"/>
          <w:rtl/>
          <w:lang w:bidi="ar-LB"/>
        </w:rPr>
        <w:sectPr w:rsidR="003B41D2" w:rsidSect="00F97609">
          <w:pgSz w:w="11906" w:h="16838" w:code="9"/>
          <w:pgMar w:top="1008" w:right="1728" w:bottom="864" w:left="1728" w:header="706" w:footer="151" w:gutter="0"/>
          <w:cols w:space="708"/>
          <w:titlePg/>
          <w:bidi/>
          <w:rtlGutter/>
          <w:docGrid w:linePitch="360"/>
        </w:sectPr>
      </w:pPr>
      <w:r>
        <w:rPr>
          <w:rFonts w:asciiTheme="majorBidi" w:hAnsiTheme="majorBidi" w:cstheme="majorBidi" w:hint="cs"/>
          <w:color w:val="000000"/>
          <w:sz w:val="28"/>
          <w:szCs w:val="28"/>
          <w:rtl/>
          <w:lang w:bidi="ar-LB"/>
        </w:rPr>
        <w:t xml:space="preserve">زُوِّدت "باناميرا توربو إس إي-هايبريد" </w:t>
      </w:r>
      <w:r w:rsidR="00A16B32">
        <w:rPr>
          <w:rFonts w:asciiTheme="majorBidi" w:hAnsiTheme="majorBidi" w:cstheme="majorBidi" w:hint="cs"/>
          <w:color w:val="000000"/>
          <w:sz w:val="28"/>
          <w:szCs w:val="28"/>
          <w:rtl/>
          <w:lang w:bidi="ar-LB"/>
        </w:rPr>
        <w:t xml:space="preserve">الجديدة </w:t>
      </w:r>
      <w:r>
        <w:rPr>
          <w:rFonts w:asciiTheme="majorBidi" w:hAnsiTheme="majorBidi" w:cstheme="majorBidi" w:hint="cs"/>
          <w:color w:val="000000"/>
          <w:sz w:val="28"/>
          <w:szCs w:val="28"/>
          <w:rtl/>
          <w:lang w:bidi="ar-LB"/>
        </w:rPr>
        <w:t xml:space="preserve">بنظام دفع رباعي نشط ("نظام بورشه للتحكم بالدفع" </w:t>
      </w:r>
      <w:r>
        <w:rPr>
          <w:rFonts w:asciiTheme="majorBidi" w:hAnsiTheme="majorBidi" w:cstheme="majorBidi"/>
          <w:color w:val="000000"/>
          <w:sz w:val="28"/>
          <w:szCs w:val="28"/>
          <w:lang w:bidi="ar-LB"/>
        </w:rPr>
        <w:t>PTM</w:t>
      </w:r>
      <w:r>
        <w:rPr>
          <w:rFonts w:asciiTheme="majorBidi" w:hAnsiTheme="majorBidi" w:cstheme="majorBidi" w:hint="cs"/>
          <w:color w:val="000000"/>
          <w:sz w:val="28"/>
          <w:szCs w:val="28"/>
          <w:rtl/>
          <w:lang w:bidi="ar-LB"/>
        </w:rPr>
        <w:t xml:space="preserve">) كتجهيز قياسي. </w:t>
      </w:r>
    </w:p>
    <w:p w:rsidR="001B1234" w:rsidRDefault="001B1234" w:rsidP="001B1234">
      <w:pPr>
        <w:pStyle w:val="ListParagraph"/>
        <w:numPr>
          <w:ilvl w:val="0"/>
          <w:numId w:val="38"/>
        </w:numPr>
        <w:bidi/>
        <w:contextualSpacing/>
        <w:jc w:val="both"/>
        <w:rPr>
          <w:rFonts w:asciiTheme="majorBidi" w:hAnsiTheme="majorBidi" w:cstheme="majorBidi"/>
          <w:b/>
          <w:bCs/>
          <w:color w:val="000000"/>
          <w:sz w:val="28"/>
          <w:szCs w:val="28"/>
          <w:lang w:bidi="ar-LB"/>
        </w:rPr>
      </w:pPr>
      <w:r>
        <w:rPr>
          <w:rFonts w:asciiTheme="majorBidi" w:hAnsiTheme="majorBidi" w:cstheme="majorBidi" w:hint="cs"/>
          <w:b/>
          <w:bCs/>
          <w:color w:val="000000"/>
          <w:sz w:val="28"/>
          <w:szCs w:val="28"/>
          <w:rtl/>
          <w:lang w:bidi="ar-LB"/>
        </w:rPr>
        <w:lastRenderedPageBreak/>
        <w:t>قاعدتا عجلات</w:t>
      </w:r>
    </w:p>
    <w:p w:rsidR="001B1234" w:rsidRPr="00F46318" w:rsidRDefault="001B1234" w:rsidP="001B1234">
      <w:pPr>
        <w:pStyle w:val="ListParagraph"/>
        <w:bidi/>
        <w:contextualSpacing/>
        <w:jc w:val="both"/>
        <w:rPr>
          <w:rFonts w:asciiTheme="majorBidi" w:hAnsiTheme="majorBidi" w:cstheme="majorBidi"/>
          <w:b/>
          <w:bCs/>
          <w:color w:val="000000"/>
          <w:sz w:val="12"/>
          <w:szCs w:val="12"/>
          <w:lang w:bidi="ar-LB"/>
        </w:rPr>
      </w:pPr>
    </w:p>
    <w:p w:rsidR="003B41D2" w:rsidRDefault="0001632B" w:rsidP="00B706F4">
      <w:pPr>
        <w:pStyle w:val="ListParagraph"/>
        <w:bidi/>
        <w:contextualSpacing/>
        <w:jc w:val="both"/>
        <w:rPr>
          <w:rFonts w:asciiTheme="majorBidi" w:hAnsiTheme="majorBidi" w:cstheme="majorBidi"/>
          <w:color w:val="000000"/>
          <w:sz w:val="28"/>
          <w:szCs w:val="28"/>
          <w:rtl/>
          <w:lang w:bidi="ar-LB"/>
        </w:rPr>
        <w:sectPr w:rsidR="003B41D2" w:rsidSect="00F97609">
          <w:pgSz w:w="11906" w:h="16838" w:code="9"/>
          <w:pgMar w:top="1008" w:right="1728" w:bottom="864" w:left="1728" w:header="706" w:footer="151" w:gutter="0"/>
          <w:cols w:space="708"/>
          <w:titlePg/>
          <w:bidi/>
          <w:rtlGutter/>
          <w:docGrid w:linePitch="360"/>
        </w:sectPr>
      </w:pPr>
      <w:r>
        <w:rPr>
          <w:rFonts w:asciiTheme="majorBidi" w:hAnsiTheme="majorBidi" w:cstheme="majorBidi" w:hint="cs"/>
          <w:color w:val="000000"/>
          <w:sz w:val="28"/>
          <w:szCs w:val="28"/>
          <w:rtl/>
          <w:lang w:bidi="ar-LB"/>
        </w:rPr>
        <w:t xml:space="preserve">تتوفّر "باناميرا توربو إس إي-هايبريد" الجديدة </w:t>
      </w:r>
      <w:r w:rsidR="00B706F4">
        <w:rPr>
          <w:rFonts w:asciiTheme="majorBidi" w:hAnsiTheme="majorBidi" w:cstheme="majorBidi" w:hint="cs"/>
          <w:color w:val="000000"/>
          <w:sz w:val="28"/>
          <w:szCs w:val="28"/>
          <w:rtl/>
          <w:lang w:bidi="ar-LB"/>
        </w:rPr>
        <w:t xml:space="preserve">بنسخة "إكسكيوتيف" ذات </w:t>
      </w:r>
      <w:r>
        <w:rPr>
          <w:rFonts w:asciiTheme="majorBidi" w:hAnsiTheme="majorBidi" w:cstheme="majorBidi" w:hint="cs"/>
          <w:color w:val="000000"/>
          <w:sz w:val="28"/>
          <w:szCs w:val="28"/>
          <w:rtl/>
          <w:lang w:bidi="ar-LB"/>
        </w:rPr>
        <w:t>قاعدة عجلات طويلة، وذلك كتجهيز قياسي في الصين واختياري في الأسواق الأخرى.</w:t>
      </w:r>
    </w:p>
    <w:p w:rsidR="007D3954" w:rsidRPr="002B5909" w:rsidRDefault="007D3954" w:rsidP="007D3954">
      <w:pPr>
        <w:bidi/>
        <w:contextualSpacing/>
        <w:rPr>
          <w:rFonts w:asciiTheme="majorBidi" w:hAnsiTheme="majorBidi" w:cstheme="majorBidi"/>
          <w:sz w:val="28"/>
          <w:szCs w:val="28"/>
          <w:lang w:bidi="ar-LB"/>
        </w:rPr>
      </w:pPr>
    </w:p>
    <w:p w:rsidR="007D3954" w:rsidRPr="00224F1F" w:rsidRDefault="007E33D6" w:rsidP="007E33D6">
      <w:pPr>
        <w:bidi/>
        <w:spacing w:line="264" w:lineRule="auto"/>
        <w:contextualSpacing/>
        <w:jc w:val="both"/>
        <w:rPr>
          <w:rFonts w:asciiTheme="majorBidi" w:hAnsiTheme="majorBidi" w:cstheme="majorBidi"/>
          <w:sz w:val="32"/>
          <w:szCs w:val="32"/>
          <w:u w:val="single"/>
          <w:rtl/>
          <w:lang w:bidi="ar-LB"/>
        </w:rPr>
      </w:pPr>
      <w:r>
        <w:rPr>
          <w:rFonts w:asciiTheme="majorBidi" w:hAnsiTheme="majorBidi" w:cs="Times New Roman" w:hint="cs"/>
          <w:sz w:val="32"/>
          <w:szCs w:val="32"/>
          <w:u w:val="single"/>
          <w:rtl/>
          <w:lang w:bidi="ar-LB"/>
        </w:rPr>
        <w:t>م</w:t>
      </w:r>
      <w:r w:rsidR="00A16B32">
        <w:rPr>
          <w:rFonts w:asciiTheme="majorBidi" w:hAnsiTheme="majorBidi" w:cs="Times New Roman" w:hint="cs"/>
          <w:sz w:val="32"/>
          <w:szCs w:val="32"/>
          <w:u w:val="single"/>
          <w:rtl/>
          <w:lang w:bidi="ar-LB"/>
        </w:rPr>
        <w:t>ُ</w:t>
      </w:r>
      <w:r>
        <w:rPr>
          <w:rFonts w:asciiTheme="majorBidi" w:hAnsiTheme="majorBidi" w:cs="Times New Roman" w:hint="cs"/>
          <w:sz w:val="32"/>
          <w:szCs w:val="32"/>
          <w:u w:val="single"/>
          <w:rtl/>
          <w:lang w:bidi="ar-LB"/>
        </w:rPr>
        <w:t>لخَّص</w:t>
      </w:r>
    </w:p>
    <w:p w:rsidR="007D3954" w:rsidRPr="007466F5" w:rsidRDefault="007D3954" w:rsidP="007D3954">
      <w:pPr>
        <w:bidi/>
        <w:spacing w:line="264" w:lineRule="auto"/>
        <w:contextualSpacing/>
        <w:jc w:val="both"/>
        <w:rPr>
          <w:rFonts w:asciiTheme="majorBidi" w:hAnsiTheme="majorBidi" w:cstheme="majorBidi"/>
          <w:highlight w:val="cyan"/>
          <w:rtl/>
          <w:lang w:bidi="ar-LB"/>
        </w:rPr>
      </w:pPr>
    </w:p>
    <w:p w:rsidR="007D3954" w:rsidRPr="00224F1F" w:rsidRDefault="00996659" w:rsidP="00996659">
      <w:pPr>
        <w:tabs>
          <w:tab w:val="right" w:pos="4860"/>
        </w:tabs>
        <w:bidi/>
        <w:spacing w:after="0" w:line="264" w:lineRule="auto"/>
        <w:contextualSpacing/>
        <w:jc w:val="both"/>
        <w:rPr>
          <w:rFonts w:asciiTheme="majorBidi" w:hAnsiTheme="majorBidi" w:cstheme="majorBidi"/>
          <w:b/>
          <w:bCs/>
          <w:sz w:val="36"/>
          <w:szCs w:val="36"/>
          <w:highlight w:val="cyan"/>
          <w:rtl/>
          <w:lang w:bidi="ar-LB"/>
        </w:rPr>
      </w:pPr>
      <w:r w:rsidRPr="00996659">
        <w:rPr>
          <w:rFonts w:asciiTheme="majorBidi" w:hAnsiTheme="majorBidi" w:cs="Times New Roman"/>
          <w:b/>
          <w:bCs/>
          <w:sz w:val="36"/>
          <w:szCs w:val="36"/>
          <w:rtl/>
          <w:lang w:bidi="ar-LB"/>
        </w:rPr>
        <w:t>طراز قمّة جديد من "باناميرا" بمفهوم دفع مستمدّ من "918 سبايدر"</w:t>
      </w:r>
      <w:r w:rsidR="007D3954" w:rsidRPr="00224F1F">
        <w:rPr>
          <w:rFonts w:asciiTheme="majorBidi" w:hAnsiTheme="majorBidi" w:cs="Times New Roman" w:hint="cs"/>
          <w:b/>
          <w:bCs/>
          <w:sz w:val="36"/>
          <w:szCs w:val="36"/>
          <w:rtl/>
          <w:lang w:bidi="ar-LB"/>
        </w:rPr>
        <w:t xml:space="preserve"> </w:t>
      </w:r>
    </w:p>
    <w:p w:rsidR="007D3954" w:rsidRPr="00A142C1" w:rsidRDefault="007D3954" w:rsidP="007D3954">
      <w:pPr>
        <w:tabs>
          <w:tab w:val="right" w:pos="4860"/>
        </w:tabs>
        <w:bidi/>
        <w:spacing w:after="0" w:line="264" w:lineRule="auto"/>
        <w:contextualSpacing/>
        <w:jc w:val="both"/>
        <w:rPr>
          <w:rFonts w:asciiTheme="majorBidi" w:hAnsiTheme="majorBidi" w:cstheme="majorBidi"/>
          <w:color w:val="000000"/>
          <w:sz w:val="32"/>
          <w:szCs w:val="32"/>
          <w:highlight w:val="cyan"/>
          <w:rtl/>
          <w:lang w:bidi="ar-LB"/>
        </w:rPr>
      </w:pPr>
    </w:p>
    <w:p w:rsidR="00996659" w:rsidRDefault="00697D4A" w:rsidP="008B329B">
      <w:pPr>
        <w:bidi/>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 xml:space="preserve">تُبرز "باناميرا توربو إس إي-هايبريد" </w:t>
      </w:r>
      <w:r>
        <w:rPr>
          <w:rFonts w:asciiTheme="majorBidi" w:hAnsiTheme="majorBidi" w:cstheme="majorBidi"/>
          <w:color w:val="000000"/>
          <w:sz w:val="28"/>
          <w:szCs w:val="28"/>
          <w:lang w:bidi="ar-LB"/>
        </w:rPr>
        <w:t>Panamera Turbo S E-Hybrid</w:t>
      </w:r>
      <w:r>
        <w:rPr>
          <w:rFonts w:asciiTheme="majorBidi" w:hAnsiTheme="majorBidi" w:cstheme="majorBidi" w:hint="cs"/>
          <w:color w:val="000000"/>
          <w:sz w:val="28"/>
          <w:szCs w:val="28"/>
          <w:rtl/>
          <w:lang w:bidi="ar-LB"/>
        </w:rPr>
        <w:t xml:space="preserve"> الجديد</w:t>
      </w:r>
      <w:r w:rsidR="00FD10E0">
        <w:rPr>
          <w:rFonts w:asciiTheme="majorBidi" w:hAnsiTheme="majorBidi" w:cstheme="majorBidi" w:hint="cs"/>
          <w:color w:val="000000"/>
          <w:sz w:val="28"/>
          <w:szCs w:val="28"/>
          <w:rtl/>
          <w:lang w:bidi="ar-LB"/>
        </w:rPr>
        <w:t>ة</w:t>
      </w:r>
      <w:r>
        <w:rPr>
          <w:rFonts w:asciiTheme="majorBidi" w:hAnsiTheme="majorBidi" w:cstheme="majorBidi" w:hint="cs"/>
          <w:color w:val="000000"/>
          <w:sz w:val="28"/>
          <w:szCs w:val="28"/>
          <w:rtl/>
          <w:lang w:bidi="ar-LB"/>
        </w:rPr>
        <w:t>، بقوّتها البالغة 680 حصاناً (500 كيلوواط)</w:t>
      </w:r>
      <w:r w:rsidR="009F1227">
        <w:rPr>
          <w:rFonts w:asciiTheme="majorBidi" w:hAnsiTheme="majorBidi" w:cstheme="majorBidi" w:hint="cs"/>
          <w:color w:val="000000"/>
          <w:sz w:val="28"/>
          <w:szCs w:val="28"/>
          <w:rtl/>
          <w:lang w:bidi="ar-LB"/>
        </w:rPr>
        <w:t xml:space="preserve"> </w:t>
      </w:r>
      <w:r w:rsidR="007A1389">
        <w:rPr>
          <w:rFonts w:asciiTheme="majorBidi" w:hAnsiTheme="majorBidi" w:cstheme="majorBidi" w:hint="cs"/>
          <w:color w:val="000000"/>
          <w:sz w:val="28"/>
          <w:szCs w:val="28"/>
          <w:rtl/>
          <w:lang w:bidi="ar-LB"/>
        </w:rPr>
        <w:t xml:space="preserve">وتوليفتها </w:t>
      </w:r>
      <w:r w:rsidR="009F1227">
        <w:rPr>
          <w:rFonts w:asciiTheme="majorBidi" w:hAnsiTheme="majorBidi" w:cstheme="majorBidi" w:hint="cs"/>
          <w:color w:val="000000"/>
          <w:sz w:val="28"/>
          <w:szCs w:val="28"/>
          <w:rtl/>
          <w:lang w:bidi="ar-LB"/>
        </w:rPr>
        <w:t xml:space="preserve">غير </w:t>
      </w:r>
      <w:r w:rsidR="007A1389">
        <w:rPr>
          <w:rFonts w:asciiTheme="majorBidi" w:hAnsiTheme="majorBidi" w:cstheme="majorBidi" w:hint="cs"/>
          <w:color w:val="000000"/>
          <w:sz w:val="28"/>
          <w:szCs w:val="28"/>
          <w:rtl/>
          <w:lang w:bidi="ar-LB"/>
        </w:rPr>
        <w:t>ال</w:t>
      </w:r>
      <w:r w:rsidR="009F1227">
        <w:rPr>
          <w:rFonts w:asciiTheme="majorBidi" w:hAnsiTheme="majorBidi" w:cstheme="majorBidi" w:hint="cs"/>
          <w:color w:val="000000"/>
          <w:sz w:val="28"/>
          <w:szCs w:val="28"/>
          <w:rtl/>
          <w:lang w:bidi="ar-LB"/>
        </w:rPr>
        <w:t xml:space="preserve">معهودة من الأداء </w:t>
      </w:r>
      <w:r w:rsidR="001659C0">
        <w:rPr>
          <w:rFonts w:asciiTheme="majorBidi" w:hAnsiTheme="majorBidi" w:cstheme="majorBidi" w:hint="cs"/>
          <w:color w:val="000000"/>
          <w:sz w:val="28"/>
          <w:szCs w:val="28"/>
          <w:rtl/>
          <w:lang w:bidi="ar-LB"/>
        </w:rPr>
        <w:t xml:space="preserve">الرياضي </w:t>
      </w:r>
      <w:r w:rsidR="009F1227">
        <w:rPr>
          <w:rFonts w:asciiTheme="majorBidi" w:hAnsiTheme="majorBidi" w:cstheme="majorBidi" w:hint="cs"/>
          <w:color w:val="000000"/>
          <w:sz w:val="28"/>
          <w:szCs w:val="28"/>
          <w:rtl/>
          <w:lang w:bidi="ar-LB"/>
        </w:rPr>
        <w:t xml:space="preserve">والراحة والفعالية، </w:t>
      </w:r>
      <w:r w:rsidR="00FD10E0">
        <w:rPr>
          <w:rFonts w:asciiTheme="majorBidi" w:hAnsiTheme="majorBidi" w:cstheme="majorBidi" w:hint="cs"/>
          <w:color w:val="000000"/>
          <w:sz w:val="28"/>
          <w:szCs w:val="28"/>
          <w:rtl/>
          <w:lang w:bidi="ar-LB"/>
        </w:rPr>
        <w:t xml:space="preserve">مدى </w:t>
      </w:r>
      <w:r>
        <w:rPr>
          <w:rFonts w:asciiTheme="majorBidi" w:hAnsiTheme="majorBidi" w:cstheme="majorBidi" w:hint="cs"/>
          <w:color w:val="000000"/>
          <w:sz w:val="28"/>
          <w:szCs w:val="28"/>
          <w:rtl/>
          <w:lang w:bidi="ar-LB"/>
        </w:rPr>
        <w:t xml:space="preserve">أهمية </w:t>
      </w:r>
      <w:r w:rsidR="00393339">
        <w:rPr>
          <w:rFonts w:asciiTheme="majorBidi" w:hAnsiTheme="majorBidi" w:cstheme="majorBidi" w:hint="cs"/>
          <w:color w:val="000000"/>
          <w:sz w:val="28"/>
          <w:szCs w:val="28"/>
          <w:rtl/>
          <w:lang w:bidi="ar-LB"/>
        </w:rPr>
        <w:t>التنقّل</w:t>
      </w:r>
      <w:r>
        <w:rPr>
          <w:rFonts w:asciiTheme="majorBidi" w:hAnsiTheme="majorBidi" w:cstheme="majorBidi" w:hint="cs"/>
          <w:color w:val="000000"/>
          <w:sz w:val="28"/>
          <w:szCs w:val="28"/>
          <w:rtl/>
          <w:lang w:bidi="ar-LB"/>
        </w:rPr>
        <w:t xml:space="preserve"> الكهربائي لدى بورشه</w:t>
      </w:r>
      <w:r w:rsidR="009F1227">
        <w:rPr>
          <w:rFonts w:asciiTheme="majorBidi" w:hAnsiTheme="majorBidi" w:cstheme="majorBidi" w:hint="cs"/>
          <w:color w:val="000000"/>
          <w:sz w:val="28"/>
          <w:szCs w:val="28"/>
          <w:rtl/>
          <w:lang w:bidi="ar-LB"/>
        </w:rPr>
        <w:t xml:space="preserve">. </w:t>
      </w:r>
      <w:r w:rsidR="00393339">
        <w:rPr>
          <w:rFonts w:asciiTheme="majorBidi" w:hAnsiTheme="majorBidi" w:cstheme="majorBidi" w:hint="cs"/>
          <w:color w:val="000000"/>
          <w:sz w:val="28"/>
          <w:szCs w:val="28"/>
          <w:rtl/>
          <w:lang w:bidi="ar-LB"/>
        </w:rPr>
        <w:t xml:space="preserve">فللمرّة الأولى، يطرح صانع السيارات الرياضية من شتوتغارت </w:t>
      </w:r>
      <w:r w:rsidR="00FD10E0">
        <w:rPr>
          <w:rFonts w:asciiTheme="majorBidi" w:hAnsiTheme="majorBidi" w:cs="Times New Roman" w:hint="cs"/>
          <w:sz w:val="28"/>
          <w:szCs w:val="28"/>
          <w:rtl/>
          <w:lang w:bidi="ar-LB"/>
        </w:rPr>
        <w:t>نسخة قمّة مُزوّدة بنظام دفع مختلط مع قابس ضمن عائلة طرازات ما ل</w:t>
      </w:r>
      <w:r w:rsidR="007A1389">
        <w:rPr>
          <w:rFonts w:asciiTheme="majorBidi" w:hAnsiTheme="majorBidi" w:cs="Times New Roman" w:hint="cs"/>
          <w:sz w:val="28"/>
          <w:szCs w:val="28"/>
          <w:rtl/>
          <w:lang w:bidi="ar-LB"/>
        </w:rPr>
        <w:t>ديه</w:t>
      </w:r>
      <w:r w:rsidR="00FD10E0">
        <w:rPr>
          <w:rFonts w:asciiTheme="majorBidi" w:hAnsiTheme="majorBidi" w:cs="Times New Roman" w:hint="cs"/>
          <w:sz w:val="28"/>
          <w:szCs w:val="28"/>
          <w:rtl/>
          <w:lang w:bidi="ar-LB"/>
        </w:rPr>
        <w:t>.</w:t>
      </w:r>
      <w:r w:rsidR="001E4125">
        <w:rPr>
          <w:rFonts w:asciiTheme="majorBidi" w:hAnsiTheme="majorBidi" w:cs="Times New Roman" w:hint="cs"/>
          <w:sz w:val="28"/>
          <w:szCs w:val="28"/>
          <w:rtl/>
          <w:lang w:bidi="ar-LB"/>
        </w:rPr>
        <w:t xml:space="preserve"> و</w:t>
      </w:r>
      <w:r w:rsidR="00F25536">
        <w:rPr>
          <w:rFonts w:asciiTheme="majorBidi" w:hAnsiTheme="majorBidi" w:cs="Times New Roman" w:hint="cs"/>
          <w:sz w:val="28"/>
          <w:szCs w:val="28"/>
          <w:rtl/>
          <w:lang w:bidi="ar-LB"/>
        </w:rPr>
        <w:t xml:space="preserve">تندفع سيارة الـ "غران توريزمو" </w:t>
      </w:r>
      <w:r w:rsidR="00F25536">
        <w:rPr>
          <w:rFonts w:asciiTheme="majorBidi" w:hAnsiTheme="majorBidi" w:cs="Times New Roman"/>
          <w:sz w:val="28"/>
          <w:szCs w:val="28"/>
          <w:lang w:bidi="ar-LB"/>
        </w:rPr>
        <w:t>Gran Turismo</w:t>
      </w:r>
      <w:r w:rsidR="00F25536">
        <w:rPr>
          <w:rFonts w:asciiTheme="majorBidi" w:hAnsiTheme="majorBidi" w:cs="Times New Roman" w:hint="cs"/>
          <w:sz w:val="28"/>
          <w:szCs w:val="28"/>
          <w:rtl/>
          <w:lang w:bidi="ar-LB"/>
        </w:rPr>
        <w:t xml:space="preserve"> الجديدة هذه </w:t>
      </w:r>
      <w:r w:rsidR="007A1389">
        <w:rPr>
          <w:rFonts w:asciiTheme="majorBidi" w:hAnsiTheme="majorBidi" w:cs="Times New Roman" w:hint="cs"/>
          <w:sz w:val="28"/>
          <w:szCs w:val="28"/>
          <w:rtl/>
          <w:lang w:bidi="ar-LB"/>
        </w:rPr>
        <w:t xml:space="preserve">بمحرك كهربائي يولد 136 حصاناً (100 كيلوواط) ومحرك بنزين </w:t>
      </w:r>
      <w:r w:rsidR="007A1389">
        <w:rPr>
          <w:rFonts w:asciiTheme="majorBidi" w:hAnsiTheme="majorBidi" w:cs="Times New Roman"/>
          <w:sz w:val="28"/>
          <w:szCs w:val="28"/>
          <w:lang w:bidi="ar-LB"/>
        </w:rPr>
        <w:t>V8</w:t>
      </w:r>
      <w:r w:rsidR="007A1389">
        <w:rPr>
          <w:rFonts w:asciiTheme="majorBidi" w:hAnsiTheme="majorBidi" w:cs="Times New Roman" w:hint="cs"/>
          <w:sz w:val="28"/>
          <w:szCs w:val="28"/>
          <w:rtl/>
          <w:lang w:bidi="ar-LB"/>
        </w:rPr>
        <w:t xml:space="preserve"> مع شاحنيْ توربو بقوة 550 حصاناً (404 كيلوواط)، ما يتيح لها بلوغ سرعة قصوى </w:t>
      </w:r>
      <w:r w:rsidR="008B329B">
        <w:rPr>
          <w:rFonts w:asciiTheme="majorBidi" w:hAnsiTheme="majorBidi" w:cs="Times New Roman" w:hint="cs"/>
          <w:sz w:val="28"/>
          <w:szCs w:val="28"/>
          <w:rtl/>
          <w:lang w:bidi="ar-LB"/>
        </w:rPr>
        <w:t>بحدود</w:t>
      </w:r>
      <w:r w:rsidR="007A1389">
        <w:rPr>
          <w:rFonts w:asciiTheme="majorBidi" w:hAnsiTheme="majorBidi" w:cs="Times New Roman" w:hint="cs"/>
          <w:sz w:val="28"/>
          <w:szCs w:val="28"/>
          <w:rtl/>
          <w:lang w:bidi="ar-LB"/>
        </w:rPr>
        <w:t xml:space="preserve"> 310 ك</w:t>
      </w:r>
      <w:r w:rsidR="001E4125">
        <w:rPr>
          <w:rFonts w:asciiTheme="majorBidi" w:hAnsiTheme="majorBidi" w:cs="Times New Roman" w:hint="cs"/>
          <w:sz w:val="28"/>
          <w:szCs w:val="28"/>
          <w:rtl/>
          <w:lang w:bidi="ar-LB"/>
        </w:rPr>
        <w:t>لم/س</w:t>
      </w:r>
      <w:r w:rsidR="00EF6C98">
        <w:rPr>
          <w:rFonts w:asciiTheme="majorBidi" w:hAnsiTheme="majorBidi" w:cs="Times New Roman" w:hint="cs"/>
          <w:sz w:val="28"/>
          <w:szCs w:val="28"/>
          <w:rtl/>
          <w:lang w:bidi="ar-LB"/>
        </w:rPr>
        <w:t xml:space="preserve">، </w:t>
      </w:r>
      <w:r w:rsidR="001E4125">
        <w:rPr>
          <w:rFonts w:asciiTheme="majorBidi" w:hAnsiTheme="majorBidi" w:cs="Times New Roman" w:hint="cs"/>
          <w:sz w:val="28"/>
          <w:szCs w:val="28"/>
          <w:rtl/>
          <w:lang w:bidi="ar-LB"/>
        </w:rPr>
        <w:t>مع إمكانية اجتياز مسافة</w:t>
      </w:r>
      <w:r w:rsidR="008B329B">
        <w:rPr>
          <w:rFonts w:asciiTheme="majorBidi" w:hAnsiTheme="majorBidi" w:cs="Times New Roman" w:hint="cs"/>
          <w:sz w:val="28"/>
          <w:szCs w:val="28"/>
          <w:rtl/>
          <w:lang w:bidi="ar-LB"/>
        </w:rPr>
        <w:t xml:space="preserve"> تصل إلى</w:t>
      </w:r>
      <w:r w:rsidR="001E4125">
        <w:rPr>
          <w:rFonts w:asciiTheme="majorBidi" w:hAnsiTheme="majorBidi" w:cs="Times New Roman" w:hint="cs"/>
          <w:sz w:val="28"/>
          <w:szCs w:val="28"/>
          <w:rtl/>
          <w:lang w:bidi="ar-LB"/>
        </w:rPr>
        <w:t xml:space="preserve"> 50 كلم على الطاقة الكهربائية فحسب </w:t>
      </w:r>
      <w:r w:rsidR="00F25536">
        <w:rPr>
          <w:rFonts w:asciiTheme="majorBidi" w:hAnsiTheme="majorBidi" w:cstheme="majorBidi" w:hint="cs"/>
          <w:color w:val="000000"/>
          <w:sz w:val="28"/>
          <w:szCs w:val="28"/>
          <w:rtl/>
          <w:lang w:bidi="ar-LB"/>
        </w:rPr>
        <w:t xml:space="preserve">لقيادة محلية من دون انبعاثات. </w:t>
      </w:r>
      <w:r w:rsidR="004D1F2A">
        <w:rPr>
          <w:rFonts w:asciiTheme="majorBidi" w:hAnsiTheme="majorBidi" w:cstheme="majorBidi" w:hint="cs"/>
          <w:color w:val="000000"/>
          <w:sz w:val="28"/>
          <w:szCs w:val="28"/>
          <w:rtl/>
          <w:lang w:bidi="ar-LB"/>
        </w:rPr>
        <w:t xml:space="preserve">يجدر الذكر أنّ </w:t>
      </w:r>
      <w:r w:rsidR="00F25536">
        <w:rPr>
          <w:rFonts w:asciiTheme="majorBidi" w:hAnsiTheme="majorBidi" w:cstheme="majorBidi" w:hint="cs"/>
          <w:color w:val="000000"/>
          <w:sz w:val="28"/>
          <w:szCs w:val="28"/>
          <w:rtl/>
          <w:lang w:bidi="ar-LB"/>
        </w:rPr>
        <w:t xml:space="preserve">إستراتيجية </w:t>
      </w:r>
      <w:r w:rsidR="006F5DC8">
        <w:rPr>
          <w:rFonts w:asciiTheme="majorBidi" w:hAnsiTheme="majorBidi" w:cstheme="majorBidi" w:hint="cs"/>
          <w:color w:val="000000"/>
          <w:sz w:val="28"/>
          <w:szCs w:val="28"/>
          <w:rtl/>
          <w:lang w:bidi="ar-LB"/>
        </w:rPr>
        <w:t xml:space="preserve">تعزيز </w:t>
      </w:r>
      <w:r w:rsidR="00F25536">
        <w:rPr>
          <w:rFonts w:asciiTheme="majorBidi" w:hAnsiTheme="majorBidi" w:cstheme="majorBidi" w:hint="cs"/>
          <w:color w:val="000000"/>
          <w:sz w:val="28"/>
          <w:szCs w:val="28"/>
          <w:rtl/>
          <w:lang w:bidi="ar-LB"/>
        </w:rPr>
        <w:t xml:space="preserve">توليفة المحركيْن </w:t>
      </w:r>
      <w:r w:rsidR="006F5DC8">
        <w:rPr>
          <w:rFonts w:asciiTheme="majorBidi" w:hAnsiTheme="majorBidi" w:cstheme="majorBidi"/>
          <w:color w:val="000000"/>
          <w:sz w:val="28"/>
          <w:szCs w:val="28"/>
          <w:rtl/>
          <w:lang w:bidi="ar-LB"/>
        </w:rPr>
        <w:t>–</w:t>
      </w:r>
      <w:r w:rsidR="006F5DC8">
        <w:rPr>
          <w:rFonts w:asciiTheme="majorBidi" w:hAnsiTheme="majorBidi" w:cstheme="majorBidi" w:hint="cs"/>
          <w:color w:val="000000"/>
          <w:sz w:val="28"/>
          <w:szCs w:val="28"/>
          <w:rtl/>
          <w:lang w:bidi="ar-LB"/>
        </w:rPr>
        <w:t xml:space="preserve"> مُخصّ</w:t>
      </w:r>
      <w:r w:rsidR="00EF6C98">
        <w:rPr>
          <w:rFonts w:asciiTheme="majorBidi" w:hAnsiTheme="majorBidi" w:cstheme="majorBidi" w:hint="cs"/>
          <w:color w:val="000000"/>
          <w:sz w:val="28"/>
          <w:szCs w:val="28"/>
          <w:rtl/>
          <w:lang w:bidi="ar-LB"/>
        </w:rPr>
        <w:t>َ</w:t>
      </w:r>
      <w:r w:rsidR="006F5DC8">
        <w:rPr>
          <w:rFonts w:asciiTheme="majorBidi" w:hAnsiTheme="majorBidi" w:cstheme="majorBidi" w:hint="cs"/>
          <w:color w:val="000000"/>
          <w:sz w:val="28"/>
          <w:szCs w:val="28"/>
          <w:rtl/>
          <w:lang w:bidi="ar-LB"/>
        </w:rPr>
        <w:t xml:space="preserve">صة لتحسين الأداء </w:t>
      </w:r>
      <w:r w:rsidR="006F5DC8">
        <w:rPr>
          <w:rFonts w:asciiTheme="majorBidi" w:hAnsiTheme="majorBidi" w:cstheme="majorBidi"/>
          <w:color w:val="000000"/>
          <w:sz w:val="28"/>
          <w:szCs w:val="28"/>
          <w:rtl/>
          <w:lang w:bidi="ar-LB"/>
        </w:rPr>
        <w:t>–</w:t>
      </w:r>
      <w:r w:rsidR="006F5DC8">
        <w:rPr>
          <w:rFonts w:asciiTheme="majorBidi" w:hAnsiTheme="majorBidi" w:cstheme="majorBidi" w:hint="cs"/>
          <w:color w:val="000000"/>
          <w:sz w:val="28"/>
          <w:szCs w:val="28"/>
          <w:rtl/>
          <w:lang w:bidi="ar-LB"/>
        </w:rPr>
        <w:t xml:space="preserve"> </w:t>
      </w:r>
      <w:r w:rsidR="0009738C">
        <w:rPr>
          <w:rFonts w:asciiTheme="majorBidi" w:hAnsiTheme="majorBidi" w:cstheme="majorBidi" w:hint="cs"/>
          <w:color w:val="000000"/>
          <w:sz w:val="28"/>
          <w:szCs w:val="28"/>
          <w:rtl/>
          <w:lang w:bidi="ar-LB"/>
        </w:rPr>
        <w:t xml:space="preserve">جرى تطويرها للمرّة الأولى </w:t>
      </w:r>
      <w:r w:rsidR="004D1F2A">
        <w:rPr>
          <w:rFonts w:asciiTheme="majorBidi" w:hAnsiTheme="majorBidi" w:cstheme="majorBidi" w:hint="cs"/>
          <w:color w:val="000000"/>
          <w:sz w:val="28"/>
          <w:szCs w:val="28"/>
          <w:rtl/>
          <w:lang w:bidi="ar-LB"/>
        </w:rPr>
        <w:t>لطراز</w:t>
      </w:r>
      <w:r w:rsidR="006F5DC8">
        <w:rPr>
          <w:rFonts w:asciiTheme="majorBidi" w:hAnsiTheme="majorBidi" w:cstheme="majorBidi" w:hint="cs"/>
          <w:color w:val="000000"/>
          <w:sz w:val="28"/>
          <w:szCs w:val="28"/>
          <w:rtl/>
          <w:lang w:bidi="ar-LB"/>
        </w:rPr>
        <w:t xml:space="preserve"> بورشه</w:t>
      </w:r>
      <w:r w:rsidR="004D1F2A">
        <w:rPr>
          <w:rFonts w:asciiTheme="majorBidi" w:hAnsiTheme="majorBidi" w:cstheme="majorBidi" w:hint="cs"/>
          <w:color w:val="000000"/>
          <w:sz w:val="28"/>
          <w:szCs w:val="28"/>
          <w:rtl/>
          <w:lang w:bidi="ar-LB"/>
        </w:rPr>
        <w:t xml:space="preserve"> "918 سبايدر" </w:t>
      </w:r>
      <w:r w:rsidR="004D1F2A">
        <w:rPr>
          <w:rFonts w:asciiTheme="majorBidi" w:hAnsiTheme="majorBidi" w:cstheme="majorBidi"/>
          <w:color w:val="000000"/>
          <w:sz w:val="28"/>
          <w:szCs w:val="28"/>
          <w:lang w:bidi="ar-LB"/>
        </w:rPr>
        <w:t>918 Spyder</w:t>
      </w:r>
      <w:r w:rsidR="004D1F2A">
        <w:rPr>
          <w:rFonts w:asciiTheme="majorBidi" w:hAnsiTheme="majorBidi" w:cstheme="majorBidi" w:hint="cs"/>
          <w:color w:val="000000"/>
          <w:sz w:val="28"/>
          <w:szCs w:val="28"/>
          <w:rtl/>
          <w:lang w:bidi="ar-LB"/>
        </w:rPr>
        <w:t xml:space="preserve"> الرياضي الخارق.</w:t>
      </w:r>
    </w:p>
    <w:p w:rsidR="00B51452" w:rsidRPr="00B51452" w:rsidRDefault="00B51452" w:rsidP="00B51452">
      <w:pPr>
        <w:bidi/>
        <w:contextualSpacing/>
        <w:jc w:val="both"/>
        <w:rPr>
          <w:rFonts w:asciiTheme="majorBidi" w:hAnsiTheme="majorBidi" w:cstheme="majorBidi"/>
          <w:color w:val="000000"/>
          <w:sz w:val="20"/>
          <w:szCs w:val="20"/>
          <w:rtl/>
          <w:lang w:bidi="ar-LB"/>
        </w:rPr>
      </w:pPr>
    </w:p>
    <w:p w:rsidR="00B51452" w:rsidRPr="00B51452" w:rsidRDefault="00B51452" w:rsidP="00B51452">
      <w:pPr>
        <w:bidi/>
        <w:contextualSpacing/>
        <w:jc w:val="both"/>
        <w:rPr>
          <w:rFonts w:asciiTheme="majorBidi" w:hAnsiTheme="majorBidi" w:cstheme="majorBidi"/>
          <w:color w:val="000000"/>
          <w:sz w:val="20"/>
          <w:szCs w:val="20"/>
          <w:rtl/>
          <w:lang w:bidi="ar-LB"/>
        </w:rPr>
      </w:pPr>
    </w:p>
    <w:p w:rsidR="00B51452" w:rsidRPr="00B51452" w:rsidRDefault="00B51452" w:rsidP="00753F37">
      <w:pPr>
        <w:bidi/>
        <w:contextualSpacing/>
        <w:jc w:val="both"/>
        <w:rPr>
          <w:rFonts w:asciiTheme="majorBidi" w:hAnsiTheme="majorBidi" w:cstheme="majorBidi"/>
          <w:b/>
          <w:bCs/>
          <w:color w:val="000000"/>
          <w:sz w:val="28"/>
          <w:szCs w:val="28"/>
          <w:rtl/>
          <w:lang w:bidi="ar-LB"/>
        </w:rPr>
      </w:pPr>
      <w:r w:rsidRPr="00B51452">
        <w:rPr>
          <w:rFonts w:asciiTheme="majorBidi" w:hAnsiTheme="majorBidi" w:cstheme="majorBidi" w:hint="cs"/>
          <w:b/>
          <w:bCs/>
          <w:color w:val="000000"/>
          <w:sz w:val="28"/>
          <w:szCs w:val="28"/>
          <w:rtl/>
          <w:lang w:bidi="ar-LB"/>
        </w:rPr>
        <w:t xml:space="preserve">إستراتيجية تعزيز </w:t>
      </w:r>
      <w:r w:rsidR="00753F37">
        <w:rPr>
          <w:rFonts w:asciiTheme="majorBidi" w:hAnsiTheme="majorBidi" w:cstheme="majorBidi" w:hint="cs"/>
          <w:b/>
          <w:bCs/>
          <w:color w:val="000000"/>
          <w:sz w:val="28"/>
          <w:szCs w:val="28"/>
          <w:rtl/>
          <w:lang w:bidi="ar-LB"/>
        </w:rPr>
        <w:t>مُصمَّمة</w:t>
      </w:r>
      <w:r w:rsidRPr="00B51452">
        <w:rPr>
          <w:rFonts w:asciiTheme="majorBidi" w:hAnsiTheme="majorBidi" w:cstheme="majorBidi" w:hint="cs"/>
          <w:b/>
          <w:bCs/>
          <w:color w:val="000000"/>
          <w:sz w:val="28"/>
          <w:szCs w:val="28"/>
          <w:rtl/>
          <w:lang w:bidi="ar-LB"/>
        </w:rPr>
        <w:t xml:space="preserve"> لتوفير </w:t>
      </w:r>
      <w:r w:rsidR="006F0FF1">
        <w:rPr>
          <w:rFonts w:asciiTheme="majorBidi" w:hAnsiTheme="majorBidi" w:cstheme="majorBidi" w:hint="cs"/>
          <w:b/>
          <w:bCs/>
          <w:color w:val="000000"/>
          <w:sz w:val="28"/>
          <w:szCs w:val="28"/>
          <w:rtl/>
          <w:lang w:bidi="ar-LB"/>
        </w:rPr>
        <w:t>أقصى</w:t>
      </w:r>
      <w:r w:rsidRPr="00B51452">
        <w:rPr>
          <w:rFonts w:asciiTheme="majorBidi" w:hAnsiTheme="majorBidi" w:cstheme="majorBidi" w:hint="cs"/>
          <w:b/>
          <w:bCs/>
          <w:color w:val="000000"/>
          <w:sz w:val="28"/>
          <w:szCs w:val="28"/>
          <w:rtl/>
          <w:lang w:bidi="ar-LB"/>
        </w:rPr>
        <w:t xml:space="preserve"> أداء وفعالية كبيرة في استهلاك الطاقة</w:t>
      </w:r>
    </w:p>
    <w:p w:rsidR="00B51452" w:rsidRDefault="00B51452" w:rsidP="00B51452">
      <w:pPr>
        <w:bidi/>
        <w:contextualSpacing/>
        <w:jc w:val="both"/>
        <w:rPr>
          <w:rFonts w:asciiTheme="majorBidi" w:hAnsiTheme="majorBidi" w:cstheme="majorBidi"/>
          <w:color w:val="000000"/>
          <w:sz w:val="24"/>
          <w:szCs w:val="24"/>
          <w:rtl/>
          <w:lang w:bidi="ar-LB"/>
        </w:rPr>
      </w:pPr>
    </w:p>
    <w:p w:rsidR="00A16F69" w:rsidRDefault="00A16F69" w:rsidP="00CD6E81">
      <w:pPr>
        <w:bidi/>
        <w:contextualSpacing/>
        <w:jc w:val="both"/>
        <w:rPr>
          <w:rFonts w:asciiTheme="majorBidi" w:hAnsiTheme="majorBidi" w:cstheme="majorBidi"/>
          <w:color w:val="000000"/>
          <w:sz w:val="28"/>
          <w:szCs w:val="28"/>
          <w:rtl/>
          <w:lang w:bidi="ar-LB"/>
        </w:rPr>
      </w:pPr>
      <w:r w:rsidRPr="00A16F69">
        <w:rPr>
          <w:rFonts w:asciiTheme="majorBidi" w:hAnsiTheme="majorBidi" w:cstheme="majorBidi" w:hint="cs"/>
          <w:color w:val="000000"/>
          <w:sz w:val="28"/>
          <w:szCs w:val="28"/>
          <w:rtl/>
          <w:lang w:bidi="ar-LB"/>
        </w:rPr>
        <w:t>تتمث</w:t>
      </w:r>
      <w:r>
        <w:rPr>
          <w:rFonts w:asciiTheme="majorBidi" w:hAnsiTheme="majorBidi" w:cstheme="majorBidi" w:hint="cs"/>
          <w:color w:val="000000"/>
          <w:sz w:val="28"/>
          <w:szCs w:val="28"/>
          <w:rtl/>
          <w:lang w:bidi="ar-LB"/>
        </w:rPr>
        <w:t xml:space="preserve">ّل إحدى المزايا الرئيسية </w:t>
      </w:r>
      <w:r w:rsidR="00753F37">
        <w:rPr>
          <w:rFonts w:asciiTheme="majorBidi" w:hAnsiTheme="majorBidi" w:cstheme="majorBidi" w:hint="cs"/>
          <w:color w:val="000000"/>
          <w:sz w:val="28"/>
          <w:szCs w:val="28"/>
          <w:rtl/>
          <w:lang w:bidi="ar-LB"/>
        </w:rPr>
        <w:t>في</w:t>
      </w:r>
      <w:r>
        <w:rPr>
          <w:rFonts w:asciiTheme="majorBidi" w:hAnsiTheme="majorBidi" w:cstheme="majorBidi" w:hint="cs"/>
          <w:color w:val="000000"/>
          <w:sz w:val="28"/>
          <w:szCs w:val="28"/>
          <w:rtl/>
          <w:lang w:bidi="ar-LB"/>
        </w:rPr>
        <w:t xml:space="preserve"> "باناميرا توربو إس إي-هايبريد" بقوّته</w:t>
      </w:r>
      <w:r w:rsidR="00753F37">
        <w:rPr>
          <w:rFonts w:asciiTheme="majorBidi" w:hAnsiTheme="majorBidi" w:cstheme="majorBidi" w:hint="cs"/>
          <w:color w:val="000000"/>
          <w:sz w:val="28"/>
          <w:szCs w:val="28"/>
          <w:rtl/>
          <w:lang w:bidi="ar-LB"/>
        </w:rPr>
        <w:t>ا</w:t>
      </w:r>
      <w:r>
        <w:rPr>
          <w:rFonts w:asciiTheme="majorBidi" w:hAnsiTheme="majorBidi" w:cstheme="majorBidi" w:hint="cs"/>
          <w:color w:val="000000"/>
          <w:sz w:val="28"/>
          <w:szCs w:val="28"/>
          <w:rtl/>
          <w:lang w:bidi="ar-LB"/>
        </w:rPr>
        <w:t xml:space="preserve"> المذهلة عبر نطاقات دورات المحرك. فعند مستو</w:t>
      </w:r>
      <w:r w:rsidR="0033562F">
        <w:rPr>
          <w:rFonts w:asciiTheme="majorBidi" w:hAnsiTheme="majorBidi" w:cstheme="majorBidi" w:hint="cs"/>
          <w:color w:val="000000"/>
          <w:sz w:val="28"/>
          <w:szCs w:val="28"/>
          <w:rtl/>
          <w:lang w:bidi="ar-LB"/>
        </w:rPr>
        <w:t xml:space="preserve">ى أعلى بقليل من أدنى دورات </w:t>
      </w:r>
      <w:r w:rsidR="00753F37">
        <w:rPr>
          <w:rFonts w:asciiTheme="majorBidi" w:hAnsiTheme="majorBidi" w:cstheme="majorBidi" w:hint="cs"/>
          <w:color w:val="000000"/>
          <w:sz w:val="28"/>
          <w:szCs w:val="28"/>
          <w:rtl/>
          <w:lang w:bidi="ar-LB"/>
        </w:rPr>
        <w:t>ل</w:t>
      </w:r>
      <w:r w:rsidR="0033562F">
        <w:rPr>
          <w:rFonts w:asciiTheme="majorBidi" w:hAnsiTheme="majorBidi" w:cstheme="majorBidi" w:hint="cs"/>
          <w:color w:val="000000"/>
          <w:sz w:val="28"/>
          <w:szCs w:val="28"/>
          <w:rtl/>
          <w:lang w:bidi="ar-LB"/>
        </w:rPr>
        <w:t>لمحرك (</w:t>
      </w:r>
      <w:r w:rsidR="00C873E8">
        <w:rPr>
          <w:rFonts w:asciiTheme="majorBidi" w:hAnsiTheme="majorBidi" w:cstheme="majorBidi" w:hint="cs"/>
          <w:color w:val="000000"/>
          <w:sz w:val="28"/>
          <w:szCs w:val="28"/>
          <w:rtl/>
          <w:lang w:bidi="ar-LB"/>
        </w:rPr>
        <w:t xml:space="preserve">بدءاً </w:t>
      </w:r>
      <w:r w:rsidR="0033562F">
        <w:rPr>
          <w:rFonts w:asciiTheme="majorBidi" w:hAnsiTheme="majorBidi" w:cstheme="majorBidi" w:hint="cs"/>
          <w:color w:val="000000"/>
          <w:sz w:val="28"/>
          <w:szCs w:val="28"/>
          <w:rtl/>
          <w:lang w:bidi="ar-LB"/>
        </w:rPr>
        <w:t xml:space="preserve">من 1,400 د/د)، تولد السيارة عزم دوران بحدود 850 نيوتن-متر </w:t>
      </w:r>
      <w:r w:rsidR="00066E55">
        <w:rPr>
          <w:rFonts w:asciiTheme="majorBidi" w:hAnsiTheme="majorBidi" w:cstheme="majorBidi" w:hint="cs"/>
          <w:color w:val="000000"/>
          <w:sz w:val="28"/>
          <w:szCs w:val="28"/>
          <w:rtl/>
          <w:lang w:bidi="ar-LB"/>
        </w:rPr>
        <w:t xml:space="preserve">يبقى منتظماً </w:t>
      </w:r>
      <w:r w:rsidR="0033562F">
        <w:rPr>
          <w:rFonts w:asciiTheme="majorBidi" w:hAnsiTheme="majorBidi" w:cstheme="majorBidi" w:hint="cs"/>
          <w:color w:val="000000"/>
          <w:sz w:val="28"/>
          <w:szCs w:val="28"/>
          <w:rtl/>
          <w:lang w:bidi="ar-LB"/>
        </w:rPr>
        <w:t xml:space="preserve">لغاية 5,500 د/د. وتنقل علبة تروس </w:t>
      </w:r>
      <w:r w:rsidR="0033562F">
        <w:rPr>
          <w:rFonts w:asciiTheme="majorBidi" w:hAnsiTheme="majorBidi" w:cstheme="majorBidi"/>
          <w:color w:val="000000"/>
          <w:sz w:val="28"/>
          <w:szCs w:val="28"/>
          <w:lang w:bidi="ar-LB"/>
        </w:rPr>
        <w:t>Porsche Doppelkupplung (PDK)</w:t>
      </w:r>
      <w:r w:rsidR="0033562F">
        <w:rPr>
          <w:rFonts w:asciiTheme="majorBidi" w:hAnsiTheme="majorBidi" w:cstheme="majorBidi" w:hint="cs"/>
          <w:color w:val="000000"/>
          <w:sz w:val="28"/>
          <w:szCs w:val="28"/>
          <w:rtl/>
          <w:lang w:bidi="ar-LB"/>
        </w:rPr>
        <w:t xml:space="preserve"> بقابضيْن من ثماني سرعات قوة المحرك إلى "نظام بورشه للتحكم بالدفع" </w:t>
      </w:r>
      <w:r w:rsidR="0033562F">
        <w:rPr>
          <w:rFonts w:asciiTheme="majorBidi" w:hAnsiTheme="majorBidi" w:cstheme="majorBidi"/>
          <w:color w:val="000000"/>
          <w:sz w:val="28"/>
          <w:szCs w:val="28"/>
          <w:lang w:bidi="ar-LB"/>
        </w:rPr>
        <w:t>PTM</w:t>
      </w:r>
      <w:r w:rsidR="0033562F">
        <w:rPr>
          <w:rFonts w:asciiTheme="majorBidi" w:hAnsiTheme="majorBidi" w:cstheme="majorBidi" w:hint="cs"/>
          <w:color w:val="000000"/>
          <w:sz w:val="28"/>
          <w:szCs w:val="28"/>
          <w:rtl/>
          <w:lang w:bidi="ar-LB"/>
        </w:rPr>
        <w:t xml:space="preserve"> الخاص بالدفع الرباعي.</w:t>
      </w:r>
      <w:r w:rsidR="0098209E">
        <w:rPr>
          <w:rFonts w:asciiTheme="majorBidi" w:hAnsiTheme="majorBidi" w:cstheme="majorBidi" w:hint="cs"/>
          <w:color w:val="000000"/>
          <w:sz w:val="28"/>
          <w:szCs w:val="28"/>
          <w:rtl/>
          <w:lang w:bidi="ar-LB"/>
        </w:rPr>
        <w:t xml:space="preserve"> وتتضافر قوة المحرك الكهربائي ومحرك </w:t>
      </w:r>
      <w:r w:rsidR="0098209E">
        <w:rPr>
          <w:rFonts w:asciiTheme="majorBidi" w:hAnsiTheme="majorBidi" w:cstheme="majorBidi"/>
          <w:color w:val="000000"/>
          <w:sz w:val="28"/>
          <w:szCs w:val="28"/>
          <w:lang w:bidi="ar-LB"/>
        </w:rPr>
        <w:t>V8</w:t>
      </w:r>
      <w:r w:rsidR="0098209E">
        <w:rPr>
          <w:rFonts w:asciiTheme="majorBidi" w:hAnsiTheme="majorBidi" w:cstheme="majorBidi" w:hint="cs"/>
          <w:color w:val="000000"/>
          <w:sz w:val="28"/>
          <w:szCs w:val="28"/>
          <w:rtl/>
          <w:lang w:bidi="ar-LB"/>
        </w:rPr>
        <w:t xml:space="preserve"> للتسارع بسيارة بورشه العتيدة من صفر إلى 100 كلم/س </w:t>
      </w:r>
      <w:r w:rsidR="005B494A">
        <w:rPr>
          <w:rFonts w:asciiTheme="majorBidi" w:hAnsiTheme="majorBidi" w:cstheme="majorBidi" w:hint="cs"/>
          <w:color w:val="000000"/>
          <w:sz w:val="28"/>
          <w:szCs w:val="28"/>
          <w:rtl/>
          <w:lang w:bidi="ar-LB"/>
        </w:rPr>
        <w:t>في غضون 3.4 ثوانٍ (3.5 ثوانٍ في نسخة</w:t>
      </w:r>
      <w:r w:rsidR="0098209E">
        <w:rPr>
          <w:rFonts w:asciiTheme="majorBidi" w:hAnsiTheme="majorBidi" w:cstheme="majorBidi" w:hint="cs"/>
          <w:color w:val="000000"/>
          <w:sz w:val="28"/>
          <w:szCs w:val="28"/>
          <w:rtl/>
          <w:lang w:bidi="ar-LB"/>
        </w:rPr>
        <w:t xml:space="preserve"> "إكسكيوتيف" </w:t>
      </w:r>
      <w:r w:rsidR="0098209E">
        <w:rPr>
          <w:rFonts w:asciiTheme="majorBidi" w:hAnsiTheme="majorBidi" w:cstheme="majorBidi"/>
          <w:color w:val="000000"/>
          <w:sz w:val="28"/>
          <w:szCs w:val="28"/>
          <w:lang w:bidi="ar-LB"/>
        </w:rPr>
        <w:t>Executive</w:t>
      </w:r>
      <w:r w:rsidR="0098209E">
        <w:rPr>
          <w:rFonts w:asciiTheme="majorBidi" w:hAnsiTheme="majorBidi" w:cstheme="majorBidi" w:hint="cs"/>
          <w:color w:val="000000"/>
          <w:sz w:val="28"/>
          <w:szCs w:val="28"/>
          <w:rtl/>
          <w:lang w:bidi="ar-LB"/>
        </w:rPr>
        <w:t xml:space="preserve"> ذ</w:t>
      </w:r>
      <w:r w:rsidR="005B494A">
        <w:rPr>
          <w:rFonts w:asciiTheme="majorBidi" w:hAnsiTheme="majorBidi" w:cstheme="majorBidi" w:hint="cs"/>
          <w:color w:val="000000"/>
          <w:sz w:val="28"/>
          <w:szCs w:val="28"/>
          <w:rtl/>
          <w:lang w:bidi="ar-LB"/>
        </w:rPr>
        <w:t>ات</w:t>
      </w:r>
      <w:r w:rsidR="0098209E">
        <w:rPr>
          <w:rFonts w:asciiTheme="majorBidi" w:hAnsiTheme="majorBidi" w:cstheme="majorBidi" w:hint="cs"/>
          <w:color w:val="000000"/>
          <w:sz w:val="28"/>
          <w:szCs w:val="28"/>
          <w:rtl/>
          <w:lang w:bidi="ar-LB"/>
        </w:rPr>
        <w:t xml:space="preserve"> قاعدة العجلات الطويلة). </w:t>
      </w:r>
      <w:r w:rsidR="00C873E8">
        <w:rPr>
          <w:rFonts w:asciiTheme="majorBidi" w:hAnsiTheme="majorBidi" w:cstheme="majorBidi" w:hint="cs"/>
          <w:color w:val="000000"/>
          <w:sz w:val="28"/>
          <w:szCs w:val="28"/>
          <w:rtl/>
          <w:lang w:bidi="ar-LB"/>
        </w:rPr>
        <w:t xml:space="preserve">يجدر الذكر أنّ </w:t>
      </w:r>
      <w:r w:rsidR="0098209E">
        <w:rPr>
          <w:rFonts w:asciiTheme="majorBidi" w:hAnsiTheme="majorBidi" w:cstheme="majorBidi" w:hint="cs"/>
          <w:color w:val="000000"/>
          <w:sz w:val="28"/>
          <w:szCs w:val="28"/>
          <w:rtl/>
          <w:lang w:bidi="ar-LB"/>
        </w:rPr>
        <w:t xml:space="preserve">إستراتيجية </w:t>
      </w:r>
      <w:r w:rsidR="00C873E8">
        <w:rPr>
          <w:rFonts w:asciiTheme="majorBidi" w:hAnsiTheme="majorBidi" w:cstheme="majorBidi" w:hint="cs"/>
          <w:color w:val="000000"/>
          <w:sz w:val="28"/>
          <w:szCs w:val="28"/>
          <w:rtl/>
          <w:lang w:bidi="ar-LB"/>
        </w:rPr>
        <w:t>ال</w:t>
      </w:r>
      <w:r w:rsidR="0098209E">
        <w:rPr>
          <w:rFonts w:asciiTheme="majorBidi" w:hAnsiTheme="majorBidi" w:cstheme="majorBidi" w:hint="cs"/>
          <w:color w:val="000000"/>
          <w:sz w:val="28"/>
          <w:szCs w:val="28"/>
          <w:rtl/>
          <w:lang w:bidi="ar-LB"/>
        </w:rPr>
        <w:t>تعزيز</w:t>
      </w:r>
      <w:r w:rsidR="00C873E8">
        <w:rPr>
          <w:rFonts w:asciiTheme="majorBidi" w:hAnsiTheme="majorBidi" w:cstheme="majorBidi" w:hint="cs"/>
          <w:color w:val="000000"/>
          <w:sz w:val="28"/>
          <w:szCs w:val="28"/>
          <w:rtl/>
          <w:lang w:bidi="ar-LB"/>
        </w:rPr>
        <w:t xml:space="preserve"> جرى تطويرها مباشرة من </w:t>
      </w:r>
      <w:r w:rsidR="00A84F05">
        <w:rPr>
          <w:rFonts w:asciiTheme="majorBidi" w:hAnsiTheme="majorBidi" w:cstheme="majorBidi" w:hint="cs"/>
          <w:color w:val="000000"/>
          <w:sz w:val="28"/>
          <w:szCs w:val="28"/>
          <w:rtl/>
          <w:lang w:bidi="ar-LB"/>
        </w:rPr>
        <w:t xml:space="preserve">النظام المُعتمد في سيارة "918 سبايدر" الرياضية الخارقة. لذلك، لا تنحصر مزايا الدفع الكهربائي </w:t>
      </w:r>
      <w:r w:rsidR="007F2AA8">
        <w:rPr>
          <w:rFonts w:asciiTheme="majorBidi" w:hAnsiTheme="majorBidi" w:cstheme="majorBidi" w:hint="cs"/>
          <w:color w:val="000000"/>
          <w:sz w:val="28"/>
          <w:szCs w:val="28"/>
          <w:rtl/>
          <w:lang w:bidi="ar-LB"/>
        </w:rPr>
        <w:t>بضمان</w:t>
      </w:r>
      <w:r w:rsidR="00A95EB0">
        <w:rPr>
          <w:rFonts w:asciiTheme="majorBidi" w:hAnsiTheme="majorBidi" w:cstheme="majorBidi" w:hint="cs"/>
          <w:color w:val="000000"/>
          <w:sz w:val="28"/>
          <w:szCs w:val="28"/>
          <w:rtl/>
          <w:lang w:bidi="ar-LB"/>
        </w:rPr>
        <w:t xml:space="preserve"> </w:t>
      </w:r>
      <w:r w:rsidR="00A84F05">
        <w:rPr>
          <w:rFonts w:asciiTheme="majorBidi" w:hAnsiTheme="majorBidi" w:cstheme="majorBidi" w:hint="cs"/>
          <w:color w:val="000000"/>
          <w:sz w:val="28"/>
          <w:szCs w:val="28"/>
          <w:rtl/>
          <w:lang w:bidi="ar-LB"/>
        </w:rPr>
        <w:t>فعال</w:t>
      </w:r>
      <w:r w:rsidR="00A95EB0">
        <w:rPr>
          <w:rFonts w:asciiTheme="majorBidi" w:hAnsiTheme="majorBidi" w:cstheme="majorBidi" w:hint="cs"/>
          <w:color w:val="000000"/>
          <w:sz w:val="28"/>
          <w:szCs w:val="28"/>
          <w:rtl/>
          <w:lang w:bidi="ar-LB"/>
        </w:rPr>
        <w:t xml:space="preserve">ية </w:t>
      </w:r>
      <w:r w:rsidR="00A84F05">
        <w:rPr>
          <w:rFonts w:asciiTheme="majorBidi" w:hAnsiTheme="majorBidi" w:cstheme="majorBidi" w:hint="cs"/>
          <w:color w:val="000000"/>
          <w:sz w:val="28"/>
          <w:szCs w:val="28"/>
          <w:rtl/>
          <w:lang w:bidi="ar-LB"/>
        </w:rPr>
        <w:t>استثنائية في استهلاك الطاقة</w:t>
      </w:r>
      <w:r w:rsidR="005B494A">
        <w:rPr>
          <w:rFonts w:asciiTheme="majorBidi" w:hAnsiTheme="majorBidi" w:cstheme="majorBidi" w:hint="cs"/>
          <w:color w:val="000000"/>
          <w:sz w:val="28"/>
          <w:szCs w:val="28"/>
          <w:rtl/>
          <w:lang w:bidi="ar-LB"/>
        </w:rPr>
        <w:t xml:space="preserve"> فحسب</w:t>
      </w:r>
      <w:r w:rsidR="00A84F05">
        <w:rPr>
          <w:rFonts w:asciiTheme="majorBidi" w:hAnsiTheme="majorBidi" w:cstheme="majorBidi" w:hint="cs"/>
          <w:color w:val="000000"/>
          <w:sz w:val="28"/>
          <w:szCs w:val="28"/>
          <w:rtl/>
          <w:lang w:bidi="ar-LB"/>
        </w:rPr>
        <w:t>، بل أيضاً بتوفير</w:t>
      </w:r>
      <w:r w:rsidR="00510EC4">
        <w:rPr>
          <w:rFonts w:asciiTheme="majorBidi" w:hAnsiTheme="majorBidi" w:cstheme="majorBidi" w:hint="cs"/>
          <w:color w:val="000000"/>
          <w:sz w:val="28"/>
          <w:szCs w:val="28"/>
          <w:rtl/>
          <w:lang w:bidi="ar-LB"/>
        </w:rPr>
        <w:t xml:space="preserve"> قوة</w:t>
      </w:r>
      <w:r w:rsidR="00A84F05">
        <w:rPr>
          <w:rFonts w:asciiTheme="majorBidi" w:hAnsiTheme="majorBidi" w:cstheme="majorBidi" w:hint="cs"/>
          <w:color w:val="000000"/>
          <w:sz w:val="28"/>
          <w:szCs w:val="28"/>
          <w:rtl/>
          <w:lang w:bidi="ar-LB"/>
        </w:rPr>
        <w:t xml:space="preserve"> دفع </w:t>
      </w:r>
      <w:r w:rsidR="00CD6E81">
        <w:rPr>
          <w:rFonts w:asciiTheme="majorBidi" w:hAnsiTheme="majorBidi" w:cstheme="majorBidi" w:hint="cs"/>
          <w:color w:val="000000"/>
          <w:sz w:val="28"/>
          <w:szCs w:val="28"/>
          <w:rtl/>
          <w:lang w:bidi="ar-LB"/>
        </w:rPr>
        <w:t>أكبر</w:t>
      </w:r>
      <w:r w:rsidR="00151FC9">
        <w:rPr>
          <w:rFonts w:asciiTheme="majorBidi" w:hAnsiTheme="majorBidi" w:cstheme="majorBidi" w:hint="cs"/>
          <w:color w:val="000000"/>
          <w:sz w:val="28"/>
          <w:szCs w:val="28"/>
          <w:rtl/>
          <w:lang w:bidi="ar-LB"/>
        </w:rPr>
        <w:t xml:space="preserve"> هي عبارة عن قدرة تعزيز كهربائية إضافية.</w:t>
      </w:r>
    </w:p>
    <w:p w:rsidR="004307BC" w:rsidRPr="004307BC" w:rsidRDefault="004307BC" w:rsidP="004307BC">
      <w:pPr>
        <w:bidi/>
        <w:contextualSpacing/>
        <w:jc w:val="both"/>
        <w:rPr>
          <w:rFonts w:asciiTheme="majorBidi" w:hAnsiTheme="majorBidi" w:cstheme="majorBidi"/>
          <w:color w:val="000000"/>
          <w:sz w:val="20"/>
          <w:szCs w:val="20"/>
          <w:rtl/>
          <w:lang w:bidi="ar-LB"/>
        </w:rPr>
      </w:pPr>
    </w:p>
    <w:p w:rsidR="004307BC" w:rsidRPr="004307BC" w:rsidRDefault="004307BC" w:rsidP="004307BC">
      <w:pPr>
        <w:bidi/>
        <w:contextualSpacing/>
        <w:jc w:val="both"/>
        <w:rPr>
          <w:rFonts w:asciiTheme="majorBidi" w:hAnsiTheme="majorBidi" w:cstheme="majorBidi"/>
          <w:color w:val="000000"/>
          <w:sz w:val="20"/>
          <w:szCs w:val="20"/>
          <w:rtl/>
          <w:lang w:bidi="ar-LB"/>
        </w:rPr>
      </w:pPr>
    </w:p>
    <w:p w:rsidR="004307BC" w:rsidRPr="004307BC" w:rsidRDefault="004307BC" w:rsidP="004307BC">
      <w:pPr>
        <w:bidi/>
        <w:contextualSpacing/>
        <w:jc w:val="both"/>
        <w:rPr>
          <w:rFonts w:asciiTheme="majorBidi" w:hAnsiTheme="majorBidi" w:cstheme="majorBidi"/>
          <w:b/>
          <w:bCs/>
          <w:color w:val="000000"/>
          <w:sz w:val="28"/>
          <w:szCs w:val="28"/>
          <w:rtl/>
          <w:lang w:bidi="ar-LB"/>
        </w:rPr>
      </w:pPr>
      <w:r>
        <w:rPr>
          <w:rFonts w:asciiTheme="majorBidi" w:hAnsiTheme="majorBidi" w:cstheme="majorBidi" w:hint="cs"/>
          <w:b/>
          <w:bCs/>
          <w:color w:val="000000"/>
          <w:sz w:val="28"/>
          <w:szCs w:val="28"/>
          <w:rtl/>
          <w:lang w:bidi="ar-LB"/>
        </w:rPr>
        <w:t>نطاق سير كهربائي يصل إلى</w:t>
      </w:r>
      <w:r w:rsidRPr="004307BC">
        <w:rPr>
          <w:rFonts w:asciiTheme="majorBidi" w:hAnsiTheme="majorBidi" w:cstheme="majorBidi" w:hint="cs"/>
          <w:b/>
          <w:bCs/>
          <w:color w:val="000000"/>
          <w:sz w:val="28"/>
          <w:szCs w:val="28"/>
          <w:rtl/>
          <w:lang w:bidi="ar-LB"/>
        </w:rPr>
        <w:t xml:space="preserve"> 50 كلم </w:t>
      </w:r>
      <w:r>
        <w:rPr>
          <w:rFonts w:asciiTheme="majorBidi" w:hAnsiTheme="majorBidi" w:cstheme="majorBidi" w:hint="cs"/>
          <w:b/>
          <w:bCs/>
          <w:color w:val="000000"/>
          <w:sz w:val="28"/>
          <w:szCs w:val="28"/>
          <w:rtl/>
          <w:lang w:bidi="ar-LB"/>
        </w:rPr>
        <w:t>لقيادة محلّية من دون انبعاثات</w:t>
      </w:r>
      <w:r w:rsidRPr="004307BC">
        <w:rPr>
          <w:rFonts w:asciiTheme="majorBidi" w:hAnsiTheme="majorBidi" w:cstheme="majorBidi" w:hint="cs"/>
          <w:b/>
          <w:bCs/>
          <w:color w:val="000000"/>
          <w:sz w:val="28"/>
          <w:szCs w:val="28"/>
          <w:rtl/>
          <w:lang w:bidi="ar-LB"/>
        </w:rPr>
        <w:t xml:space="preserve"> </w:t>
      </w:r>
    </w:p>
    <w:p w:rsidR="004307BC" w:rsidRPr="004307BC" w:rsidRDefault="004307BC" w:rsidP="004307BC">
      <w:pPr>
        <w:bidi/>
        <w:contextualSpacing/>
        <w:jc w:val="both"/>
        <w:rPr>
          <w:rFonts w:asciiTheme="majorBidi" w:hAnsiTheme="majorBidi" w:cstheme="majorBidi"/>
          <w:color w:val="000000"/>
          <w:sz w:val="24"/>
          <w:szCs w:val="24"/>
          <w:rtl/>
          <w:lang w:bidi="ar-LB"/>
        </w:rPr>
      </w:pPr>
    </w:p>
    <w:p w:rsidR="008429DF" w:rsidRDefault="00D11D32" w:rsidP="008429DF">
      <w:pPr>
        <w:bidi/>
        <w:contextualSpacing/>
        <w:jc w:val="both"/>
        <w:rPr>
          <w:rFonts w:asciiTheme="majorBidi" w:hAnsiTheme="majorBidi" w:cstheme="majorBidi"/>
          <w:color w:val="000000"/>
          <w:sz w:val="28"/>
          <w:szCs w:val="28"/>
          <w:rtl/>
          <w:lang w:bidi="ar-LB"/>
        </w:rPr>
        <w:sectPr w:rsidR="008429DF" w:rsidSect="009E279B">
          <w:pgSz w:w="11906" w:h="16838" w:code="9"/>
          <w:pgMar w:top="1008" w:right="1728" w:bottom="1440" w:left="1728" w:header="706" w:footer="144" w:gutter="0"/>
          <w:cols w:space="708"/>
          <w:titlePg/>
          <w:bidi/>
          <w:rtlGutter/>
          <w:docGrid w:linePitch="360"/>
        </w:sectPr>
      </w:pPr>
      <w:r>
        <w:rPr>
          <w:rFonts w:asciiTheme="majorBidi" w:hAnsiTheme="majorBidi" w:cstheme="majorBidi" w:hint="cs"/>
          <w:color w:val="000000"/>
          <w:sz w:val="28"/>
          <w:szCs w:val="28"/>
          <w:rtl/>
          <w:lang w:bidi="ar-LB"/>
        </w:rPr>
        <w:t xml:space="preserve">يتضافر أداء السيارة الاستثنائي مع فعالية مذهلة، إذ يبلغ معدّل استهلاك "باناميرا توربو إس إي-هايبريد" للوقود 2.9 ليتر/100 كلم بحسب "دورة القيادة الأوروبية الجديدة" </w:t>
      </w:r>
      <w:r>
        <w:rPr>
          <w:rFonts w:asciiTheme="majorBidi" w:hAnsiTheme="majorBidi" w:cstheme="majorBidi"/>
          <w:color w:val="000000"/>
          <w:sz w:val="28"/>
          <w:szCs w:val="28"/>
          <w:lang w:bidi="ar-LB"/>
        </w:rPr>
        <w:t>NEDC</w:t>
      </w:r>
      <w:r>
        <w:rPr>
          <w:rFonts w:asciiTheme="majorBidi" w:hAnsiTheme="majorBidi" w:cstheme="majorBidi" w:hint="cs"/>
          <w:color w:val="000000"/>
          <w:sz w:val="28"/>
          <w:szCs w:val="28"/>
          <w:rtl/>
          <w:lang w:bidi="ar-LB"/>
        </w:rPr>
        <w:t>، بينما يبلغ استهلاكها للطاقة</w:t>
      </w:r>
      <w:r w:rsidR="003911CB">
        <w:rPr>
          <w:rFonts w:asciiTheme="majorBidi" w:hAnsiTheme="majorBidi" w:cstheme="majorBidi" w:hint="cs"/>
          <w:color w:val="000000"/>
          <w:sz w:val="28"/>
          <w:szCs w:val="28"/>
          <w:rtl/>
          <w:lang w:bidi="ar-LB"/>
        </w:rPr>
        <w:t xml:space="preserve"> الكهربائية</w:t>
      </w:r>
      <w:r>
        <w:rPr>
          <w:rFonts w:asciiTheme="majorBidi" w:hAnsiTheme="majorBidi" w:cstheme="majorBidi" w:hint="cs"/>
          <w:color w:val="000000"/>
          <w:sz w:val="28"/>
          <w:szCs w:val="28"/>
          <w:rtl/>
          <w:lang w:bidi="ar-LB"/>
        </w:rPr>
        <w:t xml:space="preserve"> 16.2 كيلوواط-ساعة/100 كلم</w:t>
      </w:r>
      <w:r w:rsidR="00431D43">
        <w:rPr>
          <w:rFonts w:asciiTheme="majorBidi" w:hAnsiTheme="majorBidi" w:cstheme="majorBidi" w:hint="cs"/>
          <w:color w:val="000000"/>
          <w:sz w:val="28"/>
          <w:szCs w:val="28"/>
          <w:rtl/>
          <w:lang w:bidi="ar-LB"/>
        </w:rPr>
        <w:t xml:space="preserve">. ويستطيع طراز القمّة ضمن عائلة "باناميرا" اجتياز مسافة تصل إلى 50 كلم على الطاقة الكهربائية فحسب، </w:t>
      </w:r>
      <w:r w:rsidR="003911CB">
        <w:rPr>
          <w:rFonts w:asciiTheme="majorBidi" w:hAnsiTheme="majorBidi" w:cstheme="majorBidi" w:hint="cs"/>
          <w:color w:val="000000"/>
          <w:sz w:val="28"/>
          <w:szCs w:val="28"/>
          <w:rtl/>
          <w:lang w:bidi="ar-LB"/>
        </w:rPr>
        <w:t>ما ي</w:t>
      </w:r>
      <w:r w:rsidR="00431D43">
        <w:rPr>
          <w:rFonts w:asciiTheme="majorBidi" w:hAnsiTheme="majorBidi" w:cstheme="majorBidi" w:hint="cs"/>
          <w:color w:val="000000"/>
          <w:sz w:val="28"/>
          <w:szCs w:val="28"/>
          <w:rtl/>
          <w:lang w:bidi="ar-LB"/>
        </w:rPr>
        <w:t>تيح للعديد من السائقين</w:t>
      </w:r>
      <w:r w:rsidR="003911CB">
        <w:rPr>
          <w:rFonts w:asciiTheme="majorBidi" w:hAnsiTheme="majorBidi" w:cstheme="majorBidi" w:hint="cs"/>
          <w:color w:val="000000"/>
          <w:sz w:val="28"/>
          <w:szCs w:val="28"/>
          <w:rtl/>
          <w:lang w:bidi="ar-LB"/>
        </w:rPr>
        <w:t xml:space="preserve"> القيام</w:t>
      </w:r>
      <w:r w:rsidR="00431D43">
        <w:rPr>
          <w:rFonts w:asciiTheme="majorBidi" w:hAnsiTheme="majorBidi" w:cstheme="majorBidi" w:hint="cs"/>
          <w:color w:val="000000"/>
          <w:sz w:val="28"/>
          <w:szCs w:val="28"/>
          <w:rtl/>
          <w:lang w:bidi="ar-LB"/>
        </w:rPr>
        <w:t xml:space="preserve"> </w:t>
      </w:r>
      <w:r w:rsidR="003911CB">
        <w:rPr>
          <w:rFonts w:asciiTheme="majorBidi" w:hAnsiTheme="majorBidi" w:cstheme="majorBidi" w:hint="cs"/>
          <w:color w:val="000000"/>
          <w:sz w:val="28"/>
          <w:szCs w:val="28"/>
          <w:rtl/>
          <w:lang w:bidi="ar-LB"/>
        </w:rPr>
        <w:t>ب</w:t>
      </w:r>
      <w:r w:rsidR="00431D43">
        <w:rPr>
          <w:rFonts w:asciiTheme="majorBidi" w:hAnsiTheme="majorBidi" w:cstheme="majorBidi" w:hint="cs"/>
          <w:color w:val="000000"/>
          <w:sz w:val="28"/>
          <w:szCs w:val="28"/>
          <w:rtl/>
          <w:lang w:bidi="ar-LB"/>
        </w:rPr>
        <w:t xml:space="preserve">تنقّلاتهم اليومية المحلّية من دون إصدار أيّ انبعاثات على الإطلاق. ففي ألمانيا مثلاً، توصّلت تحقيقات </w:t>
      </w:r>
      <w:r w:rsidR="00523F13">
        <w:rPr>
          <w:rFonts w:asciiTheme="majorBidi" w:hAnsiTheme="majorBidi" w:cstheme="majorBidi" w:hint="cs"/>
          <w:color w:val="000000"/>
          <w:sz w:val="28"/>
          <w:szCs w:val="28"/>
          <w:rtl/>
          <w:lang w:bidi="ar-LB"/>
        </w:rPr>
        <w:t xml:space="preserve">’وزارة </w:t>
      </w:r>
      <w:r w:rsidR="003911CB">
        <w:rPr>
          <w:rFonts w:asciiTheme="majorBidi" w:hAnsiTheme="majorBidi" w:cstheme="majorBidi" w:hint="cs"/>
          <w:color w:val="000000"/>
          <w:sz w:val="28"/>
          <w:szCs w:val="28"/>
          <w:rtl/>
          <w:lang w:bidi="ar-LB"/>
        </w:rPr>
        <w:t>ا</w:t>
      </w:r>
      <w:r w:rsidR="00523F13">
        <w:rPr>
          <w:rFonts w:asciiTheme="majorBidi" w:hAnsiTheme="majorBidi" w:cstheme="majorBidi" w:hint="cs"/>
          <w:color w:val="000000"/>
          <w:sz w:val="28"/>
          <w:szCs w:val="28"/>
          <w:rtl/>
          <w:lang w:bidi="ar-LB"/>
        </w:rPr>
        <w:t>لنقل والبُنية التحتية الرقمية</w:t>
      </w:r>
      <w:r w:rsidR="003911CB">
        <w:rPr>
          <w:rFonts w:asciiTheme="majorBidi" w:hAnsiTheme="majorBidi" w:cstheme="majorBidi" w:hint="cs"/>
          <w:color w:val="000000"/>
          <w:sz w:val="28"/>
          <w:szCs w:val="28"/>
          <w:rtl/>
          <w:lang w:bidi="ar-LB"/>
        </w:rPr>
        <w:t xml:space="preserve"> الفدرالية</w:t>
      </w:r>
      <w:r w:rsidR="00523F13">
        <w:rPr>
          <w:rFonts w:asciiTheme="majorBidi" w:hAnsiTheme="majorBidi" w:cstheme="majorBidi" w:hint="cs"/>
          <w:color w:val="000000"/>
          <w:sz w:val="28"/>
          <w:szCs w:val="28"/>
          <w:rtl/>
          <w:lang w:bidi="ar-LB"/>
        </w:rPr>
        <w:t>‘</w:t>
      </w:r>
      <w:r w:rsidR="003911CB">
        <w:rPr>
          <w:rFonts w:asciiTheme="majorBidi" w:hAnsiTheme="majorBidi" w:cstheme="majorBidi" w:hint="cs"/>
          <w:color w:val="000000"/>
          <w:sz w:val="28"/>
          <w:szCs w:val="28"/>
          <w:rtl/>
          <w:lang w:bidi="ar-LB"/>
        </w:rPr>
        <w:t xml:space="preserve"> </w:t>
      </w:r>
      <w:r w:rsidR="00523F13">
        <w:rPr>
          <w:rFonts w:asciiTheme="majorBidi" w:hAnsiTheme="majorBidi" w:cstheme="majorBidi" w:hint="cs"/>
          <w:color w:val="000000"/>
          <w:sz w:val="28"/>
          <w:szCs w:val="28"/>
          <w:rtl/>
          <w:lang w:bidi="ar-LB"/>
        </w:rPr>
        <w:t>إلى أنّ 80 بالمئة من</w:t>
      </w:r>
      <w:r w:rsidR="00246698">
        <w:rPr>
          <w:rFonts w:asciiTheme="majorBidi" w:hAnsiTheme="majorBidi" w:cstheme="majorBidi" w:hint="cs"/>
          <w:color w:val="000000"/>
          <w:sz w:val="28"/>
          <w:szCs w:val="28"/>
          <w:rtl/>
          <w:lang w:bidi="ar-LB"/>
        </w:rPr>
        <w:t xml:space="preserve"> </w:t>
      </w:r>
      <w:r w:rsidR="00523F13">
        <w:rPr>
          <w:rFonts w:asciiTheme="majorBidi" w:hAnsiTheme="majorBidi" w:cstheme="majorBidi" w:hint="cs"/>
          <w:color w:val="000000"/>
          <w:sz w:val="28"/>
          <w:szCs w:val="28"/>
          <w:rtl/>
          <w:lang w:bidi="ar-LB"/>
        </w:rPr>
        <w:t>السائق</w:t>
      </w:r>
      <w:r w:rsidR="003911CB">
        <w:rPr>
          <w:rFonts w:asciiTheme="majorBidi" w:hAnsiTheme="majorBidi" w:cstheme="majorBidi" w:hint="cs"/>
          <w:color w:val="000000"/>
          <w:sz w:val="28"/>
          <w:szCs w:val="28"/>
          <w:rtl/>
          <w:lang w:bidi="ar-LB"/>
        </w:rPr>
        <w:t>ين</w:t>
      </w:r>
      <w:r w:rsidR="00246698">
        <w:rPr>
          <w:rFonts w:asciiTheme="majorBidi" w:hAnsiTheme="majorBidi" w:cstheme="majorBidi" w:hint="cs"/>
          <w:color w:val="000000"/>
          <w:sz w:val="28"/>
          <w:szCs w:val="28"/>
          <w:rtl/>
          <w:lang w:bidi="ar-LB"/>
        </w:rPr>
        <w:t xml:space="preserve"> </w:t>
      </w:r>
      <w:r w:rsidR="00A91887">
        <w:rPr>
          <w:rFonts w:asciiTheme="majorBidi" w:hAnsiTheme="majorBidi" w:cstheme="majorBidi" w:hint="cs"/>
          <w:color w:val="000000"/>
          <w:sz w:val="28"/>
          <w:szCs w:val="28"/>
          <w:rtl/>
          <w:lang w:bidi="ar-LB"/>
        </w:rPr>
        <w:t>الألماني</w:t>
      </w:r>
      <w:r w:rsidR="00197C32">
        <w:rPr>
          <w:rFonts w:asciiTheme="majorBidi" w:hAnsiTheme="majorBidi" w:cstheme="majorBidi" w:hint="cs"/>
          <w:color w:val="000000"/>
          <w:sz w:val="28"/>
          <w:szCs w:val="28"/>
          <w:rtl/>
          <w:lang w:bidi="ar-LB"/>
        </w:rPr>
        <w:t>ِّ</w:t>
      </w:r>
      <w:r w:rsidR="00A91887">
        <w:rPr>
          <w:rFonts w:asciiTheme="majorBidi" w:hAnsiTheme="majorBidi" w:cstheme="majorBidi" w:hint="cs"/>
          <w:color w:val="000000"/>
          <w:sz w:val="28"/>
          <w:szCs w:val="28"/>
          <w:rtl/>
          <w:lang w:bidi="ar-LB"/>
        </w:rPr>
        <w:t>ين</w:t>
      </w:r>
      <w:r w:rsidR="00197C32">
        <w:rPr>
          <w:rFonts w:asciiTheme="majorBidi" w:hAnsiTheme="majorBidi" w:cstheme="majorBidi" w:hint="cs"/>
          <w:color w:val="000000"/>
          <w:sz w:val="28"/>
          <w:szCs w:val="28"/>
          <w:rtl/>
          <w:lang w:bidi="ar-LB"/>
        </w:rPr>
        <w:t xml:space="preserve"> </w:t>
      </w:r>
      <w:r w:rsidR="00523F13">
        <w:rPr>
          <w:rFonts w:asciiTheme="majorBidi" w:hAnsiTheme="majorBidi" w:cstheme="majorBidi" w:hint="cs"/>
          <w:color w:val="000000"/>
          <w:sz w:val="28"/>
          <w:szCs w:val="28"/>
          <w:rtl/>
          <w:lang w:bidi="ar-LB"/>
        </w:rPr>
        <w:t xml:space="preserve">يجتازون أقل من 50 كلم يومياً. </w:t>
      </w:r>
    </w:p>
    <w:p w:rsidR="00B161A8" w:rsidRPr="00B161A8" w:rsidRDefault="00B161A8" w:rsidP="00A75E36">
      <w:pPr>
        <w:bidi/>
        <w:spacing w:line="264" w:lineRule="auto"/>
        <w:contextualSpacing/>
        <w:jc w:val="both"/>
        <w:rPr>
          <w:rFonts w:asciiTheme="majorBidi" w:hAnsiTheme="majorBidi" w:cstheme="majorBidi"/>
          <w:b/>
          <w:bCs/>
          <w:color w:val="000000"/>
          <w:sz w:val="28"/>
          <w:szCs w:val="28"/>
          <w:rtl/>
          <w:lang w:bidi="ar-LB"/>
        </w:rPr>
      </w:pPr>
      <w:r w:rsidRPr="00B161A8">
        <w:rPr>
          <w:rFonts w:asciiTheme="majorBidi" w:hAnsiTheme="majorBidi" w:cstheme="majorBidi" w:hint="cs"/>
          <w:b/>
          <w:bCs/>
          <w:color w:val="000000"/>
          <w:sz w:val="28"/>
          <w:szCs w:val="28"/>
          <w:rtl/>
          <w:lang w:bidi="ar-LB"/>
        </w:rPr>
        <w:lastRenderedPageBreak/>
        <w:t xml:space="preserve">شاحن 7.2 كيلوواط على متن </w:t>
      </w:r>
      <w:r>
        <w:rPr>
          <w:rFonts w:asciiTheme="majorBidi" w:hAnsiTheme="majorBidi" w:cstheme="majorBidi" w:hint="cs"/>
          <w:b/>
          <w:bCs/>
          <w:color w:val="000000"/>
          <w:sz w:val="28"/>
          <w:szCs w:val="28"/>
          <w:rtl/>
          <w:lang w:bidi="ar-LB"/>
        </w:rPr>
        <w:t xml:space="preserve">السيارة </w:t>
      </w:r>
      <w:r w:rsidR="0087340B">
        <w:rPr>
          <w:rFonts w:asciiTheme="majorBidi" w:hAnsiTheme="majorBidi" w:cstheme="majorBidi" w:hint="cs"/>
          <w:b/>
          <w:bCs/>
          <w:color w:val="000000"/>
          <w:sz w:val="28"/>
          <w:szCs w:val="28"/>
          <w:rtl/>
          <w:lang w:bidi="ar-LB"/>
        </w:rPr>
        <w:t>يشحن البطارية في</w:t>
      </w:r>
      <w:r w:rsidR="001A4C21">
        <w:rPr>
          <w:rFonts w:asciiTheme="majorBidi" w:hAnsiTheme="majorBidi" w:cstheme="majorBidi" w:hint="cs"/>
          <w:b/>
          <w:bCs/>
          <w:color w:val="000000"/>
          <w:sz w:val="28"/>
          <w:szCs w:val="28"/>
          <w:rtl/>
          <w:lang w:bidi="ar-LB"/>
        </w:rPr>
        <w:t xml:space="preserve"> غضون</w:t>
      </w:r>
      <w:r w:rsidR="0087340B">
        <w:rPr>
          <w:rFonts w:asciiTheme="majorBidi" w:hAnsiTheme="majorBidi" w:cstheme="majorBidi" w:hint="cs"/>
          <w:b/>
          <w:bCs/>
          <w:color w:val="000000"/>
          <w:sz w:val="28"/>
          <w:szCs w:val="28"/>
          <w:rtl/>
          <w:lang w:bidi="ar-LB"/>
        </w:rPr>
        <w:t xml:space="preserve"> </w:t>
      </w:r>
      <w:r w:rsidR="00A75E36">
        <w:rPr>
          <w:rFonts w:asciiTheme="majorBidi" w:hAnsiTheme="majorBidi" w:cstheme="majorBidi" w:hint="cs"/>
          <w:b/>
          <w:bCs/>
          <w:color w:val="000000"/>
          <w:sz w:val="28"/>
          <w:szCs w:val="28"/>
          <w:rtl/>
          <w:lang w:bidi="ar-LB"/>
        </w:rPr>
        <w:t>2.4 ساعات</w:t>
      </w:r>
      <w:r w:rsidR="0087340B">
        <w:rPr>
          <w:rFonts w:asciiTheme="majorBidi" w:hAnsiTheme="majorBidi" w:cstheme="majorBidi" w:hint="cs"/>
          <w:b/>
          <w:bCs/>
          <w:color w:val="000000"/>
          <w:sz w:val="28"/>
          <w:szCs w:val="28"/>
          <w:rtl/>
          <w:lang w:bidi="ar-LB"/>
        </w:rPr>
        <w:t xml:space="preserve"> بواسطة تيّار كهربائي</w:t>
      </w:r>
      <w:r w:rsidR="00233C0B">
        <w:rPr>
          <w:rFonts w:asciiTheme="majorBidi" w:hAnsiTheme="majorBidi" w:cstheme="majorBidi" w:hint="cs"/>
          <w:b/>
          <w:bCs/>
          <w:color w:val="000000"/>
          <w:sz w:val="28"/>
          <w:szCs w:val="28"/>
          <w:rtl/>
          <w:lang w:bidi="ar-LB"/>
        </w:rPr>
        <w:t xml:space="preserve"> بقوة</w:t>
      </w:r>
      <w:r w:rsidR="0087340B">
        <w:rPr>
          <w:rFonts w:asciiTheme="majorBidi" w:hAnsiTheme="majorBidi" w:cstheme="majorBidi" w:hint="cs"/>
          <w:b/>
          <w:bCs/>
          <w:color w:val="000000"/>
          <w:sz w:val="28"/>
          <w:szCs w:val="28"/>
          <w:rtl/>
          <w:lang w:bidi="ar-LB"/>
        </w:rPr>
        <w:t xml:space="preserve"> 230 فولطاً</w:t>
      </w:r>
    </w:p>
    <w:p w:rsidR="00B161A8" w:rsidRPr="00B161A8" w:rsidRDefault="00B161A8" w:rsidP="00B161A8">
      <w:pPr>
        <w:bidi/>
        <w:spacing w:line="264" w:lineRule="auto"/>
        <w:contextualSpacing/>
        <w:jc w:val="both"/>
        <w:rPr>
          <w:rFonts w:asciiTheme="majorBidi" w:hAnsiTheme="majorBidi" w:cstheme="majorBidi"/>
          <w:color w:val="000000"/>
          <w:sz w:val="24"/>
          <w:szCs w:val="24"/>
          <w:rtl/>
          <w:lang w:bidi="ar-LB"/>
        </w:rPr>
      </w:pPr>
    </w:p>
    <w:p w:rsidR="00B161A8" w:rsidRDefault="008429DF" w:rsidP="00F57AC9">
      <w:pPr>
        <w:bidi/>
        <w:spacing w:line="264" w:lineRule="auto"/>
        <w:contextualSpacing/>
        <w:jc w:val="both"/>
        <w:rPr>
          <w:rFonts w:asciiTheme="majorBidi" w:hAnsiTheme="majorBidi" w:cstheme="majorBidi"/>
          <w:color w:val="000000"/>
          <w:sz w:val="28"/>
          <w:szCs w:val="28"/>
          <w:rtl/>
          <w:lang w:bidi="ar-LB"/>
        </w:rPr>
      </w:pPr>
      <w:r w:rsidRPr="008429DF">
        <w:rPr>
          <w:rFonts w:asciiTheme="majorBidi" w:hAnsiTheme="majorBidi" w:cstheme="majorBidi" w:hint="cs"/>
          <w:color w:val="000000"/>
          <w:sz w:val="28"/>
          <w:szCs w:val="28"/>
          <w:rtl/>
          <w:lang w:bidi="ar-LB"/>
        </w:rPr>
        <w:t xml:space="preserve">يتمّ تزويد المحرك الكهربائي </w:t>
      </w:r>
      <w:r w:rsidR="00F57AC9">
        <w:rPr>
          <w:rFonts w:asciiTheme="majorBidi" w:hAnsiTheme="majorBidi" w:cstheme="majorBidi" w:hint="cs"/>
          <w:color w:val="000000"/>
          <w:sz w:val="28"/>
          <w:szCs w:val="28"/>
          <w:rtl/>
          <w:lang w:bidi="ar-LB"/>
        </w:rPr>
        <w:t>بالطاقة</w:t>
      </w:r>
      <w:r w:rsidR="00004C39">
        <w:rPr>
          <w:rFonts w:asciiTheme="majorBidi" w:hAnsiTheme="majorBidi" w:cstheme="majorBidi" w:hint="cs"/>
          <w:color w:val="000000"/>
          <w:sz w:val="28"/>
          <w:szCs w:val="28"/>
          <w:rtl/>
          <w:lang w:bidi="ar-LB"/>
        </w:rPr>
        <w:t xml:space="preserve"> </w:t>
      </w:r>
      <w:r w:rsidRPr="008429DF">
        <w:rPr>
          <w:rFonts w:asciiTheme="majorBidi" w:hAnsiTheme="majorBidi" w:cstheme="majorBidi" w:hint="cs"/>
          <w:color w:val="000000"/>
          <w:sz w:val="28"/>
          <w:szCs w:val="28"/>
          <w:rtl/>
          <w:lang w:bidi="ar-LB"/>
        </w:rPr>
        <w:t xml:space="preserve">في </w:t>
      </w:r>
      <w:r w:rsidR="00AB0BCD">
        <w:rPr>
          <w:rFonts w:asciiTheme="majorBidi" w:hAnsiTheme="majorBidi" w:cstheme="majorBidi" w:hint="cs"/>
          <w:color w:val="000000"/>
          <w:sz w:val="28"/>
          <w:szCs w:val="28"/>
          <w:rtl/>
          <w:lang w:bidi="ar-LB"/>
        </w:rPr>
        <w:t xml:space="preserve">طراز الدفع المختلط الجديد </w:t>
      </w:r>
      <w:r w:rsidRPr="008429DF">
        <w:rPr>
          <w:rFonts w:asciiTheme="majorBidi" w:hAnsiTheme="majorBidi" w:cstheme="majorBidi" w:hint="cs"/>
          <w:color w:val="000000"/>
          <w:sz w:val="28"/>
          <w:szCs w:val="28"/>
          <w:rtl/>
          <w:lang w:bidi="ar-LB"/>
        </w:rPr>
        <w:t xml:space="preserve">من بطارية ’ليثيوم-أيون‘ </w:t>
      </w:r>
      <w:r w:rsidRPr="008429DF">
        <w:rPr>
          <w:rFonts w:asciiTheme="majorBidi" w:hAnsiTheme="majorBidi" w:cstheme="majorBidi"/>
          <w:color w:val="000000"/>
          <w:sz w:val="28"/>
          <w:szCs w:val="28"/>
          <w:lang w:bidi="ar-LB"/>
        </w:rPr>
        <w:t>Lithium-ion</w:t>
      </w:r>
      <w:r w:rsidR="00AB0BCD">
        <w:rPr>
          <w:rFonts w:asciiTheme="majorBidi" w:hAnsiTheme="majorBidi" w:cstheme="majorBidi" w:hint="cs"/>
          <w:color w:val="000000"/>
          <w:sz w:val="28"/>
          <w:szCs w:val="28"/>
          <w:rtl/>
          <w:lang w:bidi="ar-LB"/>
        </w:rPr>
        <w:t xml:space="preserve"> مُبرَّدة بسائل، تستوعب </w:t>
      </w:r>
      <w:r w:rsidRPr="008429DF">
        <w:rPr>
          <w:rFonts w:asciiTheme="majorBidi" w:hAnsiTheme="majorBidi" w:cstheme="majorBidi" w:hint="cs"/>
          <w:color w:val="000000"/>
          <w:sz w:val="28"/>
          <w:szCs w:val="28"/>
          <w:rtl/>
          <w:lang w:bidi="ar-LB"/>
        </w:rPr>
        <w:t>14.1 كيلوواط-ساعة</w:t>
      </w:r>
      <w:r w:rsidR="00004C39">
        <w:rPr>
          <w:rFonts w:asciiTheme="majorBidi" w:hAnsiTheme="majorBidi" w:cstheme="majorBidi" w:hint="cs"/>
          <w:color w:val="000000"/>
          <w:sz w:val="28"/>
          <w:szCs w:val="28"/>
          <w:rtl/>
          <w:lang w:bidi="ar-LB"/>
        </w:rPr>
        <w:t xml:space="preserve"> من الطاقة</w:t>
      </w:r>
      <w:r w:rsidR="00860A22">
        <w:rPr>
          <w:rFonts w:asciiTheme="majorBidi" w:hAnsiTheme="majorBidi" w:cstheme="majorBidi" w:hint="cs"/>
          <w:color w:val="000000"/>
          <w:sz w:val="28"/>
          <w:szCs w:val="28"/>
          <w:rtl/>
          <w:lang w:bidi="ar-LB"/>
        </w:rPr>
        <w:t xml:space="preserve">. </w:t>
      </w:r>
      <w:r w:rsidRPr="008429DF">
        <w:rPr>
          <w:rFonts w:asciiTheme="majorBidi" w:hAnsiTheme="majorBidi" w:cstheme="majorBidi" w:hint="cs"/>
          <w:color w:val="000000"/>
          <w:sz w:val="28"/>
          <w:szCs w:val="28"/>
          <w:rtl/>
          <w:lang w:bidi="ar-LB"/>
        </w:rPr>
        <w:t>وتحتاج هذه البطارية مرتفعة الفولطية</w:t>
      </w:r>
      <w:r w:rsidR="00860A22">
        <w:rPr>
          <w:rFonts w:asciiTheme="majorBidi" w:hAnsiTheme="majorBidi" w:cstheme="majorBidi" w:hint="cs"/>
          <w:color w:val="000000"/>
          <w:sz w:val="28"/>
          <w:szCs w:val="28"/>
          <w:rtl/>
          <w:lang w:bidi="ar-LB"/>
        </w:rPr>
        <w:t>،</w:t>
      </w:r>
      <w:r w:rsidRPr="008429DF">
        <w:rPr>
          <w:rFonts w:asciiTheme="majorBidi" w:hAnsiTheme="majorBidi" w:cstheme="majorBidi" w:hint="cs"/>
          <w:color w:val="000000"/>
          <w:sz w:val="28"/>
          <w:szCs w:val="28"/>
          <w:rtl/>
          <w:lang w:bidi="ar-LB"/>
        </w:rPr>
        <w:t xml:space="preserve"> </w:t>
      </w:r>
      <w:r w:rsidR="00860A22">
        <w:rPr>
          <w:rFonts w:asciiTheme="majorBidi" w:hAnsiTheme="majorBidi" w:cstheme="majorBidi" w:hint="cs"/>
          <w:color w:val="000000"/>
          <w:sz w:val="28"/>
          <w:szCs w:val="28"/>
          <w:rtl/>
          <w:lang w:bidi="ar-LB"/>
        </w:rPr>
        <w:t>المُندمجة في قسم السيارة الخلفي، إلى أقل من ست ساعات لشحنها بالكامل</w:t>
      </w:r>
      <w:r w:rsidR="00CA1A7E">
        <w:rPr>
          <w:rFonts w:asciiTheme="majorBidi" w:hAnsiTheme="majorBidi" w:cstheme="majorBidi" w:hint="cs"/>
          <w:color w:val="000000"/>
          <w:sz w:val="28"/>
          <w:szCs w:val="28"/>
          <w:rtl/>
          <w:lang w:bidi="ar-LB"/>
        </w:rPr>
        <w:t xml:space="preserve"> </w:t>
      </w:r>
      <w:r w:rsidR="00CA1A7E">
        <w:rPr>
          <w:rFonts w:asciiTheme="majorBidi" w:hAnsiTheme="majorBidi" w:cs="Times New Roman" w:hint="cs"/>
          <w:sz w:val="28"/>
          <w:szCs w:val="28"/>
          <w:rtl/>
          <w:lang w:bidi="ar-LB"/>
        </w:rPr>
        <w:t>ب</w:t>
      </w:r>
      <w:r w:rsidR="00CA1A7E" w:rsidRPr="00B161A8">
        <w:rPr>
          <w:rFonts w:asciiTheme="majorBidi" w:hAnsiTheme="majorBidi" w:cs="Times New Roman"/>
          <w:sz w:val="28"/>
          <w:szCs w:val="28"/>
          <w:rtl/>
          <w:lang w:bidi="ar-LB"/>
        </w:rPr>
        <w:t xml:space="preserve">واسطة </w:t>
      </w:r>
      <w:r w:rsidR="00CA1A7E" w:rsidRPr="00B161A8">
        <w:rPr>
          <w:rFonts w:asciiTheme="majorBidi" w:hAnsiTheme="majorBidi" w:cs="Times New Roman" w:hint="cs"/>
          <w:sz w:val="28"/>
          <w:szCs w:val="28"/>
          <w:rtl/>
          <w:lang w:bidi="ar-LB"/>
        </w:rPr>
        <w:t xml:space="preserve">شاحن قياسي </w:t>
      </w:r>
      <w:r w:rsidR="00CA1A7E" w:rsidRPr="00B161A8">
        <w:rPr>
          <w:rFonts w:asciiTheme="majorBidi" w:hAnsiTheme="majorBidi" w:cs="Times New Roman"/>
          <w:sz w:val="28"/>
          <w:szCs w:val="28"/>
          <w:rtl/>
          <w:lang w:bidi="ar-LB"/>
        </w:rPr>
        <w:t xml:space="preserve">3.6 كيلوواط على متن السيارة </w:t>
      </w:r>
      <w:r w:rsidR="00CA1A7E" w:rsidRPr="00B161A8">
        <w:rPr>
          <w:rFonts w:asciiTheme="majorBidi" w:hAnsiTheme="majorBidi" w:cs="Times New Roman" w:hint="cs"/>
          <w:sz w:val="28"/>
          <w:szCs w:val="28"/>
          <w:rtl/>
          <w:lang w:bidi="ar-LB"/>
        </w:rPr>
        <w:t>و</w:t>
      </w:r>
      <w:r w:rsidR="00CA1A7E" w:rsidRPr="00B161A8">
        <w:rPr>
          <w:rFonts w:asciiTheme="majorBidi" w:hAnsiTheme="majorBidi" w:cs="Times New Roman"/>
          <w:sz w:val="28"/>
          <w:szCs w:val="28"/>
          <w:rtl/>
          <w:lang w:bidi="ar-LB"/>
        </w:rPr>
        <w:t>وصلة تيّار كهربائي</w:t>
      </w:r>
      <w:r w:rsidR="0055132E">
        <w:rPr>
          <w:rFonts w:asciiTheme="majorBidi" w:hAnsiTheme="majorBidi" w:cs="Times New Roman" w:hint="cs"/>
          <w:sz w:val="28"/>
          <w:szCs w:val="28"/>
          <w:rtl/>
          <w:lang w:bidi="ar-LB"/>
        </w:rPr>
        <w:t xml:space="preserve"> بقوة</w:t>
      </w:r>
      <w:r w:rsidR="00CA1A7E" w:rsidRPr="00B161A8">
        <w:rPr>
          <w:rFonts w:asciiTheme="majorBidi" w:hAnsiTheme="majorBidi" w:cs="Times New Roman"/>
          <w:sz w:val="28"/>
          <w:szCs w:val="28"/>
          <w:rtl/>
          <w:lang w:bidi="ar-LB"/>
        </w:rPr>
        <w:t xml:space="preserve"> 230 فولطاً </w:t>
      </w:r>
      <w:r w:rsidR="0055132E">
        <w:rPr>
          <w:rFonts w:asciiTheme="majorBidi" w:hAnsiTheme="majorBidi" w:cs="Times New Roman" w:hint="cs"/>
          <w:sz w:val="28"/>
          <w:szCs w:val="28"/>
          <w:rtl/>
          <w:lang w:bidi="ar-LB"/>
        </w:rPr>
        <w:t>و</w:t>
      </w:r>
      <w:r w:rsidR="00CA1A7E" w:rsidRPr="00B161A8">
        <w:rPr>
          <w:rFonts w:asciiTheme="majorBidi" w:hAnsiTheme="majorBidi" w:cs="Times New Roman"/>
          <w:sz w:val="28"/>
          <w:szCs w:val="28"/>
          <w:rtl/>
          <w:lang w:bidi="ar-LB"/>
        </w:rPr>
        <w:t>ش</w:t>
      </w:r>
      <w:r w:rsidR="00556A05">
        <w:rPr>
          <w:rFonts w:asciiTheme="majorBidi" w:hAnsiTheme="majorBidi" w:cs="Times New Roman" w:hint="cs"/>
          <w:sz w:val="28"/>
          <w:szCs w:val="28"/>
          <w:rtl/>
          <w:lang w:bidi="ar-LB"/>
        </w:rPr>
        <w:t>ِ</w:t>
      </w:r>
      <w:r w:rsidR="00CA1A7E" w:rsidRPr="00B161A8">
        <w:rPr>
          <w:rFonts w:asciiTheme="majorBidi" w:hAnsiTheme="majorBidi" w:cs="Times New Roman"/>
          <w:sz w:val="28"/>
          <w:szCs w:val="28"/>
          <w:rtl/>
          <w:lang w:bidi="ar-LB"/>
        </w:rPr>
        <w:t>دّة 10 أمبيرات</w:t>
      </w:r>
      <w:r w:rsidR="00CA1A7E" w:rsidRPr="00B161A8">
        <w:rPr>
          <w:rFonts w:asciiTheme="majorBidi" w:hAnsiTheme="majorBidi" w:cs="Times New Roman" w:hint="cs"/>
          <w:sz w:val="28"/>
          <w:szCs w:val="28"/>
          <w:rtl/>
          <w:lang w:bidi="ar-LB"/>
        </w:rPr>
        <w:t xml:space="preserve">. وعند اختيار </w:t>
      </w:r>
      <w:r w:rsidR="00CA1A7E" w:rsidRPr="00B161A8">
        <w:rPr>
          <w:rFonts w:asciiTheme="majorBidi" w:hAnsiTheme="majorBidi" w:cs="Times New Roman"/>
          <w:sz w:val="28"/>
          <w:szCs w:val="28"/>
          <w:rtl/>
          <w:lang w:bidi="ar-LB"/>
        </w:rPr>
        <w:t xml:space="preserve">شاحن اختياري 7.2 كيلوواط </w:t>
      </w:r>
      <w:r w:rsidR="00CA1A7E" w:rsidRPr="00B161A8">
        <w:rPr>
          <w:rFonts w:asciiTheme="majorBidi" w:hAnsiTheme="majorBidi" w:cs="Times New Roman" w:hint="cs"/>
          <w:sz w:val="28"/>
          <w:szCs w:val="28"/>
          <w:rtl/>
          <w:lang w:bidi="ar-LB"/>
        </w:rPr>
        <w:t xml:space="preserve">مع </w:t>
      </w:r>
      <w:r w:rsidR="00CA1A7E" w:rsidRPr="00B161A8">
        <w:rPr>
          <w:rFonts w:asciiTheme="majorBidi" w:hAnsiTheme="majorBidi" w:cs="Times New Roman"/>
          <w:sz w:val="28"/>
          <w:szCs w:val="28"/>
          <w:rtl/>
          <w:lang w:bidi="ar-LB"/>
        </w:rPr>
        <w:t>وصلة تيّار كهربائي</w:t>
      </w:r>
      <w:r w:rsidR="0055132E">
        <w:rPr>
          <w:rFonts w:asciiTheme="majorBidi" w:hAnsiTheme="majorBidi" w:cs="Times New Roman" w:hint="cs"/>
          <w:sz w:val="28"/>
          <w:szCs w:val="28"/>
          <w:rtl/>
          <w:lang w:bidi="ar-LB"/>
        </w:rPr>
        <w:t xml:space="preserve"> بقوة</w:t>
      </w:r>
      <w:r w:rsidR="00CA1A7E" w:rsidRPr="00B161A8">
        <w:rPr>
          <w:rFonts w:asciiTheme="majorBidi" w:hAnsiTheme="majorBidi" w:cs="Times New Roman"/>
          <w:sz w:val="28"/>
          <w:szCs w:val="28"/>
          <w:rtl/>
          <w:lang w:bidi="ar-LB"/>
        </w:rPr>
        <w:t xml:space="preserve"> 230 فولطاً </w:t>
      </w:r>
      <w:r w:rsidR="0055132E">
        <w:rPr>
          <w:rFonts w:asciiTheme="majorBidi" w:hAnsiTheme="majorBidi" w:cs="Times New Roman" w:hint="cs"/>
          <w:sz w:val="28"/>
          <w:szCs w:val="28"/>
          <w:rtl/>
          <w:lang w:bidi="ar-LB"/>
        </w:rPr>
        <w:t>و</w:t>
      </w:r>
      <w:r w:rsidR="00CA1A7E" w:rsidRPr="00B161A8">
        <w:rPr>
          <w:rFonts w:asciiTheme="majorBidi" w:hAnsiTheme="majorBidi" w:cs="Times New Roman"/>
          <w:sz w:val="28"/>
          <w:szCs w:val="28"/>
          <w:rtl/>
          <w:lang w:bidi="ar-LB"/>
        </w:rPr>
        <w:t>ش</w:t>
      </w:r>
      <w:r w:rsidR="00004C39">
        <w:rPr>
          <w:rFonts w:asciiTheme="majorBidi" w:hAnsiTheme="majorBidi" w:cs="Times New Roman" w:hint="cs"/>
          <w:sz w:val="28"/>
          <w:szCs w:val="28"/>
          <w:rtl/>
          <w:lang w:bidi="ar-LB"/>
        </w:rPr>
        <w:t>ِ</w:t>
      </w:r>
      <w:r w:rsidR="00CA1A7E" w:rsidRPr="00B161A8">
        <w:rPr>
          <w:rFonts w:asciiTheme="majorBidi" w:hAnsiTheme="majorBidi" w:cs="Times New Roman"/>
          <w:sz w:val="28"/>
          <w:szCs w:val="28"/>
          <w:rtl/>
          <w:lang w:bidi="ar-LB"/>
        </w:rPr>
        <w:t>دّة 32 أمبيراً</w:t>
      </w:r>
      <w:r w:rsidR="00CA1A7E" w:rsidRPr="00B161A8">
        <w:rPr>
          <w:rFonts w:asciiTheme="majorBidi" w:hAnsiTheme="majorBidi" w:cs="Times New Roman" w:hint="cs"/>
          <w:sz w:val="28"/>
          <w:szCs w:val="28"/>
          <w:rtl/>
          <w:lang w:bidi="ar-LB"/>
        </w:rPr>
        <w:t xml:space="preserve">، ينخفض وقت الشحن إلى </w:t>
      </w:r>
      <w:r w:rsidR="00A75E36">
        <w:rPr>
          <w:rFonts w:asciiTheme="majorBidi" w:hAnsiTheme="majorBidi" w:cs="Times New Roman" w:hint="cs"/>
          <w:sz w:val="28"/>
          <w:szCs w:val="28"/>
          <w:rtl/>
          <w:lang w:bidi="ar-LB"/>
        </w:rPr>
        <w:t>2.4 ساعات فحسب</w:t>
      </w:r>
      <w:r w:rsidR="0055132E">
        <w:rPr>
          <w:rFonts w:asciiTheme="majorBidi" w:hAnsiTheme="majorBidi" w:cs="Times New Roman" w:hint="cs"/>
          <w:sz w:val="28"/>
          <w:szCs w:val="28"/>
          <w:rtl/>
          <w:lang w:bidi="ar-LB"/>
        </w:rPr>
        <w:t>.</w:t>
      </w:r>
      <w:r w:rsidRPr="008429DF">
        <w:rPr>
          <w:rFonts w:asciiTheme="majorBidi" w:hAnsiTheme="majorBidi" w:cstheme="majorBidi" w:hint="cs"/>
          <w:color w:val="000000"/>
          <w:sz w:val="28"/>
          <w:szCs w:val="28"/>
          <w:rtl/>
          <w:lang w:bidi="ar-LB"/>
        </w:rPr>
        <w:t xml:space="preserve"> كما يستطيع السائق بدء عملية الشحن بواسطة مُوقِّت عبر "نظام بورشه لإدارة الاتصالات" </w:t>
      </w:r>
      <w:r w:rsidRPr="008429DF">
        <w:rPr>
          <w:rFonts w:asciiTheme="majorBidi" w:hAnsiTheme="majorBidi" w:cstheme="majorBidi"/>
          <w:color w:val="000000"/>
          <w:sz w:val="28"/>
          <w:szCs w:val="28"/>
          <w:lang w:bidi="ar-LB"/>
        </w:rPr>
        <w:t>PCM</w:t>
      </w:r>
      <w:r w:rsidRPr="008429DF">
        <w:rPr>
          <w:rFonts w:asciiTheme="majorBidi" w:hAnsiTheme="majorBidi" w:cstheme="majorBidi" w:hint="cs"/>
          <w:color w:val="000000"/>
          <w:sz w:val="28"/>
          <w:szCs w:val="28"/>
          <w:rtl/>
          <w:lang w:bidi="ar-LB"/>
        </w:rPr>
        <w:t xml:space="preserve"> أو تطبيق</w:t>
      </w:r>
      <w:r w:rsidR="007D03C7">
        <w:rPr>
          <w:rFonts w:asciiTheme="majorBidi" w:hAnsiTheme="majorBidi" w:cstheme="majorBidi" w:hint="cs"/>
          <w:color w:val="000000"/>
          <w:sz w:val="28"/>
          <w:szCs w:val="28"/>
          <w:rtl/>
          <w:lang w:bidi="ar-LB"/>
        </w:rPr>
        <w:t xml:space="preserve"> </w:t>
      </w:r>
      <w:r w:rsidRPr="008429DF">
        <w:rPr>
          <w:rFonts w:asciiTheme="majorBidi" w:hAnsiTheme="majorBidi" w:cstheme="majorBidi" w:hint="cs"/>
          <w:color w:val="000000"/>
          <w:sz w:val="28"/>
          <w:szCs w:val="28"/>
          <w:rtl/>
          <w:lang w:bidi="ar-LB"/>
        </w:rPr>
        <w:t>"بورشه</w:t>
      </w:r>
      <w:r w:rsidRPr="008429DF">
        <w:rPr>
          <w:rFonts w:asciiTheme="majorBidi" w:hAnsiTheme="majorBidi" w:cstheme="majorBidi"/>
          <w:color w:val="000000"/>
          <w:sz w:val="28"/>
          <w:szCs w:val="28"/>
          <w:rtl/>
          <w:lang w:bidi="ar-LB"/>
        </w:rPr>
        <w:t xml:space="preserve"> </w:t>
      </w:r>
      <w:r w:rsidRPr="008429DF">
        <w:rPr>
          <w:rFonts w:asciiTheme="majorBidi" w:hAnsiTheme="majorBidi" w:cstheme="majorBidi" w:hint="cs"/>
          <w:color w:val="000000"/>
          <w:sz w:val="28"/>
          <w:szCs w:val="28"/>
          <w:rtl/>
          <w:lang w:bidi="ar-LB"/>
        </w:rPr>
        <w:t xml:space="preserve">كونِّكت" </w:t>
      </w:r>
      <w:r w:rsidRPr="008429DF">
        <w:rPr>
          <w:rFonts w:asciiTheme="majorBidi" w:hAnsiTheme="majorBidi" w:cstheme="majorBidi"/>
          <w:color w:val="000000"/>
          <w:sz w:val="28"/>
          <w:szCs w:val="28"/>
          <w:lang w:bidi="ar-LB"/>
        </w:rPr>
        <w:t>Porsche Connect</w:t>
      </w:r>
      <w:r w:rsidRPr="008429DF">
        <w:rPr>
          <w:rFonts w:asciiTheme="majorBidi" w:hAnsiTheme="majorBidi" w:cstheme="majorBidi" w:hint="cs"/>
          <w:color w:val="000000"/>
          <w:sz w:val="28"/>
          <w:szCs w:val="28"/>
          <w:rtl/>
          <w:lang w:bidi="ar-LB"/>
        </w:rPr>
        <w:t xml:space="preserve"> المُخصّص للهواتف الذكية و’ساعة أبِل‘ </w:t>
      </w:r>
      <w:r w:rsidRPr="008429DF">
        <w:rPr>
          <w:rFonts w:asciiTheme="majorBidi" w:hAnsiTheme="majorBidi" w:cstheme="majorBidi"/>
          <w:color w:val="000000"/>
          <w:sz w:val="28"/>
          <w:szCs w:val="28"/>
          <w:lang w:bidi="ar-LB"/>
        </w:rPr>
        <w:t>Apple</w:t>
      </w:r>
      <w:r w:rsidR="007D03C7">
        <w:rPr>
          <w:rFonts w:asciiTheme="majorBidi" w:hAnsiTheme="majorBidi" w:cstheme="majorBidi"/>
          <w:color w:val="000000"/>
          <w:sz w:val="28"/>
          <w:szCs w:val="28"/>
          <w:lang w:bidi="ar-LB"/>
        </w:rPr>
        <w:t>®</w:t>
      </w:r>
      <w:r w:rsidRPr="008429DF">
        <w:rPr>
          <w:rFonts w:asciiTheme="majorBidi" w:hAnsiTheme="majorBidi" w:cstheme="majorBidi"/>
          <w:color w:val="000000"/>
          <w:sz w:val="28"/>
          <w:szCs w:val="28"/>
          <w:lang w:bidi="ar-LB"/>
        </w:rPr>
        <w:t xml:space="preserve"> Watch</w:t>
      </w:r>
      <w:r w:rsidRPr="008429DF">
        <w:rPr>
          <w:rFonts w:asciiTheme="majorBidi" w:hAnsiTheme="majorBidi" w:cstheme="majorBidi" w:hint="cs"/>
          <w:color w:val="000000"/>
          <w:sz w:val="28"/>
          <w:szCs w:val="28"/>
          <w:rtl/>
          <w:lang w:bidi="ar-LB"/>
        </w:rPr>
        <w:t>. بالإضافة إلى ذلك، زُوِّدت "باناميرا</w:t>
      </w:r>
      <w:r w:rsidR="00516A3B">
        <w:rPr>
          <w:rFonts w:asciiTheme="majorBidi" w:hAnsiTheme="majorBidi" w:cstheme="majorBidi" w:hint="cs"/>
          <w:color w:val="000000"/>
          <w:sz w:val="28"/>
          <w:szCs w:val="28"/>
          <w:rtl/>
          <w:lang w:bidi="ar-LB"/>
        </w:rPr>
        <w:t xml:space="preserve"> توربو إس </w:t>
      </w:r>
      <w:r w:rsidRPr="008429DF">
        <w:rPr>
          <w:rFonts w:asciiTheme="majorBidi" w:hAnsiTheme="majorBidi" w:cstheme="majorBidi" w:hint="cs"/>
          <w:color w:val="000000"/>
          <w:sz w:val="28"/>
          <w:szCs w:val="28"/>
          <w:rtl/>
          <w:lang w:bidi="ar-LB"/>
        </w:rPr>
        <w:t xml:space="preserve">إي-هايبريد" </w:t>
      </w:r>
      <w:r w:rsidRPr="008429DF">
        <w:rPr>
          <w:rFonts w:asciiTheme="majorBidi" w:hAnsiTheme="majorBidi" w:cstheme="majorBidi"/>
          <w:color w:val="000000"/>
          <w:sz w:val="28"/>
          <w:szCs w:val="28"/>
          <w:lang w:bidi="ar-LB"/>
        </w:rPr>
        <w:t xml:space="preserve">Panamera </w:t>
      </w:r>
      <w:r w:rsidR="00516A3B">
        <w:rPr>
          <w:rFonts w:asciiTheme="majorBidi" w:hAnsiTheme="majorBidi" w:cstheme="majorBidi"/>
          <w:color w:val="000000"/>
          <w:sz w:val="28"/>
          <w:szCs w:val="28"/>
          <w:lang w:bidi="ar-LB"/>
        </w:rPr>
        <w:t xml:space="preserve">Turbo S </w:t>
      </w:r>
      <w:r w:rsidRPr="008429DF">
        <w:rPr>
          <w:rFonts w:asciiTheme="majorBidi" w:hAnsiTheme="majorBidi" w:cstheme="majorBidi"/>
          <w:color w:val="000000"/>
          <w:sz w:val="28"/>
          <w:szCs w:val="28"/>
          <w:lang w:bidi="ar-LB"/>
        </w:rPr>
        <w:t>E-Hybrid</w:t>
      </w:r>
      <w:r w:rsidR="00516A3B">
        <w:rPr>
          <w:rFonts w:asciiTheme="majorBidi" w:hAnsiTheme="majorBidi" w:cstheme="majorBidi" w:hint="cs"/>
          <w:color w:val="000000"/>
          <w:sz w:val="28"/>
          <w:szCs w:val="28"/>
          <w:rtl/>
          <w:lang w:bidi="ar-LB"/>
        </w:rPr>
        <w:t xml:space="preserve"> قياسياً بمكيّف هواء يعمل عندما تكون السيارة </w:t>
      </w:r>
      <w:r w:rsidR="003A1ED9">
        <w:rPr>
          <w:rFonts w:asciiTheme="majorBidi" w:hAnsiTheme="majorBidi" w:cstheme="majorBidi" w:hint="cs"/>
          <w:color w:val="000000"/>
          <w:sz w:val="28"/>
          <w:szCs w:val="28"/>
          <w:rtl/>
          <w:lang w:bidi="ar-LB"/>
        </w:rPr>
        <w:t>متوقّفة عن العمل</w:t>
      </w:r>
      <w:r w:rsidR="00516A3B">
        <w:rPr>
          <w:rFonts w:asciiTheme="majorBidi" w:hAnsiTheme="majorBidi" w:cstheme="majorBidi" w:hint="cs"/>
          <w:color w:val="000000"/>
          <w:sz w:val="28"/>
          <w:szCs w:val="28"/>
          <w:rtl/>
          <w:lang w:bidi="ar-LB"/>
        </w:rPr>
        <w:t>، وذلك لتبر</w:t>
      </w:r>
      <w:r w:rsidR="00746842">
        <w:rPr>
          <w:rFonts w:asciiTheme="majorBidi" w:hAnsiTheme="majorBidi" w:cstheme="majorBidi" w:hint="cs"/>
          <w:color w:val="000000"/>
          <w:sz w:val="28"/>
          <w:szCs w:val="28"/>
          <w:rtl/>
          <w:lang w:bidi="ar-LB"/>
        </w:rPr>
        <w:t>يد أو تدفئة المقصورة</w:t>
      </w:r>
      <w:r w:rsidR="00AE2024">
        <w:rPr>
          <w:rFonts w:asciiTheme="majorBidi" w:hAnsiTheme="majorBidi" w:cstheme="majorBidi" w:hint="cs"/>
          <w:color w:val="000000"/>
          <w:sz w:val="28"/>
          <w:szCs w:val="28"/>
          <w:rtl/>
          <w:lang w:bidi="ar-LB"/>
        </w:rPr>
        <w:t xml:space="preserve"> حتى</w:t>
      </w:r>
      <w:r w:rsidR="00746842">
        <w:rPr>
          <w:rFonts w:asciiTheme="majorBidi" w:hAnsiTheme="majorBidi" w:cstheme="majorBidi" w:hint="cs"/>
          <w:color w:val="000000"/>
          <w:sz w:val="28"/>
          <w:szCs w:val="28"/>
          <w:rtl/>
          <w:lang w:bidi="ar-LB"/>
        </w:rPr>
        <w:t xml:space="preserve"> أثناء شحن السيارة من الشبكة الكهربائية</w:t>
      </w:r>
      <w:r w:rsidR="003A1ED9">
        <w:rPr>
          <w:rFonts w:asciiTheme="majorBidi" w:hAnsiTheme="majorBidi" w:cstheme="majorBidi" w:hint="cs"/>
          <w:color w:val="000000"/>
          <w:sz w:val="28"/>
          <w:szCs w:val="28"/>
          <w:rtl/>
          <w:lang w:bidi="ar-LB"/>
        </w:rPr>
        <w:t>.</w:t>
      </w:r>
    </w:p>
    <w:p w:rsidR="00746842" w:rsidRPr="00746842" w:rsidRDefault="00746842" w:rsidP="00746842">
      <w:pPr>
        <w:bidi/>
        <w:spacing w:line="264" w:lineRule="auto"/>
        <w:contextualSpacing/>
        <w:jc w:val="both"/>
        <w:rPr>
          <w:rFonts w:asciiTheme="majorBidi" w:hAnsiTheme="majorBidi" w:cstheme="majorBidi"/>
          <w:color w:val="000000"/>
          <w:sz w:val="20"/>
          <w:szCs w:val="20"/>
          <w:rtl/>
          <w:lang w:bidi="ar-LB"/>
        </w:rPr>
      </w:pPr>
    </w:p>
    <w:p w:rsidR="00746842" w:rsidRPr="00746842" w:rsidRDefault="00746842" w:rsidP="00746842">
      <w:pPr>
        <w:bidi/>
        <w:spacing w:line="264" w:lineRule="auto"/>
        <w:contextualSpacing/>
        <w:jc w:val="both"/>
        <w:rPr>
          <w:rFonts w:asciiTheme="majorBidi" w:hAnsiTheme="majorBidi" w:cstheme="majorBidi"/>
          <w:color w:val="000000"/>
          <w:sz w:val="20"/>
          <w:szCs w:val="20"/>
          <w:rtl/>
          <w:lang w:bidi="ar-LB"/>
        </w:rPr>
      </w:pPr>
    </w:p>
    <w:p w:rsidR="00746842" w:rsidRPr="00746842" w:rsidRDefault="00746842" w:rsidP="00067998">
      <w:pPr>
        <w:bidi/>
        <w:spacing w:line="264" w:lineRule="auto"/>
        <w:contextualSpacing/>
        <w:jc w:val="both"/>
        <w:rPr>
          <w:rFonts w:asciiTheme="majorBidi" w:hAnsiTheme="majorBidi" w:cstheme="majorBidi"/>
          <w:b/>
          <w:bCs/>
          <w:color w:val="000000"/>
          <w:sz w:val="28"/>
          <w:szCs w:val="28"/>
          <w:rtl/>
          <w:lang w:bidi="ar-LB"/>
        </w:rPr>
      </w:pPr>
      <w:r w:rsidRPr="00746842">
        <w:rPr>
          <w:rFonts w:asciiTheme="majorBidi" w:hAnsiTheme="majorBidi" w:cstheme="majorBidi" w:hint="cs"/>
          <w:b/>
          <w:bCs/>
          <w:color w:val="000000"/>
          <w:sz w:val="28"/>
          <w:szCs w:val="28"/>
          <w:rtl/>
          <w:lang w:bidi="ar-LB"/>
        </w:rPr>
        <w:t xml:space="preserve">توليفة ثلاثية تجمع </w:t>
      </w:r>
      <w:r w:rsidR="00F7435E">
        <w:rPr>
          <w:rFonts w:asciiTheme="majorBidi" w:hAnsiTheme="majorBidi" w:cstheme="majorBidi" w:hint="cs"/>
          <w:b/>
          <w:bCs/>
          <w:color w:val="000000"/>
          <w:sz w:val="28"/>
          <w:szCs w:val="28"/>
          <w:rtl/>
          <w:lang w:bidi="ar-LB"/>
        </w:rPr>
        <w:t xml:space="preserve">بين </w:t>
      </w:r>
      <w:r w:rsidR="00067998">
        <w:rPr>
          <w:rFonts w:asciiTheme="majorBidi" w:hAnsiTheme="majorBidi" w:cstheme="majorBidi" w:hint="cs"/>
          <w:b/>
          <w:bCs/>
          <w:color w:val="000000"/>
          <w:sz w:val="28"/>
          <w:szCs w:val="28"/>
          <w:rtl/>
          <w:lang w:bidi="ar-LB"/>
        </w:rPr>
        <w:t>الفعالية</w:t>
      </w:r>
      <w:r w:rsidR="00067998" w:rsidRPr="00746842">
        <w:rPr>
          <w:rFonts w:asciiTheme="majorBidi" w:hAnsiTheme="majorBidi" w:cstheme="majorBidi" w:hint="cs"/>
          <w:b/>
          <w:bCs/>
          <w:color w:val="000000"/>
          <w:sz w:val="28"/>
          <w:szCs w:val="28"/>
          <w:rtl/>
          <w:lang w:bidi="ar-LB"/>
        </w:rPr>
        <w:t xml:space="preserve"> </w:t>
      </w:r>
      <w:r w:rsidR="00067998">
        <w:rPr>
          <w:rFonts w:asciiTheme="majorBidi" w:hAnsiTheme="majorBidi" w:cstheme="majorBidi" w:hint="cs"/>
          <w:b/>
          <w:bCs/>
          <w:color w:val="000000"/>
          <w:sz w:val="28"/>
          <w:szCs w:val="28"/>
          <w:rtl/>
          <w:lang w:bidi="ar-LB"/>
        </w:rPr>
        <w:t>و</w:t>
      </w:r>
      <w:r w:rsidRPr="00746842">
        <w:rPr>
          <w:rFonts w:asciiTheme="majorBidi" w:hAnsiTheme="majorBidi" w:cstheme="majorBidi" w:hint="cs"/>
          <w:b/>
          <w:bCs/>
          <w:color w:val="000000"/>
          <w:sz w:val="28"/>
          <w:szCs w:val="28"/>
          <w:rtl/>
          <w:lang w:bidi="ar-LB"/>
        </w:rPr>
        <w:t>أداء سيارة رياضية وراحة في الرحلات الطويلة</w:t>
      </w:r>
      <w:r w:rsidR="00F7435E">
        <w:rPr>
          <w:rFonts w:asciiTheme="majorBidi" w:hAnsiTheme="majorBidi" w:cstheme="majorBidi" w:hint="cs"/>
          <w:b/>
          <w:bCs/>
          <w:color w:val="000000"/>
          <w:sz w:val="28"/>
          <w:szCs w:val="28"/>
          <w:rtl/>
          <w:lang w:bidi="ar-LB"/>
        </w:rPr>
        <w:t xml:space="preserve"> </w:t>
      </w:r>
    </w:p>
    <w:p w:rsidR="00746842" w:rsidRPr="00746842" w:rsidRDefault="00746842" w:rsidP="00746842">
      <w:pPr>
        <w:bidi/>
        <w:spacing w:line="264" w:lineRule="auto"/>
        <w:contextualSpacing/>
        <w:jc w:val="both"/>
        <w:rPr>
          <w:rFonts w:asciiTheme="majorBidi" w:hAnsiTheme="majorBidi" w:cstheme="majorBidi"/>
          <w:color w:val="000000"/>
          <w:sz w:val="24"/>
          <w:szCs w:val="24"/>
          <w:lang w:bidi="ar-LB"/>
        </w:rPr>
      </w:pPr>
    </w:p>
    <w:p w:rsidR="00746842" w:rsidRDefault="00677908" w:rsidP="00CB6B80">
      <w:pPr>
        <w:bidi/>
        <w:spacing w:line="264"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يسطع نجم بورشه "باناميرا توربو إس إي-هايبريد" كالسيارة الوحيدة ضمن فئتها التي تجمع بين</w:t>
      </w:r>
      <w:r w:rsidR="002539DC">
        <w:rPr>
          <w:rFonts w:asciiTheme="majorBidi" w:hAnsiTheme="majorBidi" w:cstheme="majorBidi" w:hint="cs"/>
          <w:color w:val="000000"/>
          <w:sz w:val="28"/>
          <w:szCs w:val="28"/>
          <w:rtl/>
          <w:lang w:bidi="ar-LB"/>
        </w:rPr>
        <w:t xml:space="preserve"> خيار ال</w:t>
      </w:r>
      <w:r>
        <w:rPr>
          <w:rFonts w:asciiTheme="majorBidi" w:hAnsiTheme="majorBidi" w:cstheme="majorBidi" w:hint="cs"/>
          <w:color w:val="000000"/>
          <w:sz w:val="28"/>
          <w:szCs w:val="28"/>
          <w:rtl/>
          <w:lang w:bidi="ar-LB"/>
        </w:rPr>
        <w:t xml:space="preserve">قيادة </w:t>
      </w:r>
      <w:r w:rsidR="00067998">
        <w:rPr>
          <w:rFonts w:asciiTheme="majorBidi" w:hAnsiTheme="majorBidi" w:cstheme="majorBidi" w:hint="cs"/>
          <w:color w:val="000000"/>
          <w:sz w:val="28"/>
          <w:szCs w:val="28"/>
          <w:rtl/>
          <w:lang w:bidi="ar-LB"/>
        </w:rPr>
        <w:t xml:space="preserve">على الطاقة </w:t>
      </w:r>
      <w:r w:rsidR="002539DC">
        <w:rPr>
          <w:rFonts w:asciiTheme="majorBidi" w:hAnsiTheme="majorBidi" w:cstheme="majorBidi" w:hint="cs"/>
          <w:color w:val="000000"/>
          <w:sz w:val="28"/>
          <w:szCs w:val="28"/>
          <w:rtl/>
          <w:lang w:bidi="ar-LB"/>
        </w:rPr>
        <w:t>ال</w:t>
      </w:r>
      <w:r>
        <w:rPr>
          <w:rFonts w:asciiTheme="majorBidi" w:hAnsiTheme="majorBidi" w:cstheme="majorBidi" w:hint="cs"/>
          <w:color w:val="000000"/>
          <w:sz w:val="28"/>
          <w:szCs w:val="28"/>
          <w:rtl/>
          <w:lang w:bidi="ar-LB"/>
        </w:rPr>
        <w:t xml:space="preserve">كهربائية فحسب وأداء سيارة رياضية أصيلة وراحة </w:t>
      </w:r>
      <w:r w:rsidR="008E343E">
        <w:rPr>
          <w:rFonts w:asciiTheme="majorBidi" w:hAnsiTheme="majorBidi" w:cstheme="majorBidi" w:hint="cs"/>
          <w:color w:val="000000"/>
          <w:sz w:val="28"/>
          <w:szCs w:val="28"/>
          <w:rtl/>
          <w:lang w:bidi="ar-LB"/>
        </w:rPr>
        <w:t xml:space="preserve">سيارة مخصّصة للرحلات. ونظراً لكونها ثاني طراز مزوّد بنظام دفع مختلط مع قابس ضمن عائلة "باناميرا" </w:t>
      </w:r>
      <w:r w:rsidR="008E343E">
        <w:rPr>
          <w:rFonts w:asciiTheme="majorBidi" w:hAnsiTheme="majorBidi" w:cstheme="majorBidi"/>
          <w:color w:val="000000"/>
          <w:sz w:val="28"/>
          <w:szCs w:val="28"/>
          <w:rtl/>
          <w:lang w:bidi="ar-LB"/>
        </w:rPr>
        <w:t>–</w:t>
      </w:r>
      <w:r w:rsidR="008E343E">
        <w:rPr>
          <w:rFonts w:asciiTheme="majorBidi" w:hAnsiTheme="majorBidi" w:cstheme="majorBidi" w:hint="cs"/>
          <w:color w:val="000000"/>
          <w:sz w:val="28"/>
          <w:szCs w:val="28"/>
          <w:rtl/>
          <w:lang w:bidi="ar-LB"/>
        </w:rPr>
        <w:t xml:space="preserve"> </w:t>
      </w:r>
      <w:r w:rsidR="00756A03">
        <w:rPr>
          <w:rFonts w:asciiTheme="majorBidi" w:hAnsiTheme="majorBidi" w:cstheme="majorBidi" w:hint="cs"/>
          <w:color w:val="000000"/>
          <w:sz w:val="28"/>
          <w:szCs w:val="28"/>
          <w:rtl/>
          <w:lang w:bidi="ar-LB"/>
        </w:rPr>
        <w:t>تسير</w:t>
      </w:r>
      <w:r w:rsidR="00E42576">
        <w:rPr>
          <w:rFonts w:asciiTheme="majorBidi" w:hAnsiTheme="majorBidi" w:cstheme="majorBidi" w:hint="cs"/>
          <w:color w:val="000000"/>
          <w:sz w:val="28"/>
          <w:szCs w:val="28"/>
          <w:rtl/>
          <w:lang w:bidi="ar-LB"/>
        </w:rPr>
        <w:t xml:space="preserve"> </w:t>
      </w:r>
      <w:r w:rsidR="00756A03">
        <w:rPr>
          <w:rFonts w:asciiTheme="majorBidi" w:hAnsiTheme="majorBidi" w:cstheme="majorBidi" w:hint="cs"/>
          <w:color w:val="000000"/>
          <w:sz w:val="28"/>
          <w:szCs w:val="28"/>
          <w:rtl/>
          <w:lang w:bidi="ar-LB"/>
        </w:rPr>
        <w:t>على خط</w:t>
      </w:r>
      <w:r w:rsidR="00756A03" w:rsidRPr="00756A03">
        <w:rPr>
          <w:rFonts w:asciiTheme="majorBidi" w:hAnsiTheme="majorBidi" w:cstheme="majorBidi" w:hint="cs"/>
          <w:color w:val="000000"/>
          <w:sz w:val="28"/>
          <w:szCs w:val="28"/>
          <w:rtl/>
          <w:lang w:bidi="ar-LB"/>
        </w:rPr>
        <w:t>ى</w:t>
      </w:r>
      <w:r w:rsidR="00E42576">
        <w:rPr>
          <w:rFonts w:asciiTheme="majorBidi" w:hAnsiTheme="majorBidi" w:cstheme="majorBidi" w:hint="cs"/>
          <w:color w:val="000000"/>
          <w:sz w:val="28"/>
          <w:szCs w:val="28"/>
          <w:rtl/>
          <w:lang w:bidi="ar-LB"/>
        </w:rPr>
        <w:t xml:space="preserve"> </w:t>
      </w:r>
      <w:r w:rsidR="00CB6B80">
        <w:rPr>
          <w:rFonts w:asciiTheme="majorBidi" w:hAnsiTheme="majorBidi" w:cstheme="majorBidi" w:hint="cs"/>
          <w:color w:val="000000"/>
          <w:sz w:val="28"/>
          <w:szCs w:val="28"/>
          <w:rtl/>
          <w:lang w:bidi="ar-LB"/>
        </w:rPr>
        <w:t>سليفتها</w:t>
      </w:r>
      <w:r w:rsidR="00756A03" w:rsidRPr="00756A03">
        <w:rPr>
          <w:rFonts w:asciiTheme="majorBidi" w:hAnsiTheme="majorBidi" w:cstheme="majorBidi" w:hint="cs"/>
          <w:color w:val="000000"/>
          <w:sz w:val="28"/>
          <w:szCs w:val="28"/>
          <w:rtl/>
          <w:lang w:bidi="ar-LB"/>
        </w:rPr>
        <w:t xml:space="preserve"> </w:t>
      </w:r>
      <w:r w:rsidR="008E343E" w:rsidRPr="00756A03">
        <w:rPr>
          <w:rFonts w:asciiTheme="majorBidi" w:hAnsiTheme="majorBidi" w:cstheme="majorBidi" w:hint="cs"/>
          <w:color w:val="000000"/>
          <w:sz w:val="28"/>
          <w:szCs w:val="28"/>
          <w:rtl/>
          <w:lang w:bidi="ar-LB"/>
        </w:rPr>
        <w:t>"بان</w:t>
      </w:r>
      <w:r w:rsidR="00C1438B" w:rsidRPr="00756A03">
        <w:rPr>
          <w:rFonts w:asciiTheme="majorBidi" w:hAnsiTheme="majorBidi" w:cstheme="majorBidi" w:hint="cs"/>
          <w:color w:val="000000"/>
          <w:sz w:val="28"/>
          <w:szCs w:val="28"/>
          <w:rtl/>
          <w:lang w:bidi="ar-LB"/>
        </w:rPr>
        <w:t>اميرا 4</w:t>
      </w:r>
      <w:r w:rsidR="00C1438B">
        <w:rPr>
          <w:rFonts w:asciiTheme="majorBidi" w:hAnsiTheme="majorBidi" w:cstheme="majorBidi" w:hint="cs"/>
          <w:color w:val="000000"/>
          <w:sz w:val="28"/>
          <w:szCs w:val="28"/>
          <w:rtl/>
          <w:lang w:bidi="ar-LB"/>
        </w:rPr>
        <w:t xml:space="preserve"> إي-هايبريد"</w:t>
      </w:r>
      <w:r w:rsidR="0059437B">
        <w:rPr>
          <w:rFonts w:asciiTheme="majorBidi" w:hAnsiTheme="majorBidi" w:cstheme="majorBidi" w:hint="cs"/>
          <w:color w:val="000000"/>
          <w:sz w:val="28"/>
          <w:szCs w:val="28"/>
          <w:rtl/>
          <w:lang w:bidi="ar-LB"/>
        </w:rPr>
        <w:t xml:space="preserve"> </w:t>
      </w:r>
      <w:r w:rsidR="0059437B">
        <w:rPr>
          <w:rFonts w:asciiTheme="majorBidi" w:hAnsiTheme="majorBidi" w:cstheme="majorBidi"/>
          <w:color w:val="000000"/>
          <w:sz w:val="28"/>
          <w:szCs w:val="28"/>
          <w:lang w:bidi="ar-LB"/>
        </w:rPr>
        <w:t>Panamera 4 E-Hybrid</w:t>
      </w:r>
      <w:r w:rsidR="00C1438B">
        <w:rPr>
          <w:rFonts w:asciiTheme="majorBidi" w:hAnsiTheme="majorBidi" w:cstheme="majorBidi" w:hint="cs"/>
          <w:color w:val="000000"/>
          <w:sz w:val="28"/>
          <w:szCs w:val="28"/>
          <w:rtl/>
          <w:lang w:bidi="ar-LB"/>
        </w:rPr>
        <w:t xml:space="preserve"> (462 </w:t>
      </w:r>
      <w:r w:rsidR="00C1438B" w:rsidRPr="00E75CA6">
        <w:rPr>
          <w:rFonts w:asciiTheme="majorBidi" w:hAnsiTheme="majorBidi" w:cstheme="majorBidi" w:hint="cs"/>
          <w:color w:val="000000"/>
          <w:sz w:val="28"/>
          <w:szCs w:val="28"/>
          <w:rtl/>
          <w:lang w:bidi="ar-LB"/>
        </w:rPr>
        <w:t>حصاناً/34</w:t>
      </w:r>
      <w:r w:rsidR="00E75CA6" w:rsidRPr="00E75CA6">
        <w:rPr>
          <w:rFonts w:asciiTheme="majorBidi" w:hAnsiTheme="majorBidi" w:cstheme="majorBidi" w:hint="cs"/>
          <w:color w:val="000000"/>
          <w:sz w:val="28"/>
          <w:szCs w:val="28"/>
          <w:rtl/>
          <w:lang w:bidi="ar-LB"/>
        </w:rPr>
        <w:t>0</w:t>
      </w:r>
      <w:r w:rsidR="00C1438B" w:rsidRPr="00E75CA6">
        <w:rPr>
          <w:rFonts w:asciiTheme="majorBidi" w:hAnsiTheme="majorBidi" w:cstheme="majorBidi" w:hint="cs"/>
          <w:color w:val="000000"/>
          <w:sz w:val="28"/>
          <w:szCs w:val="28"/>
          <w:rtl/>
          <w:lang w:bidi="ar-LB"/>
        </w:rPr>
        <w:t xml:space="preserve"> كيلوواط)</w:t>
      </w:r>
      <w:r w:rsidR="00C1438B">
        <w:rPr>
          <w:rFonts w:asciiTheme="majorBidi" w:hAnsiTheme="majorBidi" w:cstheme="majorBidi" w:hint="cs"/>
          <w:color w:val="000000"/>
          <w:sz w:val="28"/>
          <w:szCs w:val="28"/>
          <w:rtl/>
          <w:lang w:bidi="ar-LB"/>
        </w:rPr>
        <w:t xml:space="preserve"> </w:t>
      </w:r>
      <w:r w:rsidR="00C1438B">
        <w:rPr>
          <w:rFonts w:asciiTheme="majorBidi" w:hAnsiTheme="majorBidi" w:cstheme="majorBidi"/>
          <w:color w:val="000000"/>
          <w:sz w:val="28"/>
          <w:szCs w:val="28"/>
          <w:rtl/>
          <w:lang w:bidi="ar-LB"/>
        </w:rPr>
        <w:t>–</w:t>
      </w:r>
      <w:r w:rsidR="00C1438B">
        <w:rPr>
          <w:rFonts w:asciiTheme="majorBidi" w:hAnsiTheme="majorBidi" w:cstheme="majorBidi" w:hint="cs"/>
          <w:color w:val="000000"/>
          <w:sz w:val="28"/>
          <w:szCs w:val="28"/>
          <w:rtl/>
          <w:lang w:bidi="ar-LB"/>
        </w:rPr>
        <w:t xml:space="preserve"> تُسل</w:t>
      </w:r>
      <w:r w:rsidR="000A0B20">
        <w:rPr>
          <w:rFonts w:asciiTheme="majorBidi" w:hAnsiTheme="majorBidi" w:cstheme="majorBidi" w:hint="cs"/>
          <w:color w:val="000000"/>
          <w:sz w:val="28"/>
          <w:szCs w:val="28"/>
          <w:rtl/>
          <w:lang w:bidi="ar-LB"/>
        </w:rPr>
        <w:t>ِ</w:t>
      </w:r>
      <w:r w:rsidR="00C1438B">
        <w:rPr>
          <w:rFonts w:asciiTheme="majorBidi" w:hAnsiTheme="majorBidi" w:cstheme="majorBidi" w:hint="cs"/>
          <w:color w:val="000000"/>
          <w:sz w:val="28"/>
          <w:szCs w:val="28"/>
          <w:rtl/>
          <w:lang w:bidi="ar-LB"/>
        </w:rPr>
        <w:t>ط "توربو إس إي-هايبريد" الضوء</w:t>
      </w:r>
      <w:r w:rsidR="00F7435E">
        <w:rPr>
          <w:rFonts w:asciiTheme="majorBidi" w:hAnsiTheme="majorBidi" w:cstheme="majorBidi" w:hint="cs"/>
          <w:color w:val="000000"/>
          <w:sz w:val="28"/>
          <w:szCs w:val="28"/>
          <w:rtl/>
          <w:lang w:bidi="ar-LB"/>
        </w:rPr>
        <w:t xml:space="preserve"> </w:t>
      </w:r>
      <w:r w:rsidR="00C1438B">
        <w:rPr>
          <w:rFonts w:asciiTheme="majorBidi" w:hAnsiTheme="majorBidi" w:cstheme="majorBidi" w:hint="cs"/>
          <w:color w:val="000000"/>
          <w:sz w:val="28"/>
          <w:szCs w:val="28"/>
          <w:rtl/>
          <w:lang w:bidi="ar-LB"/>
        </w:rPr>
        <w:t xml:space="preserve">على أهمية التنقّل الكهربائي لدى بورشه. </w:t>
      </w:r>
    </w:p>
    <w:p w:rsidR="007F00B7" w:rsidRPr="007F00B7" w:rsidRDefault="007F00B7" w:rsidP="007F00B7">
      <w:pPr>
        <w:bidi/>
        <w:spacing w:line="264" w:lineRule="auto"/>
        <w:contextualSpacing/>
        <w:jc w:val="both"/>
        <w:rPr>
          <w:rFonts w:asciiTheme="majorBidi" w:hAnsiTheme="majorBidi" w:cstheme="majorBidi"/>
          <w:color w:val="000000"/>
          <w:sz w:val="20"/>
          <w:szCs w:val="20"/>
          <w:rtl/>
          <w:lang w:bidi="ar-LB"/>
        </w:rPr>
      </w:pPr>
    </w:p>
    <w:p w:rsidR="007F00B7" w:rsidRPr="007F00B7" w:rsidRDefault="007F00B7" w:rsidP="007F00B7">
      <w:pPr>
        <w:bidi/>
        <w:spacing w:line="264" w:lineRule="auto"/>
        <w:contextualSpacing/>
        <w:jc w:val="both"/>
        <w:rPr>
          <w:rFonts w:asciiTheme="majorBidi" w:hAnsiTheme="majorBidi" w:cstheme="majorBidi"/>
          <w:color w:val="000000"/>
          <w:sz w:val="20"/>
          <w:szCs w:val="20"/>
          <w:rtl/>
          <w:lang w:bidi="ar-LB"/>
        </w:rPr>
      </w:pPr>
    </w:p>
    <w:p w:rsidR="007F00B7" w:rsidRPr="007F00B7" w:rsidRDefault="007F00B7" w:rsidP="007F00B7">
      <w:pPr>
        <w:bidi/>
        <w:spacing w:line="264" w:lineRule="auto"/>
        <w:contextualSpacing/>
        <w:jc w:val="both"/>
        <w:rPr>
          <w:rFonts w:asciiTheme="majorBidi" w:hAnsiTheme="majorBidi" w:cstheme="majorBidi"/>
          <w:b/>
          <w:bCs/>
          <w:color w:val="000000"/>
          <w:sz w:val="28"/>
          <w:szCs w:val="28"/>
          <w:rtl/>
          <w:lang w:bidi="ar-LB"/>
        </w:rPr>
      </w:pPr>
      <w:r w:rsidRPr="007F00B7">
        <w:rPr>
          <w:rFonts w:asciiTheme="majorBidi" w:hAnsiTheme="majorBidi" w:cstheme="majorBidi" w:hint="cs"/>
          <w:b/>
          <w:bCs/>
          <w:color w:val="000000"/>
          <w:sz w:val="28"/>
          <w:szCs w:val="28"/>
          <w:rtl/>
          <w:lang w:bidi="ar-LB"/>
        </w:rPr>
        <w:t>"نظام بورشه</w:t>
      </w:r>
      <w:r w:rsidR="0059437B">
        <w:rPr>
          <w:rFonts w:asciiTheme="majorBidi" w:hAnsiTheme="majorBidi" w:cstheme="majorBidi" w:hint="cs"/>
          <w:b/>
          <w:bCs/>
          <w:color w:val="000000"/>
          <w:sz w:val="28"/>
          <w:szCs w:val="28"/>
          <w:rtl/>
          <w:lang w:bidi="ar-LB"/>
        </w:rPr>
        <w:t xml:space="preserve"> الرياضي</w:t>
      </w:r>
      <w:r w:rsidRPr="007F00B7">
        <w:rPr>
          <w:rFonts w:asciiTheme="majorBidi" w:hAnsiTheme="majorBidi" w:cstheme="majorBidi" w:hint="cs"/>
          <w:b/>
          <w:bCs/>
          <w:color w:val="000000"/>
          <w:sz w:val="28"/>
          <w:szCs w:val="28"/>
          <w:rtl/>
          <w:lang w:bidi="ar-LB"/>
        </w:rPr>
        <w:t xml:space="preserve"> للتحكم الديناميكي بالهيكل" وتعليق هوائي وعجلات قياس 21 بوصة كتجهيزات قياسية</w:t>
      </w:r>
    </w:p>
    <w:p w:rsidR="007F00B7" w:rsidRPr="007F00B7" w:rsidRDefault="007F00B7" w:rsidP="007F00B7">
      <w:pPr>
        <w:bidi/>
        <w:spacing w:line="264" w:lineRule="auto"/>
        <w:contextualSpacing/>
        <w:jc w:val="both"/>
        <w:rPr>
          <w:rFonts w:asciiTheme="majorBidi" w:hAnsiTheme="majorBidi" w:cstheme="majorBidi"/>
          <w:color w:val="000000"/>
          <w:sz w:val="24"/>
          <w:szCs w:val="24"/>
          <w:rtl/>
          <w:lang w:bidi="ar-LB"/>
        </w:rPr>
      </w:pPr>
    </w:p>
    <w:p w:rsidR="00C6717A" w:rsidRDefault="007F00B7" w:rsidP="00487386">
      <w:pPr>
        <w:bidi/>
        <w:spacing w:line="264" w:lineRule="auto"/>
        <w:contextualSpacing/>
        <w:jc w:val="both"/>
        <w:rPr>
          <w:rFonts w:asciiTheme="majorBidi" w:hAnsiTheme="majorBidi" w:cstheme="majorBidi"/>
          <w:color w:val="000000"/>
          <w:sz w:val="28"/>
          <w:szCs w:val="28"/>
          <w:rtl/>
          <w:lang w:bidi="ar-LB"/>
        </w:rPr>
        <w:sectPr w:rsidR="00C6717A" w:rsidSect="009E279B">
          <w:pgSz w:w="11906" w:h="16838" w:code="9"/>
          <w:pgMar w:top="1008" w:right="1728" w:bottom="1440" w:left="1728" w:header="706" w:footer="144" w:gutter="0"/>
          <w:cols w:space="708"/>
          <w:titlePg/>
          <w:bidi/>
          <w:rtlGutter/>
          <w:docGrid w:linePitch="360"/>
        </w:sectPr>
      </w:pPr>
      <w:r>
        <w:rPr>
          <w:rFonts w:asciiTheme="majorBidi" w:hAnsiTheme="majorBidi" w:cstheme="majorBidi" w:hint="cs"/>
          <w:color w:val="000000"/>
          <w:sz w:val="28"/>
          <w:szCs w:val="28"/>
          <w:rtl/>
          <w:lang w:bidi="ar-LB"/>
        </w:rPr>
        <w:t xml:space="preserve">تضمّ لائحة التجهيزات القياسية </w:t>
      </w:r>
      <w:r w:rsidR="0059437B">
        <w:rPr>
          <w:rFonts w:asciiTheme="majorBidi" w:hAnsiTheme="majorBidi" w:cstheme="majorBidi" w:hint="cs"/>
          <w:color w:val="000000"/>
          <w:sz w:val="28"/>
          <w:szCs w:val="28"/>
          <w:rtl/>
          <w:lang w:bidi="ar-LB"/>
        </w:rPr>
        <w:t xml:space="preserve">الأشمل </w:t>
      </w:r>
      <w:r>
        <w:rPr>
          <w:rFonts w:asciiTheme="majorBidi" w:hAnsiTheme="majorBidi" w:cstheme="majorBidi" w:hint="cs"/>
          <w:color w:val="000000"/>
          <w:sz w:val="28"/>
          <w:szCs w:val="28"/>
          <w:rtl/>
          <w:lang w:bidi="ar-LB"/>
        </w:rPr>
        <w:t>في "باناميرا توربو إس إي-هايبريد"</w:t>
      </w:r>
      <w:r w:rsidR="00CA7DF0">
        <w:rPr>
          <w:rFonts w:asciiTheme="majorBidi" w:hAnsiTheme="majorBidi" w:cstheme="majorBidi" w:hint="cs"/>
          <w:color w:val="000000"/>
          <w:sz w:val="28"/>
          <w:szCs w:val="28"/>
          <w:rtl/>
          <w:lang w:bidi="ar-LB"/>
        </w:rPr>
        <w:t xml:space="preserve"> التالي: مكيّف هواء يعمل عندما تكون السيارة متوقفة عن العمل، "نظام بورشه الرياضي للتحكم الديناميكي بالهيكل" </w:t>
      </w:r>
      <w:r w:rsidR="00CA7DF0">
        <w:rPr>
          <w:rFonts w:asciiTheme="majorBidi" w:hAnsiTheme="majorBidi" w:cstheme="majorBidi"/>
          <w:color w:val="000000"/>
          <w:sz w:val="28"/>
          <w:szCs w:val="28"/>
          <w:lang w:bidi="ar-LB"/>
        </w:rPr>
        <w:t>PDCC Sport</w:t>
      </w:r>
      <w:r w:rsidR="00CA7DF0">
        <w:rPr>
          <w:rFonts w:asciiTheme="majorBidi" w:hAnsiTheme="majorBidi" w:cstheme="majorBidi" w:hint="cs"/>
          <w:color w:val="000000"/>
          <w:sz w:val="28"/>
          <w:szCs w:val="28"/>
          <w:rtl/>
          <w:lang w:bidi="ar-LB"/>
        </w:rPr>
        <w:t xml:space="preserve"> مع "نظام بورشه لتوجيه عزم الدوران بلاس" </w:t>
      </w:r>
      <w:r w:rsidR="00CA7DF0">
        <w:rPr>
          <w:rFonts w:asciiTheme="majorBidi" w:hAnsiTheme="majorBidi" w:cstheme="majorBidi"/>
          <w:color w:val="000000"/>
          <w:sz w:val="28"/>
          <w:szCs w:val="28"/>
          <w:lang w:bidi="ar-LB"/>
        </w:rPr>
        <w:t>PTV Plus</w:t>
      </w:r>
      <w:r w:rsidR="00CA7DF0">
        <w:rPr>
          <w:rFonts w:asciiTheme="majorBidi" w:hAnsiTheme="majorBidi" w:cstheme="majorBidi" w:hint="cs"/>
          <w:color w:val="000000"/>
          <w:sz w:val="28"/>
          <w:szCs w:val="28"/>
          <w:rtl/>
          <w:lang w:bidi="ar-LB"/>
        </w:rPr>
        <w:t xml:space="preserve">، "مكابح بورشه من السيراميك المُركَّب" </w:t>
      </w:r>
      <w:r w:rsidR="00CA7DF0">
        <w:rPr>
          <w:rFonts w:asciiTheme="majorBidi" w:hAnsiTheme="majorBidi" w:cstheme="majorBidi"/>
          <w:color w:val="000000"/>
          <w:sz w:val="28"/>
          <w:szCs w:val="28"/>
          <w:lang w:bidi="ar-LB"/>
        </w:rPr>
        <w:t>PCCB</w:t>
      </w:r>
      <w:r w:rsidR="00CA7DF0">
        <w:rPr>
          <w:rFonts w:asciiTheme="majorBidi" w:hAnsiTheme="majorBidi" w:cstheme="majorBidi" w:hint="cs"/>
          <w:color w:val="000000"/>
          <w:sz w:val="28"/>
          <w:szCs w:val="28"/>
          <w:rtl/>
          <w:lang w:bidi="ar-LB"/>
        </w:rPr>
        <w:t xml:space="preserve">، "مساعد مقود بلاس" </w:t>
      </w:r>
      <w:r w:rsidR="00CA7DF0">
        <w:rPr>
          <w:rFonts w:asciiTheme="majorBidi" w:hAnsiTheme="majorBidi" w:cstheme="majorBidi"/>
          <w:color w:val="000000"/>
          <w:sz w:val="28"/>
          <w:szCs w:val="28"/>
          <w:lang w:bidi="ar-LB"/>
        </w:rPr>
        <w:t>Power Steering Plus</w:t>
      </w:r>
      <w:r w:rsidR="00CA7DF0">
        <w:rPr>
          <w:rFonts w:asciiTheme="majorBidi" w:hAnsiTheme="majorBidi" w:cstheme="majorBidi" w:hint="cs"/>
          <w:color w:val="000000"/>
          <w:sz w:val="28"/>
          <w:szCs w:val="28"/>
          <w:rtl/>
          <w:lang w:bidi="ar-LB"/>
        </w:rPr>
        <w:t xml:space="preserve"> وعجلات من خليط المعادن قياس 21 بوصة بتصميم "911 توربو" </w:t>
      </w:r>
      <w:r w:rsidR="00CA7DF0">
        <w:rPr>
          <w:rFonts w:asciiTheme="majorBidi" w:hAnsiTheme="majorBidi" w:cstheme="majorBidi"/>
          <w:color w:val="000000"/>
          <w:sz w:val="28"/>
          <w:szCs w:val="28"/>
          <w:lang w:bidi="ar-LB"/>
        </w:rPr>
        <w:t>911 Turbo</w:t>
      </w:r>
      <w:r w:rsidR="007D3610">
        <w:rPr>
          <w:rFonts w:asciiTheme="majorBidi" w:hAnsiTheme="majorBidi" w:cstheme="majorBidi" w:hint="cs"/>
          <w:color w:val="000000"/>
          <w:sz w:val="28"/>
          <w:szCs w:val="28"/>
          <w:rtl/>
          <w:lang w:bidi="ar-LB"/>
        </w:rPr>
        <w:t>. كما تتضمّن رُزمة</w:t>
      </w:r>
      <w:r w:rsidR="00B35715">
        <w:rPr>
          <w:rFonts w:asciiTheme="majorBidi" w:hAnsiTheme="majorBidi" w:cstheme="majorBidi" w:hint="cs"/>
          <w:color w:val="000000"/>
          <w:sz w:val="28"/>
          <w:szCs w:val="28"/>
          <w:rtl/>
          <w:lang w:bidi="ar-LB"/>
        </w:rPr>
        <w:t xml:space="preserve"> التجهيزات </w:t>
      </w:r>
      <w:r w:rsidR="007D3610">
        <w:rPr>
          <w:rFonts w:asciiTheme="majorBidi" w:hAnsiTheme="majorBidi" w:cstheme="majorBidi" w:hint="cs"/>
          <w:color w:val="000000"/>
          <w:sz w:val="28"/>
          <w:szCs w:val="28"/>
          <w:rtl/>
          <w:lang w:bidi="ar-LB"/>
        </w:rPr>
        <w:t>الرئيسية عناصر ديناميّة هوائية متكيّفة ونظام تعليق هوائي ثلاثي</w:t>
      </w:r>
      <w:r w:rsidR="00915848">
        <w:rPr>
          <w:rFonts w:asciiTheme="majorBidi" w:hAnsiTheme="majorBidi" w:cstheme="majorBidi" w:hint="cs"/>
          <w:color w:val="000000"/>
          <w:sz w:val="28"/>
          <w:szCs w:val="28"/>
          <w:rtl/>
          <w:lang w:bidi="ar-LB"/>
        </w:rPr>
        <w:t>ّ</w:t>
      </w:r>
      <w:r w:rsidR="007D3610">
        <w:rPr>
          <w:rFonts w:asciiTheme="majorBidi" w:hAnsiTheme="majorBidi" w:cstheme="majorBidi" w:hint="cs"/>
          <w:color w:val="000000"/>
          <w:sz w:val="28"/>
          <w:szCs w:val="28"/>
          <w:rtl/>
          <w:lang w:bidi="ar-LB"/>
        </w:rPr>
        <w:t xml:space="preserve"> الحجرات</w:t>
      </w:r>
      <w:r w:rsidR="00915848">
        <w:rPr>
          <w:rFonts w:asciiTheme="majorBidi" w:hAnsiTheme="majorBidi" w:cstheme="majorBidi" w:hint="cs"/>
          <w:color w:val="000000"/>
          <w:sz w:val="28"/>
          <w:szCs w:val="28"/>
          <w:rtl/>
          <w:lang w:bidi="ar-LB"/>
        </w:rPr>
        <w:t xml:space="preserve"> مع "نظام بورشه للتحكم النشط بالتعليق" </w:t>
      </w:r>
      <w:r w:rsidR="00915848">
        <w:rPr>
          <w:rFonts w:asciiTheme="majorBidi" w:hAnsiTheme="majorBidi" w:cstheme="majorBidi"/>
          <w:color w:val="000000"/>
          <w:sz w:val="28"/>
          <w:szCs w:val="28"/>
          <w:lang w:bidi="ar-LB"/>
        </w:rPr>
        <w:t>PASM</w:t>
      </w:r>
      <w:r w:rsidR="00915848">
        <w:rPr>
          <w:rFonts w:asciiTheme="majorBidi" w:hAnsiTheme="majorBidi" w:cstheme="majorBidi" w:hint="cs"/>
          <w:color w:val="000000"/>
          <w:sz w:val="28"/>
          <w:szCs w:val="28"/>
          <w:rtl/>
          <w:lang w:bidi="ar-LB"/>
        </w:rPr>
        <w:t xml:space="preserve">. </w:t>
      </w:r>
      <w:r w:rsidR="00F955F2">
        <w:rPr>
          <w:rFonts w:asciiTheme="majorBidi" w:hAnsiTheme="majorBidi" w:cstheme="majorBidi" w:hint="cs"/>
          <w:color w:val="000000"/>
          <w:sz w:val="28"/>
          <w:szCs w:val="28"/>
          <w:rtl/>
          <w:lang w:bidi="ar-LB"/>
        </w:rPr>
        <w:t>ثمّ</w:t>
      </w:r>
      <w:r w:rsidR="00B35715">
        <w:rPr>
          <w:rFonts w:asciiTheme="majorBidi" w:hAnsiTheme="majorBidi" w:cstheme="majorBidi" w:hint="cs"/>
          <w:color w:val="000000"/>
          <w:sz w:val="28"/>
          <w:szCs w:val="28"/>
          <w:rtl/>
          <w:lang w:bidi="ar-LB"/>
        </w:rPr>
        <w:t>ة</w:t>
      </w:r>
      <w:r w:rsidR="00F955F2">
        <w:rPr>
          <w:rFonts w:asciiTheme="majorBidi" w:hAnsiTheme="majorBidi" w:cstheme="majorBidi" w:hint="cs"/>
          <w:color w:val="000000"/>
          <w:sz w:val="28"/>
          <w:szCs w:val="28"/>
          <w:rtl/>
          <w:lang w:bidi="ar-LB"/>
        </w:rPr>
        <w:t xml:space="preserve"> أيضاً توجيهاً قياسياً للم</w:t>
      </w:r>
      <w:r w:rsidR="00C6717A">
        <w:rPr>
          <w:rFonts w:asciiTheme="majorBidi" w:hAnsiTheme="majorBidi" w:cstheme="majorBidi" w:hint="cs"/>
          <w:color w:val="000000"/>
          <w:sz w:val="28"/>
          <w:szCs w:val="28"/>
          <w:rtl/>
          <w:lang w:bidi="ar-LB"/>
        </w:rPr>
        <w:t>حور</w:t>
      </w:r>
      <w:r w:rsidR="00F955F2">
        <w:rPr>
          <w:rFonts w:asciiTheme="majorBidi" w:hAnsiTheme="majorBidi" w:cstheme="majorBidi" w:hint="cs"/>
          <w:color w:val="000000"/>
          <w:sz w:val="28"/>
          <w:szCs w:val="28"/>
          <w:rtl/>
          <w:lang w:bidi="ar-LB"/>
        </w:rPr>
        <w:t xml:space="preserve"> الخلفي في نسخة "إكسكيوتيف" من السيارة.</w:t>
      </w:r>
    </w:p>
    <w:p w:rsidR="00C6717A" w:rsidRPr="002B5909" w:rsidRDefault="00C6717A" w:rsidP="00C6717A">
      <w:pPr>
        <w:bidi/>
        <w:contextualSpacing/>
        <w:rPr>
          <w:rFonts w:asciiTheme="majorBidi" w:hAnsiTheme="majorBidi" w:cstheme="majorBidi"/>
          <w:sz w:val="28"/>
          <w:szCs w:val="28"/>
          <w:lang w:bidi="ar-LB"/>
        </w:rPr>
      </w:pPr>
    </w:p>
    <w:p w:rsidR="00C6717A" w:rsidRPr="00D97479" w:rsidRDefault="00756E21" w:rsidP="00756E21">
      <w:pPr>
        <w:bidi/>
        <w:spacing w:line="264" w:lineRule="auto"/>
        <w:contextualSpacing/>
        <w:jc w:val="both"/>
        <w:rPr>
          <w:rFonts w:asciiTheme="majorBidi" w:hAnsiTheme="majorBidi" w:cstheme="majorBidi"/>
          <w:sz w:val="36"/>
          <w:szCs w:val="36"/>
          <w:u w:val="single"/>
          <w:rtl/>
          <w:lang w:bidi="ar-LB"/>
        </w:rPr>
      </w:pPr>
      <w:r w:rsidRPr="00D97479">
        <w:rPr>
          <w:rFonts w:asciiTheme="majorBidi" w:hAnsiTheme="majorBidi" w:cs="Times New Roman" w:hint="cs"/>
          <w:sz w:val="32"/>
          <w:szCs w:val="32"/>
          <w:u w:val="single"/>
          <w:rtl/>
          <w:lang w:bidi="ar-LB"/>
        </w:rPr>
        <w:t xml:space="preserve">تكنولوجيا </w:t>
      </w:r>
      <w:r w:rsidR="00E078E8" w:rsidRPr="00D97479">
        <w:rPr>
          <w:rFonts w:asciiTheme="majorBidi" w:hAnsiTheme="majorBidi" w:cs="Times New Roman" w:hint="cs"/>
          <w:sz w:val="32"/>
          <w:szCs w:val="32"/>
          <w:u w:val="single"/>
          <w:rtl/>
          <w:lang w:bidi="ar-LB"/>
        </w:rPr>
        <w:t>’</w:t>
      </w:r>
      <w:r w:rsidRPr="00D97479">
        <w:rPr>
          <w:rFonts w:asciiTheme="majorBidi" w:hAnsiTheme="majorBidi" w:cs="Times New Roman" w:hint="cs"/>
          <w:sz w:val="32"/>
          <w:szCs w:val="32"/>
          <w:u w:val="single"/>
          <w:rtl/>
          <w:lang w:bidi="ar-LB"/>
        </w:rPr>
        <w:t>الدفع المختلط مع قابس</w:t>
      </w:r>
      <w:r w:rsidR="00E078E8" w:rsidRPr="00D97479">
        <w:rPr>
          <w:rFonts w:asciiTheme="majorBidi" w:hAnsiTheme="majorBidi" w:cs="Times New Roman" w:hint="cs"/>
          <w:sz w:val="32"/>
          <w:szCs w:val="32"/>
          <w:u w:val="single"/>
          <w:rtl/>
          <w:lang w:bidi="ar-LB"/>
        </w:rPr>
        <w:t>‘</w:t>
      </w:r>
      <w:r w:rsidRPr="00D97479">
        <w:rPr>
          <w:rFonts w:asciiTheme="majorBidi" w:hAnsiTheme="majorBidi" w:cs="Times New Roman" w:hint="cs"/>
          <w:sz w:val="32"/>
          <w:szCs w:val="32"/>
          <w:u w:val="single"/>
          <w:rtl/>
          <w:lang w:bidi="ar-LB"/>
        </w:rPr>
        <w:t xml:space="preserve"> ودفع رباعي</w:t>
      </w:r>
    </w:p>
    <w:p w:rsidR="00C6717A" w:rsidRPr="007466F5" w:rsidRDefault="00C6717A" w:rsidP="00C6717A">
      <w:pPr>
        <w:bidi/>
        <w:spacing w:line="264" w:lineRule="auto"/>
        <w:contextualSpacing/>
        <w:jc w:val="both"/>
        <w:rPr>
          <w:rFonts w:asciiTheme="majorBidi" w:hAnsiTheme="majorBidi" w:cstheme="majorBidi"/>
          <w:highlight w:val="cyan"/>
          <w:rtl/>
          <w:lang w:bidi="ar-LB"/>
        </w:rPr>
      </w:pPr>
    </w:p>
    <w:p w:rsidR="00C6717A" w:rsidRPr="00224F1F" w:rsidRDefault="00C6717A" w:rsidP="00C6717A">
      <w:pPr>
        <w:tabs>
          <w:tab w:val="right" w:pos="4860"/>
        </w:tabs>
        <w:bidi/>
        <w:spacing w:after="0" w:line="264" w:lineRule="auto"/>
        <w:contextualSpacing/>
        <w:jc w:val="both"/>
        <w:rPr>
          <w:rFonts w:asciiTheme="majorBidi" w:hAnsiTheme="majorBidi" w:cstheme="majorBidi"/>
          <w:b/>
          <w:bCs/>
          <w:sz w:val="36"/>
          <w:szCs w:val="36"/>
          <w:highlight w:val="cyan"/>
          <w:rtl/>
          <w:lang w:bidi="ar-LB"/>
        </w:rPr>
      </w:pPr>
      <w:r w:rsidRPr="00C6717A">
        <w:rPr>
          <w:rFonts w:asciiTheme="majorBidi" w:hAnsiTheme="majorBidi" w:cs="Times New Roman"/>
          <w:b/>
          <w:bCs/>
          <w:sz w:val="36"/>
          <w:szCs w:val="36"/>
          <w:rtl/>
          <w:lang w:bidi="ar-LB"/>
        </w:rPr>
        <w:t>المستوى التالي من أداء الدفع المختلط</w:t>
      </w:r>
      <w:r w:rsidRPr="00224F1F">
        <w:rPr>
          <w:rFonts w:asciiTheme="majorBidi" w:hAnsiTheme="majorBidi" w:cs="Times New Roman" w:hint="cs"/>
          <w:b/>
          <w:bCs/>
          <w:sz w:val="36"/>
          <w:szCs w:val="36"/>
          <w:rtl/>
          <w:lang w:bidi="ar-LB"/>
        </w:rPr>
        <w:t xml:space="preserve"> </w:t>
      </w:r>
    </w:p>
    <w:p w:rsidR="00C6717A" w:rsidRPr="00A142C1" w:rsidRDefault="00C6717A" w:rsidP="00C6717A">
      <w:pPr>
        <w:tabs>
          <w:tab w:val="right" w:pos="4860"/>
        </w:tabs>
        <w:bidi/>
        <w:spacing w:after="0" w:line="264" w:lineRule="auto"/>
        <w:contextualSpacing/>
        <w:jc w:val="both"/>
        <w:rPr>
          <w:rFonts w:asciiTheme="majorBidi" w:hAnsiTheme="majorBidi" w:cstheme="majorBidi"/>
          <w:color w:val="000000"/>
          <w:sz w:val="32"/>
          <w:szCs w:val="32"/>
          <w:highlight w:val="cyan"/>
          <w:rtl/>
          <w:lang w:bidi="ar-LB"/>
        </w:rPr>
      </w:pPr>
    </w:p>
    <w:p w:rsidR="006A1ACC" w:rsidRDefault="00C754EB" w:rsidP="00CD6E81">
      <w:pPr>
        <w:bidi/>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 xml:space="preserve">انسجاماً مع مفهوم "باناميرا 4 إي-هايبريد" </w:t>
      </w:r>
      <w:r>
        <w:rPr>
          <w:rFonts w:asciiTheme="majorBidi" w:hAnsiTheme="majorBidi" w:cstheme="majorBidi"/>
          <w:color w:val="000000"/>
          <w:sz w:val="28"/>
          <w:szCs w:val="28"/>
          <w:lang w:bidi="ar-LB"/>
        </w:rPr>
        <w:t>Panamera 4 E-Hybrid</w:t>
      </w:r>
      <w:r>
        <w:rPr>
          <w:rFonts w:asciiTheme="majorBidi" w:hAnsiTheme="majorBidi" w:cstheme="majorBidi" w:hint="cs"/>
          <w:color w:val="000000"/>
          <w:sz w:val="28"/>
          <w:szCs w:val="28"/>
          <w:rtl/>
          <w:lang w:bidi="ar-LB"/>
        </w:rPr>
        <w:t xml:space="preserve">، المُزوَّدة بمحرك كهربائي ومحرك </w:t>
      </w:r>
      <w:r>
        <w:rPr>
          <w:rFonts w:asciiTheme="majorBidi" w:hAnsiTheme="majorBidi" w:cstheme="majorBidi"/>
          <w:color w:val="000000"/>
          <w:sz w:val="28"/>
          <w:szCs w:val="28"/>
          <w:lang w:bidi="ar-LB"/>
        </w:rPr>
        <w:t>V6</w:t>
      </w:r>
      <w:r>
        <w:rPr>
          <w:rFonts w:asciiTheme="majorBidi" w:hAnsiTheme="majorBidi" w:cstheme="majorBidi" w:hint="cs"/>
          <w:color w:val="000000"/>
          <w:sz w:val="28"/>
          <w:szCs w:val="28"/>
          <w:rtl/>
          <w:lang w:bidi="ar-LB"/>
        </w:rPr>
        <w:t xml:space="preserve"> بشاحنيْ توربو، تستعرض بورشه مجدداً قدرة الأداء العظيمة لتكنولوجيا الدفع المختلط</w:t>
      </w:r>
      <w:r w:rsidR="003D785E">
        <w:rPr>
          <w:rFonts w:asciiTheme="majorBidi" w:hAnsiTheme="majorBidi" w:cstheme="majorBidi" w:hint="cs"/>
          <w:color w:val="000000"/>
          <w:sz w:val="28"/>
          <w:szCs w:val="28"/>
          <w:rtl/>
          <w:lang w:bidi="ar-LB"/>
        </w:rPr>
        <w:t xml:space="preserve"> </w:t>
      </w:r>
      <w:r w:rsidR="005863D5">
        <w:rPr>
          <w:rFonts w:asciiTheme="majorBidi" w:hAnsiTheme="majorBidi" w:cstheme="majorBidi" w:hint="cs"/>
          <w:color w:val="000000"/>
          <w:sz w:val="28"/>
          <w:szCs w:val="28"/>
          <w:rtl/>
          <w:lang w:bidi="ar-LB"/>
        </w:rPr>
        <w:t xml:space="preserve">من خلال </w:t>
      </w:r>
      <w:r w:rsidR="003D785E">
        <w:rPr>
          <w:rFonts w:asciiTheme="majorBidi" w:hAnsiTheme="majorBidi" w:cstheme="majorBidi" w:hint="cs"/>
          <w:color w:val="000000"/>
          <w:sz w:val="28"/>
          <w:szCs w:val="28"/>
          <w:rtl/>
          <w:lang w:bidi="ar-LB"/>
        </w:rPr>
        <w:t xml:space="preserve">"باناميرا توربو إس إي-هايبريد" </w:t>
      </w:r>
      <w:r w:rsidR="003D785E">
        <w:rPr>
          <w:rFonts w:asciiTheme="majorBidi" w:hAnsiTheme="majorBidi" w:cstheme="majorBidi"/>
          <w:color w:val="000000"/>
          <w:sz w:val="28"/>
          <w:szCs w:val="28"/>
          <w:lang w:bidi="ar-LB"/>
        </w:rPr>
        <w:t>Panamera Turbo S E-Hybrid</w:t>
      </w:r>
      <w:r w:rsidR="003D785E">
        <w:rPr>
          <w:rFonts w:asciiTheme="majorBidi" w:hAnsiTheme="majorBidi" w:cstheme="majorBidi" w:hint="cs"/>
          <w:color w:val="000000"/>
          <w:sz w:val="28"/>
          <w:szCs w:val="28"/>
          <w:rtl/>
          <w:lang w:bidi="ar-LB"/>
        </w:rPr>
        <w:t xml:space="preserve"> الجديدة. وي</w:t>
      </w:r>
      <w:r w:rsidR="003F63DF">
        <w:rPr>
          <w:rFonts w:asciiTheme="majorBidi" w:hAnsiTheme="majorBidi" w:cstheme="majorBidi" w:hint="cs"/>
          <w:color w:val="000000"/>
          <w:sz w:val="28"/>
          <w:szCs w:val="28"/>
          <w:rtl/>
          <w:lang w:bidi="ar-LB"/>
        </w:rPr>
        <w:t>نبض</w:t>
      </w:r>
      <w:r w:rsidR="003D785E">
        <w:rPr>
          <w:rFonts w:asciiTheme="majorBidi" w:hAnsiTheme="majorBidi" w:cstheme="majorBidi" w:hint="cs"/>
          <w:color w:val="000000"/>
          <w:sz w:val="28"/>
          <w:szCs w:val="28"/>
          <w:rtl/>
          <w:lang w:bidi="ar-LB"/>
        </w:rPr>
        <w:t xml:space="preserve"> طراز القمّة العتيد في عائلة "باناميرا" </w:t>
      </w:r>
      <w:r w:rsidR="003F63DF">
        <w:rPr>
          <w:rFonts w:asciiTheme="majorBidi" w:hAnsiTheme="majorBidi" w:cs="Times New Roman" w:hint="cs"/>
          <w:sz w:val="28"/>
          <w:szCs w:val="28"/>
          <w:rtl/>
          <w:lang w:bidi="ar-LB"/>
        </w:rPr>
        <w:t xml:space="preserve">بمحرك كهربائي يولد 136 حصاناً (100 كيلوواط) ومحرك بنزين </w:t>
      </w:r>
      <w:r w:rsidR="003F63DF">
        <w:rPr>
          <w:rFonts w:asciiTheme="majorBidi" w:hAnsiTheme="majorBidi" w:cs="Times New Roman"/>
          <w:sz w:val="28"/>
          <w:szCs w:val="28"/>
          <w:lang w:bidi="ar-LB"/>
        </w:rPr>
        <w:t>V8</w:t>
      </w:r>
      <w:r w:rsidR="003F63DF">
        <w:rPr>
          <w:rFonts w:asciiTheme="majorBidi" w:hAnsiTheme="majorBidi" w:cs="Times New Roman" w:hint="cs"/>
          <w:sz w:val="28"/>
          <w:szCs w:val="28"/>
          <w:rtl/>
          <w:lang w:bidi="ar-LB"/>
        </w:rPr>
        <w:t xml:space="preserve"> </w:t>
      </w:r>
      <w:r w:rsidR="00A62412">
        <w:rPr>
          <w:rFonts w:asciiTheme="majorBidi" w:hAnsiTheme="majorBidi" w:cs="Times New Roman" w:hint="cs"/>
          <w:sz w:val="28"/>
          <w:szCs w:val="28"/>
          <w:rtl/>
          <w:lang w:bidi="ar-LB"/>
        </w:rPr>
        <w:t xml:space="preserve">مع </w:t>
      </w:r>
      <w:r w:rsidR="003F63DF">
        <w:rPr>
          <w:rFonts w:asciiTheme="majorBidi" w:hAnsiTheme="majorBidi" w:cs="Times New Roman" w:hint="cs"/>
          <w:sz w:val="28"/>
          <w:szCs w:val="28"/>
          <w:rtl/>
          <w:lang w:bidi="ar-LB"/>
        </w:rPr>
        <w:t xml:space="preserve">شاحنيْ توربو بقوة 550 حصاناً (404 كيلوواط)، لتكون النتيجة قوة </w:t>
      </w:r>
      <w:r w:rsidR="00825477">
        <w:rPr>
          <w:rFonts w:asciiTheme="majorBidi" w:hAnsiTheme="majorBidi" w:cs="Times New Roman" w:hint="cs"/>
          <w:sz w:val="28"/>
          <w:szCs w:val="28"/>
          <w:rtl/>
          <w:lang w:bidi="ar-LB"/>
        </w:rPr>
        <w:t xml:space="preserve">وعزم دوران إجماليَّيْن بحدود </w:t>
      </w:r>
      <w:r w:rsidR="003F63DF">
        <w:rPr>
          <w:rFonts w:asciiTheme="majorBidi" w:hAnsiTheme="majorBidi" w:cs="Times New Roman" w:hint="cs"/>
          <w:sz w:val="28"/>
          <w:szCs w:val="28"/>
          <w:rtl/>
          <w:lang w:bidi="ar-LB"/>
        </w:rPr>
        <w:t xml:space="preserve">680 حصاناً (500 كيلوواط) </w:t>
      </w:r>
      <w:r w:rsidR="00825477">
        <w:rPr>
          <w:rFonts w:asciiTheme="majorBidi" w:hAnsiTheme="majorBidi" w:cs="Times New Roman" w:hint="cs"/>
          <w:sz w:val="28"/>
          <w:szCs w:val="28"/>
          <w:rtl/>
          <w:lang w:bidi="ar-LB"/>
        </w:rPr>
        <w:t>و</w:t>
      </w:r>
      <w:r w:rsidR="003F63DF">
        <w:rPr>
          <w:rFonts w:asciiTheme="majorBidi" w:hAnsiTheme="majorBidi" w:cs="Times New Roman" w:hint="cs"/>
          <w:sz w:val="28"/>
          <w:szCs w:val="28"/>
          <w:rtl/>
          <w:lang w:bidi="ar-LB"/>
        </w:rPr>
        <w:t>850 نيوتن-متر</w:t>
      </w:r>
      <w:r w:rsidR="003427C6">
        <w:rPr>
          <w:rFonts w:asciiTheme="majorBidi" w:hAnsiTheme="majorBidi" w:cs="Times New Roman" w:hint="cs"/>
          <w:sz w:val="28"/>
          <w:szCs w:val="28"/>
          <w:rtl/>
          <w:lang w:bidi="ar-LB"/>
        </w:rPr>
        <w:t xml:space="preserve"> على</w:t>
      </w:r>
      <w:r w:rsidR="00825477">
        <w:rPr>
          <w:rFonts w:asciiTheme="majorBidi" w:hAnsiTheme="majorBidi" w:cs="Times New Roman" w:hint="cs"/>
          <w:sz w:val="28"/>
          <w:szCs w:val="28"/>
          <w:rtl/>
          <w:lang w:bidi="ar-LB"/>
        </w:rPr>
        <w:t xml:space="preserve"> التوالي</w:t>
      </w:r>
      <w:r w:rsidR="006A1ACC">
        <w:rPr>
          <w:rFonts w:asciiTheme="majorBidi" w:hAnsiTheme="majorBidi" w:cstheme="majorBidi" w:hint="cs"/>
          <w:color w:val="000000"/>
          <w:sz w:val="28"/>
          <w:szCs w:val="28"/>
          <w:rtl/>
          <w:lang w:bidi="ar-LB"/>
        </w:rPr>
        <w:t>. يجدر الذكر أنّ إستراتيجية التعزيز</w:t>
      </w:r>
      <w:r w:rsidR="00825477">
        <w:rPr>
          <w:rFonts w:asciiTheme="majorBidi" w:hAnsiTheme="majorBidi" w:cstheme="majorBidi" w:hint="cs"/>
          <w:color w:val="000000"/>
          <w:sz w:val="28"/>
          <w:szCs w:val="28"/>
          <w:rtl/>
          <w:lang w:bidi="ar-LB"/>
        </w:rPr>
        <w:t xml:space="preserve"> المُعتمدة في نظام الدفع استُمِدَّت</w:t>
      </w:r>
      <w:r w:rsidR="006A1ACC">
        <w:rPr>
          <w:rFonts w:asciiTheme="majorBidi" w:hAnsiTheme="majorBidi" w:cstheme="majorBidi" w:hint="cs"/>
          <w:color w:val="000000"/>
          <w:sz w:val="28"/>
          <w:szCs w:val="28"/>
          <w:rtl/>
          <w:lang w:bidi="ar-LB"/>
        </w:rPr>
        <w:t xml:space="preserve"> </w:t>
      </w:r>
      <w:r w:rsidR="00825477">
        <w:rPr>
          <w:rFonts w:asciiTheme="majorBidi" w:hAnsiTheme="majorBidi" w:cstheme="majorBidi" w:hint="cs"/>
          <w:color w:val="000000"/>
          <w:sz w:val="28"/>
          <w:szCs w:val="28"/>
          <w:rtl/>
          <w:lang w:bidi="ar-LB"/>
        </w:rPr>
        <w:t xml:space="preserve">من </w:t>
      </w:r>
      <w:r w:rsidR="00A62412">
        <w:rPr>
          <w:rFonts w:asciiTheme="majorBidi" w:hAnsiTheme="majorBidi" w:cstheme="majorBidi" w:hint="cs"/>
          <w:color w:val="000000"/>
          <w:sz w:val="28"/>
          <w:szCs w:val="28"/>
          <w:rtl/>
          <w:lang w:bidi="ar-LB"/>
        </w:rPr>
        <w:t>طراز</w:t>
      </w:r>
      <w:r w:rsidR="006A1ACC">
        <w:rPr>
          <w:rFonts w:asciiTheme="majorBidi" w:hAnsiTheme="majorBidi" w:cstheme="majorBidi" w:hint="cs"/>
          <w:color w:val="000000"/>
          <w:sz w:val="28"/>
          <w:szCs w:val="28"/>
          <w:rtl/>
          <w:lang w:bidi="ar-LB"/>
        </w:rPr>
        <w:t xml:space="preserve"> "918 سبايدر" </w:t>
      </w:r>
      <w:r w:rsidR="00825477">
        <w:rPr>
          <w:rFonts w:asciiTheme="majorBidi" w:hAnsiTheme="majorBidi" w:cstheme="majorBidi"/>
          <w:color w:val="000000"/>
          <w:sz w:val="28"/>
          <w:szCs w:val="28"/>
          <w:lang w:bidi="ar-LB"/>
        </w:rPr>
        <w:t>918 Spyder</w:t>
      </w:r>
      <w:r w:rsidR="00825477">
        <w:rPr>
          <w:rFonts w:asciiTheme="majorBidi" w:hAnsiTheme="majorBidi" w:cstheme="majorBidi" w:hint="cs"/>
          <w:color w:val="000000"/>
          <w:sz w:val="28"/>
          <w:szCs w:val="28"/>
          <w:rtl/>
          <w:lang w:bidi="ar-LB"/>
        </w:rPr>
        <w:t xml:space="preserve"> </w:t>
      </w:r>
      <w:r w:rsidR="006A1ACC">
        <w:rPr>
          <w:rFonts w:asciiTheme="majorBidi" w:hAnsiTheme="majorBidi" w:cstheme="majorBidi" w:hint="cs"/>
          <w:color w:val="000000"/>
          <w:sz w:val="28"/>
          <w:szCs w:val="28"/>
          <w:rtl/>
          <w:lang w:bidi="ar-LB"/>
        </w:rPr>
        <w:t xml:space="preserve">الرياضي الخارق. لذلك، لا تنحصر مزايا الدفع الكهربائي بضمان فعالية استثنائية في استهلاك الطاقة فحسب، بل أيضاً بتوفير قوة دفع </w:t>
      </w:r>
      <w:r w:rsidR="00CD6E81">
        <w:rPr>
          <w:rFonts w:asciiTheme="majorBidi" w:hAnsiTheme="majorBidi" w:cstheme="majorBidi" w:hint="cs"/>
          <w:color w:val="000000"/>
          <w:sz w:val="28"/>
          <w:szCs w:val="28"/>
          <w:rtl/>
          <w:lang w:bidi="ar-LB"/>
        </w:rPr>
        <w:t>أكبر</w:t>
      </w:r>
      <w:r w:rsidR="006A1ACC">
        <w:rPr>
          <w:rFonts w:asciiTheme="majorBidi" w:hAnsiTheme="majorBidi" w:cstheme="majorBidi" w:hint="cs"/>
          <w:color w:val="000000"/>
          <w:sz w:val="28"/>
          <w:szCs w:val="28"/>
          <w:rtl/>
          <w:lang w:bidi="ar-LB"/>
        </w:rPr>
        <w:t xml:space="preserve"> </w:t>
      </w:r>
      <w:r w:rsidR="00372444">
        <w:rPr>
          <w:rFonts w:asciiTheme="majorBidi" w:hAnsiTheme="majorBidi" w:cstheme="majorBidi" w:hint="cs"/>
          <w:color w:val="000000"/>
          <w:sz w:val="28"/>
          <w:szCs w:val="28"/>
          <w:rtl/>
          <w:lang w:bidi="ar-LB"/>
        </w:rPr>
        <w:t>هي عبارة عن قدرة تعزيز كهربائية إضافية.</w:t>
      </w:r>
    </w:p>
    <w:p w:rsidR="009B555C" w:rsidRPr="009B555C" w:rsidRDefault="009B555C" w:rsidP="009B555C">
      <w:pPr>
        <w:bidi/>
        <w:contextualSpacing/>
        <w:jc w:val="both"/>
        <w:rPr>
          <w:rFonts w:asciiTheme="majorBidi" w:hAnsiTheme="majorBidi" w:cstheme="majorBidi"/>
          <w:color w:val="000000"/>
          <w:sz w:val="20"/>
          <w:szCs w:val="20"/>
          <w:rtl/>
          <w:lang w:bidi="ar-LB"/>
        </w:rPr>
      </w:pPr>
    </w:p>
    <w:p w:rsidR="009B555C" w:rsidRPr="009B555C" w:rsidRDefault="009B555C" w:rsidP="009B555C">
      <w:pPr>
        <w:bidi/>
        <w:contextualSpacing/>
        <w:jc w:val="both"/>
        <w:rPr>
          <w:rFonts w:asciiTheme="majorBidi" w:hAnsiTheme="majorBidi" w:cstheme="majorBidi"/>
          <w:color w:val="000000"/>
          <w:sz w:val="20"/>
          <w:szCs w:val="20"/>
          <w:rtl/>
          <w:lang w:bidi="ar-LB"/>
        </w:rPr>
      </w:pPr>
    </w:p>
    <w:p w:rsidR="009B555C" w:rsidRPr="009B555C" w:rsidRDefault="009B555C" w:rsidP="007E2F61">
      <w:pPr>
        <w:bidi/>
        <w:contextualSpacing/>
        <w:jc w:val="both"/>
        <w:rPr>
          <w:rFonts w:asciiTheme="majorBidi" w:hAnsiTheme="majorBidi" w:cstheme="majorBidi"/>
          <w:b/>
          <w:bCs/>
          <w:color w:val="000000"/>
          <w:sz w:val="28"/>
          <w:szCs w:val="28"/>
          <w:rtl/>
          <w:lang w:bidi="ar-LB"/>
        </w:rPr>
      </w:pPr>
      <w:r w:rsidRPr="009B555C">
        <w:rPr>
          <w:rFonts w:asciiTheme="majorBidi" w:hAnsiTheme="majorBidi" w:cstheme="majorBidi" w:hint="cs"/>
          <w:b/>
          <w:bCs/>
          <w:color w:val="000000"/>
          <w:sz w:val="28"/>
          <w:szCs w:val="28"/>
          <w:rtl/>
          <w:lang w:bidi="ar-LB"/>
        </w:rPr>
        <w:t xml:space="preserve">مُشغِّل كهربائي للقابض وعلبة تروس </w:t>
      </w:r>
      <w:r w:rsidRPr="009B555C">
        <w:rPr>
          <w:rFonts w:asciiTheme="majorBidi" w:hAnsiTheme="majorBidi" w:cstheme="majorBidi"/>
          <w:b/>
          <w:bCs/>
          <w:color w:val="000000"/>
          <w:sz w:val="28"/>
          <w:szCs w:val="28"/>
          <w:lang w:bidi="ar-LB"/>
        </w:rPr>
        <w:t>PDK</w:t>
      </w:r>
      <w:r w:rsidRPr="009B555C">
        <w:rPr>
          <w:rFonts w:asciiTheme="majorBidi" w:hAnsiTheme="majorBidi" w:cstheme="majorBidi" w:hint="cs"/>
          <w:b/>
          <w:bCs/>
          <w:color w:val="000000"/>
          <w:sz w:val="28"/>
          <w:szCs w:val="28"/>
          <w:rtl/>
          <w:lang w:bidi="ar-LB"/>
        </w:rPr>
        <w:t xml:space="preserve"> </w:t>
      </w:r>
      <w:r w:rsidR="007E2F61">
        <w:rPr>
          <w:rFonts w:asciiTheme="majorBidi" w:hAnsiTheme="majorBidi" w:cstheme="majorBidi" w:hint="cs"/>
          <w:b/>
          <w:bCs/>
          <w:color w:val="000000"/>
          <w:sz w:val="28"/>
          <w:szCs w:val="28"/>
          <w:rtl/>
          <w:lang w:bidi="ar-LB"/>
        </w:rPr>
        <w:t xml:space="preserve">سريعة </w:t>
      </w:r>
      <w:r w:rsidRPr="009B555C">
        <w:rPr>
          <w:rFonts w:asciiTheme="majorBidi" w:hAnsiTheme="majorBidi" w:cstheme="majorBidi" w:hint="cs"/>
          <w:b/>
          <w:bCs/>
          <w:color w:val="000000"/>
          <w:sz w:val="28"/>
          <w:szCs w:val="28"/>
          <w:rtl/>
          <w:lang w:bidi="ar-LB"/>
        </w:rPr>
        <w:t>من ثماني سرعات</w:t>
      </w:r>
    </w:p>
    <w:p w:rsidR="009B555C" w:rsidRPr="009B555C" w:rsidRDefault="009B555C" w:rsidP="009B555C">
      <w:pPr>
        <w:bidi/>
        <w:contextualSpacing/>
        <w:jc w:val="both"/>
        <w:rPr>
          <w:rFonts w:asciiTheme="majorBidi" w:hAnsiTheme="majorBidi" w:cstheme="majorBidi"/>
          <w:color w:val="000000"/>
          <w:sz w:val="24"/>
          <w:szCs w:val="24"/>
          <w:rtl/>
          <w:lang w:bidi="ar-LB"/>
        </w:rPr>
      </w:pPr>
    </w:p>
    <w:p w:rsidR="009B555C" w:rsidRDefault="00280957" w:rsidP="00D11409">
      <w:pPr>
        <w:bidi/>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يتّ</w:t>
      </w:r>
      <w:r w:rsidR="00AA44CF">
        <w:rPr>
          <w:rFonts w:asciiTheme="majorBidi" w:hAnsiTheme="majorBidi" w:cstheme="majorBidi" w:hint="cs"/>
          <w:color w:val="000000"/>
          <w:sz w:val="28"/>
          <w:szCs w:val="28"/>
          <w:rtl/>
          <w:lang w:bidi="ar-LB"/>
        </w:rPr>
        <w:t>َ</w:t>
      </w:r>
      <w:r>
        <w:rPr>
          <w:rFonts w:asciiTheme="majorBidi" w:hAnsiTheme="majorBidi" w:cstheme="majorBidi" w:hint="cs"/>
          <w:color w:val="000000"/>
          <w:sz w:val="28"/>
          <w:szCs w:val="28"/>
          <w:rtl/>
          <w:lang w:bidi="ar-LB"/>
        </w:rPr>
        <w:t>صل المحرك الكهربائي ومحرك البنزين الواحد بالثاني بواسطة جهاز فضّ</w:t>
      </w:r>
      <w:r w:rsidR="00AA44CF">
        <w:rPr>
          <w:rFonts w:asciiTheme="majorBidi" w:hAnsiTheme="majorBidi" w:cstheme="majorBidi" w:hint="cs"/>
          <w:color w:val="000000"/>
          <w:sz w:val="28"/>
          <w:szCs w:val="28"/>
          <w:rtl/>
          <w:lang w:bidi="ar-LB"/>
        </w:rPr>
        <w:t>ِ</w:t>
      </w:r>
      <w:r>
        <w:rPr>
          <w:rFonts w:asciiTheme="majorBidi" w:hAnsiTheme="majorBidi" w:cstheme="majorBidi" w:hint="cs"/>
          <w:color w:val="000000"/>
          <w:sz w:val="28"/>
          <w:szCs w:val="28"/>
          <w:rtl/>
          <w:lang w:bidi="ar-LB"/>
        </w:rPr>
        <w:t xml:space="preserve"> اقتران ضمن وِحدة بورشه للدفع المختلط. ويضمن "مُشغِّل القابض الكهربائي" </w:t>
      </w:r>
      <w:r>
        <w:rPr>
          <w:rFonts w:asciiTheme="majorBidi" w:hAnsiTheme="majorBidi" w:cstheme="majorBidi"/>
          <w:color w:val="000000"/>
          <w:sz w:val="28"/>
          <w:szCs w:val="28"/>
          <w:lang w:bidi="ar-LB"/>
        </w:rPr>
        <w:t>ECA</w:t>
      </w:r>
      <w:r>
        <w:rPr>
          <w:rFonts w:asciiTheme="majorBidi" w:hAnsiTheme="majorBidi" w:cstheme="majorBidi" w:hint="cs"/>
          <w:color w:val="000000"/>
          <w:sz w:val="28"/>
          <w:szCs w:val="28"/>
          <w:rtl/>
          <w:lang w:bidi="ar-LB"/>
        </w:rPr>
        <w:t xml:space="preserve"> ذو آليّة التشغيل الكهروميكانيكية أوقات استجابة سريعة</w:t>
      </w:r>
      <w:r w:rsidR="009046C2">
        <w:rPr>
          <w:rFonts w:asciiTheme="majorBidi" w:hAnsiTheme="majorBidi" w:cstheme="majorBidi" w:hint="cs"/>
          <w:color w:val="000000"/>
          <w:sz w:val="28"/>
          <w:szCs w:val="28"/>
          <w:rtl/>
          <w:lang w:bidi="ar-LB"/>
        </w:rPr>
        <w:t xml:space="preserve"> وراحة استثنائية.</w:t>
      </w:r>
      <w:r w:rsidR="00312D15">
        <w:rPr>
          <w:rFonts w:asciiTheme="majorBidi" w:hAnsiTheme="majorBidi" w:cstheme="majorBidi" w:hint="cs"/>
          <w:color w:val="000000"/>
          <w:sz w:val="28"/>
          <w:szCs w:val="28"/>
          <w:rtl/>
          <w:lang w:bidi="ar-LB"/>
        </w:rPr>
        <w:t xml:space="preserve"> وتُستخدم علبة تروس </w:t>
      </w:r>
      <w:r w:rsidR="00312D15">
        <w:rPr>
          <w:rFonts w:asciiTheme="majorBidi" w:hAnsiTheme="majorBidi" w:cstheme="majorBidi"/>
          <w:color w:val="000000"/>
          <w:sz w:val="28"/>
          <w:szCs w:val="28"/>
          <w:lang w:bidi="ar-LB"/>
        </w:rPr>
        <w:t>Porsche Doppelkupplung (PDK)</w:t>
      </w:r>
      <w:r w:rsidR="00312D15">
        <w:rPr>
          <w:rFonts w:asciiTheme="majorBidi" w:hAnsiTheme="majorBidi" w:cstheme="majorBidi" w:hint="cs"/>
          <w:color w:val="000000"/>
          <w:sz w:val="28"/>
          <w:szCs w:val="28"/>
          <w:rtl/>
          <w:lang w:bidi="ar-LB"/>
        </w:rPr>
        <w:t xml:space="preserve"> </w:t>
      </w:r>
      <w:r w:rsidR="002C7A9D">
        <w:rPr>
          <w:rFonts w:asciiTheme="majorBidi" w:hAnsiTheme="majorBidi" w:cstheme="majorBidi" w:hint="cs"/>
          <w:color w:val="000000"/>
          <w:sz w:val="28"/>
          <w:szCs w:val="28"/>
          <w:rtl/>
          <w:lang w:bidi="ar-LB"/>
        </w:rPr>
        <w:t xml:space="preserve">سريعة التعشيق من ثماني سرعات </w:t>
      </w:r>
      <w:r w:rsidR="00312D15">
        <w:rPr>
          <w:rFonts w:asciiTheme="majorBidi" w:hAnsiTheme="majorBidi" w:cstheme="majorBidi" w:hint="cs"/>
          <w:color w:val="000000"/>
          <w:sz w:val="28"/>
          <w:szCs w:val="28"/>
          <w:rtl/>
          <w:lang w:bidi="ar-LB"/>
        </w:rPr>
        <w:t xml:space="preserve">لنقل القوة إلى </w:t>
      </w:r>
      <w:r w:rsidR="00942953">
        <w:rPr>
          <w:rFonts w:asciiTheme="majorBidi" w:hAnsiTheme="majorBidi" w:cstheme="majorBidi" w:hint="cs"/>
          <w:color w:val="000000"/>
          <w:sz w:val="28"/>
          <w:szCs w:val="28"/>
          <w:rtl/>
          <w:lang w:bidi="ar-LB"/>
        </w:rPr>
        <w:t xml:space="preserve">نظام دفع رباعي </w:t>
      </w:r>
      <w:r w:rsidR="0038517C">
        <w:rPr>
          <w:rFonts w:asciiTheme="majorBidi" w:hAnsiTheme="majorBidi" w:cstheme="majorBidi" w:hint="cs"/>
          <w:color w:val="000000"/>
          <w:sz w:val="28"/>
          <w:szCs w:val="28"/>
          <w:rtl/>
          <w:lang w:bidi="ar-LB"/>
        </w:rPr>
        <w:t>نشط قياسي</w:t>
      </w:r>
      <w:r w:rsidR="00942953">
        <w:rPr>
          <w:rFonts w:asciiTheme="majorBidi" w:hAnsiTheme="majorBidi" w:cstheme="majorBidi" w:hint="cs"/>
          <w:color w:val="000000"/>
          <w:sz w:val="28"/>
          <w:szCs w:val="28"/>
          <w:rtl/>
          <w:lang w:bidi="ar-LB"/>
        </w:rPr>
        <w:t xml:space="preserve"> </w:t>
      </w:r>
      <w:r w:rsidR="00312D15">
        <w:rPr>
          <w:rFonts w:asciiTheme="majorBidi" w:hAnsiTheme="majorBidi" w:cstheme="majorBidi" w:hint="cs"/>
          <w:color w:val="000000"/>
          <w:sz w:val="28"/>
          <w:szCs w:val="28"/>
          <w:rtl/>
          <w:lang w:bidi="ar-LB"/>
        </w:rPr>
        <w:t xml:space="preserve">"نظام بورشه للتحكم بالدفع" </w:t>
      </w:r>
      <w:r w:rsidR="00312D15">
        <w:rPr>
          <w:rFonts w:asciiTheme="majorBidi" w:hAnsiTheme="majorBidi" w:cstheme="majorBidi"/>
          <w:color w:val="000000"/>
          <w:sz w:val="28"/>
          <w:szCs w:val="28"/>
          <w:lang w:bidi="ar-LB"/>
        </w:rPr>
        <w:t>PTM</w:t>
      </w:r>
      <w:r w:rsidR="00312D15">
        <w:rPr>
          <w:rFonts w:asciiTheme="majorBidi" w:hAnsiTheme="majorBidi" w:cstheme="majorBidi" w:hint="cs"/>
          <w:color w:val="000000"/>
          <w:sz w:val="28"/>
          <w:szCs w:val="28"/>
          <w:rtl/>
          <w:lang w:bidi="ar-LB"/>
        </w:rPr>
        <w:t>.</w:t>
      </w:r>
      <w:r w:rsidR="009046C2">
        <w:rPr>
          <w:rFonts w:asciiTheme="majorBidi" w:hAnsiTheme="majorBidi" w:cstheme="majorBidi" w:hint="cs"/>
          <w:color w:val="000000"/>
          <w:sz w:val="28"/>
          <w:szCs w:val="28"/>
          <w:rtl/>
          <w:lang w:bidi="ar-LB"/>
        </w:rPr>
        <w:t xml:space="preserve"> </w:t>
      </w:r>
      <w:r w:rsidR="002C7A9D">
        <w:rPr>
          <w:rFonts w:asciiTheme="majorBidi" w:hAnsiTheme="majorBidi" w:cstheme="majorBidi" w:hint="cs"/>
          <w:color w:val="000000"/>
          <w:sz w:val="28"/>
          <w:szCs w:val="28"/>
          <w:rtl/>
          <w:lang w:bidi="ar-LB"/>
        </w:rPr>
        <w:t>ويستطيع نظام الدفع المختلط مع قابس التسارع بطراز القمّة الجديد ضمن عائلة "باناميرا" من صفر إلى 100 كلم/س في غضون 3.4 ثوانٍ (3.5 ثوانٍ لنسخة</w:t>
      </w:r>
      <w:r w:rsidR="00D11409">
        <w:rPr>
          <w:rFonts w:asciiTheme="majorBidi" w:hAnsiTheme="majorBidi" w:cstheme="majorBidi" w:hint="cs"/>
          <w:color w:val="000000"/>
          <w:sz w:val="28"/>
          <w:szCs w:val="28"/>
          <w:rtl/>
          <w:lang w:bidi="ar-LB"/>
        </w:rPr>
        <w:t xml:space="preserve"> </w:t>
      </w:r>
      <w:r w:rsidR="002C7A9D">
        <w:rPr>
          <w:rFonts w:asciiTheme="majorBidi" w:hAnsiTheme="majorBidi" w:cstheme="majorBidi" w:hint="cs"/>
          <w:color w:val="000000"/>
          <w:sz w:val="28"/>
          <w:szCs w:val="28"/>
          <w:rtl/>
          <w:lang w:bidi="ar-LB"/>
        </w:rPr>
        <w:t>"إكسكيوتيف"</w:t>
      </w:r>
      <w:r w:rsidR="00550146">
        <w:rPr>
          <w:rFonts w:asciiTheme="majorBidi" w:hAnsiTheme="majorBidi" w:cstheme="majorBidi" w:hint="cs"/>
          <w:color w:val="000000"/>
          <w:sz w:val="28"/>
          <w:szCs w:val="28"/>
          <w:rtl/>
          <w:lang w:bidi="ar-LB"/>
        </w:rPr>
        <w:t xml:space="preserve"> </w:t>
      </w:r>
      <w:r w:rsidR="00550146">
        <w:rPr>
          <w:rFonts w:asciiTheme="majorBidi" w:hAnsiTheme="majorBidi" w:cstheme="majorBidi"/>
          <w:color w:val="000000"/>
          <w:sz w:val="28"/>
          <w:szCs w:val="28"/>
          <w:lang w:bidi="ar-LB"/>
        </w:rPr>
        <w:t>Executive</w:t>
      </w:r>
      <w:r w:rsidR="002C7A9D">
        <w:rPr>
          <w:rFonts w:asciiTheme="majorBidi" w:hAnsiTheme="majorBidi" w:cstheme="majorBidi" w:hint="cs"/>
          <w:color w:val="000000"/>
          <w:sz w:val="28"/>
          <w:szCs w:val="28"/>
          <w:rtl/>
          <w:lang w:bidi="ar-LB"/>
        </w:rPr>
        <w:t xml:space="preserve">)، وصولاً إلى سرعة قصوى تبلغ 310 كلم/س. </w:t>
      </w:r>
    </w:p>
    <w:p w:rsidR="00AC1E86" w:rsidRPr="00AC1E86" w:rsidRDefault="00AC1E86" w:rsidP="00AC1E86">
      <w:pPr>
        <w:bidi/>
        <w:contextualSpacing/>
        <w:jc w:val="both"/>
        <w:rPr>
          <w:rFonts w:asciiTheme="majorBidi" w:hAnsiTheme="majorBidi" w:cstheme="majorBidi"/>
          <w:color w:val="000000"/>
          <w:sz w:val="20"/>
          <w:szCs w:val="20"/>
          <w:rtl/>
          <w:lang w:bidi="ar-LB"/>
        </w:rPr>
      </w:pPr>
    </w:p>
    <w:p w:rsidR="00AC1E86" w:rsidRPr="00AC1E86" w:rsidRDefault="00AC1E86" w:rsidP="00AC1E86">
      <w:pPr>
        <w:bidi/>
        <w:contextualSpacing/>
        <w:jc w:val="both"/>
        <w:rPr>
          <w:rFonts w:asciiTheme="majorBidi" w:hAnsiTheme="majorBidi" w:cstheme="majorBidi"/>
          <w:color w:val="000000"/>
          <w:sz w:val="20"/>
          <w:szCs w:val="20"/>
          <w:rtl/>
          <w:lang w:bidi="ar-LB"/>
        </w:rPr>
      </w:pPr>
    </w:p>
    <w:p w:rsidR="00AC1E86" w:rsidRPr="00AC1E86" w:rsidRDefault="00AC1E86" w:rsidP="0027139C">
      <w:pPr>
        <w:bidi/>
        <w:contextualSpacing/>
        <w:jc w:val="both"/>
        <w:rPr>
          <w:rFonts w:asciiTheme="majorBidi" w:hAnsiTheme="majorBidi" w:cstheme="majorBidi"/>
          <w:b/>
          <w:bCs/>
          <w:color w:val="000000"/>
          <w:sz w:val="28"/>
          <w:szCs w:val="28"/>
          <w:rtl/>
          <w:lang w:bidi="ar-LB"/>
        </w:rPr>
      </w:pPr>
      <w:r w:rsidRPr="00AC1E86">
        <w:rPr>
          <w:rFonts w:asciiTheme="majorBidi" w:hAnsiTheme="majorBidi" w:cstheme="majorBidi" w:hint="cs"/>
          <w:b/>
          <w:bCs/>
          <w:color w:val="000000"/>
          <w:sz w:val="28"/>
          <w:szCs w:val="28"/>
          <w:rtl/>
          <w:lang w:bidi="ar-LB"/>
        </w:rPr>
        <w:t xml:space="preserve">بطارية ’ليثيوم-أيون‘ مُبرَّدة </w:t>
      </w:r>
      <w:r w:rsidR="0027139C">
        <w:rPr>
          <w:rFonts w:asciiTheme="majorBidi" w:hAnsiTheme="majorBidi" w:cstheme="majorBidi" w:hint="cs"/>
          <w:b/>
          <w:bCs/>
          <w:color w:val="000000"/>
          <w:sz w:val="28"/>
          <w:szCs w:val="28"/>
          <w:rtl/>
          <w:lang w:bidi="ar-LB"/>
        </w:rPr>
        <w:t>بسائل</w:t>
      </w:r>
    </w:p>
    <w:p w:rsidR="00AC1E86" w:rsidRPr="00AC1E86" w:rsidRDefault="00AC1E86" w:rsidP="00AC1E86">
      <w:pPr>
        <w:bidi/>
        <w:contextualSpacing/>
        <w:jc w:val="both"/>
        <w:rPr>
          <w:rFonts w:asciiTheme="majorBidi" w:hAnsiTheme="majorBidi" w:cstheme="majorBidi"/>
          <w:color w:val="000000"/>
          <w:sz w:val="24"/>
          <w:szCs w:val="24"/>
          <w:rtl/>
          <w:lang w:bidi="ar-LB"/>
        </w:rPr>
      </w:pPr>
    </w:p>
    <w:p w:rsidR="00A90884" w:rsidRDefault="004635F2" w:rsidP="00F57AC9">
      <w:pPr>
        <w:bidi/>
        <w:spacing w:line="264" w:lineRule="auto"/>
        <w:contextualSpacing/>
        <w:jc w:val="both"/>
        <w:rPr>
          <w:rFonts w:asciiTheme="majorBidi" w:hAnsiTheme="majorBidi" w:cstheme="majorBidi"/>
          <w:color w:val="000000"/>
          <w:sz w:val="28"/>
          <w:szCs w:val="28"/>
          <w:lang w:bidi="ar-LB"/>
        </w:rPr>
        <w:sectPr w:rsidR="00A90884" w:rsidSect="009E279B">
          <w:pgSz w:w="11906" w:h="16838" w:code="9"/>
          <w:pgMar w:top="1008" w:right="1728" w:bottom="1440" w:left="1728" w:header="706" w:footer="144" w:gutter="0"/>
          <w:cols w:space="708"/>
          <w:titlePg/>
          <w:bidi/>
          <w:rtlGutter/>
          <w:docGrid w:linePitch="360"/>
        </w:sectPr>
      </w:pPr>
      <w:r w:rsidRPr="008429DF">
        <w:rPr>
          <w:rFonts w:asciiTheme="majorBidi" w:hAnsiTheme="majorBidi" w:cstheme="majorBidi" w:hint="cs"/>
          <w:color w:val="000000"/>
          <w:sz w:val="28"/>
          <w:szCs w:val="28"/>
          <w:rtl/>
          <w:lang w:bidi="ar-LB"/>
        </w:rPr>
        <w:t xml:space="preserve">يتمّ تزويد المحرك الكهربائي </w:t>
      </w:r>
      <w:r w:rsidR="00F57AC9">
        <w:rPr>
          <w:rFonts w:asciiTheme="majorBidi" w:hAnsiTheme="majorBidi" w:cstheme="majorBidi" w:hint="cs"/>
          <w:color w:val="000000"/>
          <w:sz w:val="28"/>
          <w:szCs w:val="28"/>
          <w:rtl/>
          <w:lang w:bidi="ar-LB"/>
        </w:rPr>
        <w:t>بالطاقة</w:t>
      </w:r>
      <w:r w:rsidR="00FE4EA1">
        <w:rPr>
          <w:rFonts w:asciiTheme="majorBidi" w:hAnsiTheme="majorBidi" w:cstheme="majorBidi" w:hint="cs"/>
          <w:color w:val="000000"/>
          <w:sz w:val="28"/>
          <w:szCs w:val="28"/>
          <w:rtl/>
          <w:lang w:bidi="ar-LB"/>
        </w:rPr>
        <w:t xml:space="preserve"> </w:t>
      </w:r>
      <w:r w:rsidRPr="008429DF">
        <w:rPr>
          <w:rFonts w:asciiTheme="majorBidi" w:hAnsiTheme="majorBidi" w:cstheme="majorBidi" w:hint="cs"/>
          <w:color w:val="000000"/>
          <w:sz w:val="28"/>
          <w:szCs w:val="28"/>
          <w:rtl/>
          <w:lang w:bidi="ar-LB"/>
        </w:rPr>
        <w:t xml:space="preserve">من بطارية ’ليثيوم-أيون‘ </w:t>
      </w:r>
      <w:r w:rsidRPr="008429DF">
        <w:rPr>
          <w:rFonts w:asciiTheme="majorBidi" w:hAnsiTheme="majorBidi" w:cstheme="majorBidi"/>
          <w:color w:val="000000"/>
          <w:sz w:val="28"/>
          <w:szCs w:val="28"/>
          <w:lang w:bidi="ar-LB"/>
        </w:rPr>
        <w:t>Lithium-ion</w:t>
      </w:r>
      <w:r>
        <w:rPr>
          <w:rFonts w:asciiTheme="majorBidi" w:hAnsiTheme="majorBidi" w:cstheme="majorBidi" w:hint="cs"/>
          <w:color w:val="000000"/>
          <w:sz w:val="28"/>
          <w:szCs w:val="28"/>
          <w:rtl/>
          <w:lang w:bidi="ar-LB"/>
        </w:rPr>
        <w:t xml:space="preserve"> مُبرَّدة بسائل، تستوعب </w:t>
      </w:r>
      <w:r w:rsidRPr="008429DF">
        <w:rPr>
          <w:rFonts w:asciiTheme="majorBidi" w:hAnsiTheme="majorBidi" w:cstheme="majorBidi" w:hint="cs"/>
          <w:color w:val="000000"/>
          <w:sz w:val="28"/>
          <w:szCs w:val="28"/>
          <w:rtl/>
          <w:lang w:bidi="ar-LB"/>
        </w:rPr>
        <w:t>14.1 كيلوواط-ساعة</w:t>
      </w:r>
      <w:r>
        <w:rPr>
          <w:rFonts w:asciiTheme="majorBidi" w:hAnsiTheme="majorBidi" w:cstheme="majorBidi" w:hint="cs"/>
          <w:color w:val="000000"/>
          <w:sz w:val="28"/>
          <w:szCs w:val="28"/>
          <w:rtl/>
          <w:lang w:bidi="ar-LB"/>
        </w:rPr>
        <w:t xml:space="preserve"> من الطاقة. </w:t>
      </w:r>
      <w:r w:rsidRPr="008429DF">
        <w:rPr>
          <w:rFonts w:asciiTheme="majorBidi" w:hAnsiTheme="majorBidi" w:cstheme="majorBidi" w:hint="cs"/>
          <w:color w:val="000000"/>
          <w:sz w:val="28"/>
          <w:szCs w:val="28"/>
          <w:rtl/>
          <w:lang w:bidi="ar-LB"/>
        </w:rPr>
        <w:t>وتحتاج هذه البطارية مرتفعة الفولطية</w:t>
      </w:r>
      <w:r>
        <w:rPr>
          <w:rFonts w:asciiTheme="majorBidi" w:hAnsiTheme="majorBidi" w:cstheme="majorBidi" w:hint="cs"/>
          <w:color w:val="000000"/>
          <w:sz w:val="28"/>
          <w:szCs w:val="28"/>
          <w:rtl/>
          <w:lang w:bidi="ar-LB"/>
        </w:rPr>
        <w:t>،</w:t>
      </w:r>
      <w:r w:rsidRPr="008429DF">
        <w:rPr>
          <w:rFonts w:asciiTheme="majorBidi" w:hAnsiTheme="majorBidi" w:cstheme="majorBidi" w:hint="cs"/>
          <w:color w:val="000000"/>
          <w:sz w:val="28"/>
          <w:szCs w:val="28"/>
          <w:rtl/>
          <w:lang w:bidi="ar-LB"/>
        </w:rPr>
        <w:t xml:space="preserve"> </w:t>
      </w:r>
      <w:r>
        <w:rPr>
          <w:rFonts w:asciiTheme="majorBidi" w:hAnsiTheme="majorBidi" w:cstheme="majorBidi" w:hint="cs"/>
          <w:color w:val="000000"/>
          <w:sz w:val="28"/>
          <w:szCs w:val="28"/>
          <w:rtl/>
          <w:lang w:bidi="ar-LB"/>
        </w:rPr>
        <w:t xml:space="preserve">المُندمجة في قسم السيارة الخلفي، إلى ست ساعات </w:t>
      </w:r>
      <w:r w:rsidR="00FE4EA1">
        <w:rPr>
          <w:rFonts w:asciiTheme="majorBidi" w:hAnsiTheme="majorBidi" w:cstheme="majorBidi" w:hint="cs"/>
          <w:color w:val="000000"/>
          <w:sz w:val="28"/>
          <w:szCs w:val="28"/>
          <w:rtl/>
          <w:lang w:bidi="ar-LB"/>
        </w:rPr>
        <w:t xml:space="preserve">تقريباً </w:t>
      </w:r>
      <w:r>
        <w:rPr>
          <w:rFonts w:asciiTheme="majorBidi" w:hAnsiTheme="majorBidi" w:cstheme="majorBidi" w:hint="cs"/>
          <w:color w:val="000000"/>
          <w:sz w:val="28"/>
          <w:szCs w:val="28"/>
          <w:rtl/>
          <w:lang w:bidi="ar-LB"/>
        </w:rPr>
        <w:t xml:space="preserve">لشحنها بالكامل </w:t>
      </w:r>
      <w:r>
        <w:rPr>
          <w:rFonts w:asciiTheme="majorBidi" w:hAnsiTheme="majorBidi" w:cs="Times New Roman" w:hint="cs"/>
          <w:sz w:val="28"/>
          <w:szCs w:val="28"/>
          <w:rtl/>
          <w:lang w:bidi="ar-LB"/>
        </w:rPr>
        <w:t>ب</w:t>
      </w:r>
      <w:r w:rsidRPr="00B161A8">
        <w:rPr>
          <w:rFonts w:asciiTheme="majorBidi" w:hAnsiTheme="majorBidi" w:cs="Times New Roman"/>
          <w:sz w:val="28"/>
          <w:szCs w:val="28"/>
          <w:rtl/>
          <w:lang w:bidi="ar-LB"/>
        </w:rPr>
        <w:t xml:space="preserve">واسطة </w:t>
      </w:r>
      <w:r w:rsidRPr="00B161A8">
        <w:rPr>
          <w:rFonts w:asciiTheme="majorBidi" w:hAnsiTheme="majorBidi" w:cs="Times New Roman" w:hint="cs"/>
          <w:sz w:val="28"/>
          <w:szCs w:val="28"/>
          <w:rtl/>
          <w:lang w:bidi="ar-LB"/>
        </w:rPr>
        <w:t xml:space="preserve">شاحن قياسي </w:t>
      </w:r>
      <w:r w:rsidRPr="00B161A8">
        <w:rPr>
          <w:rFonts w:asciiTheme="majorBidi" w:hAnsiTheme="majorBidi" w:cs="Times New Roman"/>
          <w:sz w:val="28"/>
          <w:szCs w:val="28"/>
          <w:rtl/>
          <w:lang w:bidi="ar-LB"/>
        </w:rPr>
        <w:t xml:space="preserve">3.6 كيلوواط على متن السيارة </w:t>
      </w:r>
      <w:r w:rsidRPr="00B161A8">
        <w:rPr>
          <w:rFonts w:asciiTheme="majorBidi" w:hAnsiTheme="majorBidi" w:cs="Times New Roman" w:hint="cs"/>
          <w:sz w:val="28"/>
          <w:szCs w:val="28"/>
          <w:rtl/>
          <w:lang w:bidi="ar-LB"/>
        </w:rPr>
        <w:t>و</w:t>
      </w:r>
      <w:r w:rsidRPr="00B161A8">
        <w:rPr>
          <w:rFonts w:asciiTheme="majorBidi" w:hAnsiTheme="majorBidi" w:cs="Times New Roman"/>
          <w:sz w:val="28"/>
          <w:szCs w:val="28"/>
          <w:rtl/>
          <w:lang w:bidi="ar-LB"/>
        </w:rPr>
        <w:t>وصلة تيّار كهربائي</w:t>
      </w:r>
      <w:r>
        <w:rPr>
          <w:rFonts w:asciiTheme="majorBidi" w:hAnsiTheme="majorBidi" w:cs="Times New Roman" w:hint="cs"/>
          <w:sz w:val="28"/>
          <w:szCs w:val="28"/>
          <w:rtl/>
          <w:lang w:bidi="ar-LB"/>
        </w:rPr>
        <w:t xml:space="preserve"> بقوة</w:t>
      </w:r>
      <w:r w:rsidRPr="00B161A8">
        <w:rPr>
          <w:rFonts w:asciiTheme="majorBidi" w:hAnsiTheme="majorBidi" w:cs="Times New Roman"/>
          <w:sz w:val="28"/>
          <w:szCs w:val="28"/>
          <w:rtl/>
          <w:lang w:bidi="ar-LB"/>
        </w:rPr>
        <w:t xml:space="preserve"> 230 فولطاً </w:t>
      </w:r>
      <w:r>
        <w:rPr>
          <w:rFonts w:asciiTheme="majorBidi" w:hAnsiTheme="majorBidi" w:cs="Times New Roman" w:hint="cs"/>
          <w:sz w:val="28"/>
          <w:szCs w:val="28"/>
          <w:rtl/>
          <w:lang w:bidi="ar-LB"/>
        </w:rPr>
        <w:t>و</w:t>
      </w:r>
      <w:r w:rsidRPr="00B161A8">
        <w:rPr>
          <w:rFonts w:asciiTheme="majorBidi" w:hAnsiTheme="majorBidi" w:cs="Times New Roman"/>
          <w:sz w:val="28"/>
          <w:szCs w:val="28"/>
          <w:rtl/>
          <w:lang w:bidi="ar-LB"/>
        </w:rPr>
        <w:t>ش</w:t>
      </w:r>
      <w:r>
        <w:rPr>
          <w:rFonts w:asciiTheme="majorBidi" w:hAnsiTheme="majorBidi" w:cs="Times New Roman" w:hint="cs"/>
          <w:sz w:val="28"/>
          <w:szCs w:val="28"/>
          <w:rtl/>
          <w:lang w:bidi="ar-LB"/>
        </w:rPr>
        <w:t>ِ</w:t>
      </w:r>
      <w:r w:rsidRPr="00B161A8">
        <w:rPr>
          <w:rFonts w:asciiTheme="majorBidi" w:hAnsiTheme="majorBidi" w:cs="Times New Roman"/>
          <w:sz w:val="28"/>
          <w:szCs w:val="28"/>
          <w:rtl/>
          <w:lang w:bidi="ar-LB"/>
        </w:rPr>
        <w:t>دّة 10 أمبيرات</w:t>
      </w:r>
      <w:r w:rsidRPr="00B161A8">
        <w:rPr>
          <w:rFonts w:asciiTheme="majorBidi" w:hAnsiTheme="majorBidi" w:cs="Times New Roman" w:hint="cs"/>
          <w:sz w:val="28"/>
          <w:szCs w:val="28"/>
          <w:rtl/>
          <w:lang w:bidi="ar-LB"/>
        </w:rPr>
        <w:t xml:space="preserve">. وعند اختيار </w:t>
      </w:r>
      <w:r w:rsidRPr="00B161A8">
        <w:rPr>
          <w:rFonts w:asciiTheme="majorBidi" w:hAnsiTheme="majorBidi" w:cs="Times New Roman"/>
          <w:sz w:val="28"/>
          <w:szCs w:val="28"/>
          <w:rtl/>
          <w:lang w:bidi="ar-LB"/>
        </w:rPr>
        <w:t xml:space="preserve">شاحن اختياري 7.2 كيلوواط </w:t>
      </w:r>
      <w:r w:rsidRPr="00B161A8">
        <w:rPr>
          <w:rFonts w:asciiTheme="majorBidi" w:hAnsiTheme="majorBidi" w:cs="Times New Roman" w:hint="cs"/>
          <w:sz w:val="28"/>
          <w:szCs w:val="28"/>
          <w:rtl/>
          <w:lang w:bidi="ar-LB"/>
        </w:rPr>
        <w:t xml:space="preserve">مع </w:t>
      </w:r>
      <w:r w:rsidRPr="00B161A8">
        <w:rPr>
          <w:rFonts w:asciiTheme="majorBidi" w:hAnsiTheme="majorBidi" w:cs="Times New Roman"/>
          <w:sz w:val="28"/>
          <w:szCs w:val="28"/>
          <w:rtl/>
          <w:lang w:bidi="ar-LB"/>
        </w:rPr>
        <w:t>وصلة تيّار كهربائي</w:t>
      </w:r>
      <w:r>
        <w:rPr>
          <w:rFonts w:asciiTheme="majorBidi" w:hAnsiTheme="majorBidi" w:cs="Times New Roman" w:hint="cs"/>
          <w:sz w:val="28"/>
          <w:szCs w:val="28"/>
          <w:rtl/>
          <w:lang w:bidi="ar-LB"/>
        </w:rPr>
        <w:t xml:space="preserve"> بقوة</w:t>
      </w:r>
      <w:r w:rsidRPr="00B161A8">
        <w:rPr>
          <w:rFonts w:asciiTheme="majorBidi" w:hAnsiTheme="majorBidi" w:cs="Times New Roman"/>
          <w:sz w:val="28"/>
          <w:szCs w:val="28"/>
          <w:rtl/>
          <w:lang w:bidi="ar-LB"/>
        </w:rPr>
        <w:t xml:space="preserve"> 230 فولطاً </w:t>
      </w:r>
      <w:r>
        <w:rPr>
          <w:rFonts w:asciiTheme="majorBidi" w:hAnsiTheme="majorBidi" w:cs="Times New Roman" w:hint="cs"/>
          <w:sz w:val="28"/>
          <w:szCs w:val="28"/>
          <w:rtl/>
          <w:lang w:bidi="ar-LB"/>
        </w:rPr>
        <w:t>و</w:t>
      </w:r>
      <w:r w:rsidRPr="00B161A8">
        <w:rPr>
          <w:rFonts w:asciiTheme="majorBidi" w:hAnsiTheme="majorBidi" w:cs="Times New Roman"/>
          <w:sz w:val="28"/>
          <w:szCs w:val="28"/>
          <w:rtl/>
          <w:lang w:bidi="ar-LB"/>
        </w:rPr>
        <w:t>ش</w:t>
      </w:r>
      <w:r>
        <w:rPr>
          <w:rFonts w:asciiTheme="majorBidi" w:hAnsiTheme="majorBidi" w:cs="Times New Roman" w:hint="cs"/>
          <w:sz w:val="28"/>
          <w:szCs w:val="28"/>
          <w:rtl/>
          <w:lang w:bidi="ar-LB"/>
        </w:rPr>
        <w:t>ِ</w:t>
      </w:r>
      <w:r w:rsidRPr="00B161A8">
        <w:rPr>
          <w:rFonts w:asciiTheme="majorBidi" w:hAnsiTheme="majorBidi" w:cs="Times New Roman"/>
          <w:sz w:val="28"/>
          <w:szCs w:val="28"/>
          <w:rtl/>
          <w:lang w:bidi="ar-LB"/>
        </w:rPr>
        <w:t>دّة 32 أمبيراً</w:t>
      </w:r>
      <w:r w:rsidRPr="00B161A8">
        <w:rPr>
          <w:rFonts w:asciiTheme="majorBidi" w:hAnsiTheme="majorBidi" w:cs="Times New Roman" w:hint="cs"/>
          <w:sz w:val="28"/>
          <w:szCs w:val="28"/>
          <w:rtl/>
          <w:lang w:bidi="ar-LB"/>
        </w:rPr>
        <w:t xml:space="preserve">، ينخفض وقت الشحن إلى </w:t>
      </w:r>
      <w:r>
        <w:rPr>
          <w:rFonts w:asciiTheme="majorBidi" w:hAnsiTheme="majorBidi" w:cs="Times New Roman" w:hint="cs"/>
          <w:sz w:val="28"/>
          <w:szCs w:val="28"/>
          <w:rtl/>
          <w:lang w:bidi="ar-LB"/>
        </w:rPr>
        <w:t>2.4 ساعات فحسب.</w:t>
      </w:r>
      <w:r w:rsidRPr="008429DF">
        <w:rPr>
          <w:rFonts w:asciiTheme="majorBidi" w:hAnsiTheme="majorBidi" w:cstheme="majorBidi" w:hint="cs"/>
          <w:color w:val="000000"/>
          <w:sz w:val="28"/>
          <w:szCs w:val="28"/>
          <w:rtl/>
          <w:lang w:bidi="ar-LB"/>
        </w:rPr>
        <w:t xml:space="preserve"> كما يستطيع السائق بدء عملية الشحن بواسطة مُوقِّت عبر "نظام بورشه لإدارة الاتصالات" </w:t>
      </w:r>
      <w:r w:rsidRPr="008429DF">
        <w:rPr>
          <w:rFonts w:asciiTheme="majorBidi" w:hAnsiTheme="majorBidi" w:cstheme="majorBidi"/>
          <w:color w:val="000000"/>
          <w:sz w:val="28"/>
          <w:szCs w:val="28"/>
          <w:lang w:bidi="ar-LB"/>
        </w:rPr>
        <w:t>PCM</w:t>
      </w:r>
      <w:r w:rsidRPr="008429DF">
        <w:rPr>
          <w:rFonts w:asciiTheme="majorBidi" w:hAnsiTheme="majorBidi" w:cstheme="majorBidi" w:hint="cs"/>
          <w:color w:val="000000"/>
          <w:sz w:val="28"/>
          <w:szCs w:val="28"/>
          <w:rtl/>
          <w:lang w:bidi="ar-LB"/>
        </w:rPr>
        <w:t xml:space="preserve"> أو تطبيق</w:t>
      </w:r>
      <w:r>
        <w:rPr>
          <w:rFonts w:asciiTheme="majorBidi" w:hAnsiTheme="majorBidi" w:cstheme="majorBidi" w:hint="cs"/>
          <w:color w:val="000000"/>
          <w:sz w:val="28"/>
          <w:szCs w:val="28"/>
          <w:rtl/>
          <w:lang w:bidi="ar-LB"/>
        </w:rPr>
        <w:t xml:space="preserve"> </w:t>
      </w:r>
      <w:r w:rsidRPr="008429DF">
        <w:rPr>
          <w:rFonts w:asciiTheme="majorBidi" w:hAnsiTheme="majorBidi" w:cstheme="majorBidi" w:hint="cs"/>
          <w:color w:val="000000"/>
          <w:sz w:val="28"/>
          <w:szCs w:val="28"/>
          <w:rtl/>
          <w:lang w:bidi="ar-LB"/>
        </w:rPr>
        <w:t>"بورشه</w:t>
      </w:r>
      <w:r w:rsidRPr="008429DF">
        <w:rPr>
          <w:rFonts w:asciiTheme="majorBidi" w:hAnsiTheme="majorBidi" w:cstheme="majorBidi"/>
          <w:color w:val="000000"/>
          <w:sz w:val="28"/>
          <w:szCs w:val="28"/>
          <w:rtl/>
          <w:lang w:bidi="ar-LB"/>
        </w:rPr>
        <w:t xml:space="preserve"> </w:t>
      </w:r>
      <w:r w:rsidRPr="008429DF">
        <w:rPr>
          <w:rFonts w:asciiTheme="majorBidi" w:hAnsiTheme="majorBidi" w:cstheme="majorBidi" w:hint="cs"/>
          <w:color w:val="000000"/>
          <w:sz w:val="28"/>
          <w:szCs w:val="28"/>
          <w:rtl/>
          <w:lang w:bidi="ar-LB"/>
        </w:rPr>
        <w:t xml:space="preserve">كونِّكت" </w:t>
      </w:r>
      <w:r w:rsidRPr="008429DF">
        <w:rPr>
          <w:rFonts w:asciiTheme="majorBidi" w:hAnsiTheme="majorBidi" w:cstheme="majorBidi"/>
          <w:color w:val="000000"/>
          <w:sz w:val="28"/>
          <w:szCs w:val="28"/>
          <w:lang w:bidi="ar-LB"/>
        </w:rPr>
        <w:t>Porsche Connect</w:t>
      </w:r>
      <w:r w:rsidRPr="008429DF">
        <w:rPr>
          <w:rFonts w:asciiTheme="majorBidi" w:hAnsiTheme="majorBidi" w:cstheme="majorBidi" w:hint="cs"/>
          <w:color w:val="000000"/>
          <w:sz w:val="28"/>
          <w:szCs w:val="28"/>
          <w:rtl/>
          <w:lang w:bidi="ar-LB"/>
        </w:rPr>
        <w:t xml:space="preserve"> المُخصّص للهواتف الذكية و’ساعة أبِل‘ </w:t>
      </w:r>
      <w:r w:rsidRPr="008429DF">
        <w:rPr>
          <w:rFonts w:asciiTheme="majorBidi" w:hAnsiTheme="majorBidi" w:cstheme="majorBidi"/>
          <w:color w:val="000000"/>
          <w:sz w:val="28"/>
          <w:szCs w:val="28"/>
          <w:lang w:bidi="ar-LB"/>
        </w:rPr>
        <w:t>Apple</w:t>
      </w:r>
      <w:r>
        <w:rPr>
          <w:rFonts w:asciiTheme="majorBidi" w:hAnsiTheme="majorBidi" w:cstheme="majorBidi"/>
          <w:color w:val="000000"/>
          <w:sz w:val="28"/>
          <w:szCs w:val="28"/>
          <w:lang w:bidi="ar-LB"/>
        </w:rPr>
        <w:t>®</w:t>
      </w:r>
      <w:r w:rsidRPr="008429DF">
        <w:rPr>
          <w:rFonts w:asciiTheme="majorBidi" w:hAnsiTheme="majorBidi" w:cstheme="majorBidi"/>
          <w:color w:val="000000"/>
          <w:sz w:val="28"/>
          <w:szCs w:val="28"/>
          <w:lang w:bidi="ar-LB"/>
        </w:rPr>
        <w:t xml:space="preserve"> Watch</w:t>
      </w:r>
      <w:r w:rsidRPr="008429DF">
        <w:rPr>
          <w:rFonts w:asciiTheme="majorBidi" w:hAnsiTheme="majorBidi" w:cstheme="majorBidi" w:hint="cs"/>
          <w:color w:val="000000"/>
          <w:sz w:val="28"/>
          <w:szCs w:val="28"/>
          <w:rtl/>
          <w:lang w:bidi="ar-LB"/>
        </w:rPr>
        <w:t>. بالإضافة إلى ذلك، زُوِّدت "باناميرا</w:t>
      </w:r>
      <w:r>
        <w:rPr>
          <w:rFonts w:asciiTheme="majorBidi" w:hAnsiTheme="majorBidi" w:cstheme="majorBidi" w:hint="cs"/>
          <w:color w:val="000000"/>
          <w:sz w:val="28"/>
          <w:szCs w:val="28"/>
          <w:rtl/>
          <w:lang w:bidi="ar-LB"/>
        </w:rPr>
        <w:t xml:space="preserve"> توربو إس </w:t>
      </w:r>
      <w:r w:rsidRPr="008429DF">
        <w:rPr>
          <w:rFonts w:asciiTheme="majorBidi" w:hAnsiTheme="majorBidi" w:cstheme="majorBidi" w:hint="cs"/>
          <w:color w:val="000000"/>
          <w:sz w:val="28"/>
          <w:szCs w:val="28"/>
          <w:rtl/>
          <w:lang w:bidi="ar-LB"/>
        </w:rPr>
        <w:t>إي-هايبريد"</w:t>
      </w:r>
      <w:r w:rsidR="00D11409">
        <w:rPr>
          <w:rFonts w:asciiTheme="majorBidi" w:hAnsiTheme="majorBidi" w:cstheme="majorBidi" w:hint="cs"/>
          <w:color w:val="000000"/>
          <w:sz w:val="28"/>
          <w:szCs w:val="28"/>
          <w:rtl/>
          <w:lang w:bidi="ar-LB"/>
        </w:rPr>
        <w:t xml:space="preserve"> </w:t>
      </w:r>
      <w:r>
        <w:rPr>
          <w:rFonts w:asciiTheme="majorBidi" w:hAnsiTheme="majorBidi" w:cstheme="majorBidi" w:hint="cs"/>
          <w:color w:val="000000"/>
          <w:sz w:val="28"/>
          <w:szCs w:val="28"/>
          <w:rtl/>
          <w:lang w:bidi="ar-LB"/>
        </w:rPr>
        <w:t>قياسياً بمكيّف هواء يعمل عندما تكون السيارة متوقّفة عن العمل، وذلك لتبريد أو تدفئة المقصورة</w:t>
      </w:r>
      <w:r w:rsidR="00AE2024">
        <w:rPr>
          <w:rFonts w:asciiTheme="majorBidi" w:hAnsiTheme="majorBidi" w:cstheme="majorBidi" w:hint="cs"/>
          <w:color w:val="000000"/>
          <w:sz w:val="28"/>
          <w:szCs w:val="28"/>
          <w:rtl/>
          <w:lang w:bidi="ar-LB"/>
        </w:rPr>
        <w:t xml:space="preserve"> حتى</w:t>
      </w:r>
      <w:r>
        <w:rPr>
          <w:rFonts w:asciiTheme="majorBidi" w:hAnsiTheme="majorBidi" w:cstheme="majorBidi" w:hint="cs"/>
          <w:color w:val="000000"/>
          <w:sz w:val="28"/>
          <w:szCs w:val="28"/>
          <w:rtl/>
          <w:lang w:bidi="ar-LB"/>
        </w:rPr>
        <w:t xml:space="preserve"> أثناء شحن السيارة من الشبكة الكهربائية.</w:t>
      </w:r>
    </w:p>
    <w:p w:rsidR="00AC1E86" w:rsidRPr="00A90884" w:rsidRDefault="00A90884" w:rsidP="007B2B1F">
      <w:pPr>
        <w:bidi/>
        <w:spacing w:line="264" w:lineRule="auto"/>
        <w:contextualSpacing/>
        <w:jc w:val="both"/>
        <w:rPr>
          <w:rFonts w:asciiTheme="majorBidi" w:hAnsiTheme="majorBidi" w:cstheme="majorBidi"/>
          <w:b/>
          <w:bCs/>
          <w:color w:val="000000"/>
          <w:sz w:val="28"/>
          <w:szCs w:val="28"/>
          <w:rtl/>
          <w:lang w:bidi="ar-LB"/>
        </w:rPr>
      </w:pPr>
      <w:r w:rsidRPr="00A90884">
        <w:rPr>
          <w:rFonts w:asciiTheme="majorBidi" w:hAnsiTheme="majorBidi" w:cstheme="majorBidi" w:hint="cs"/>
          <w:b/>
          <w:bCs/>
          <w:color w:val="000000"/>
          <w:sz w:val="28"/>
          <w:szCs w:val="28"/>
          <w:rtl/>
          <w:lang w:bidi="ar-LB"/>
        </w:rPr>
        <w:lastRenderedPageBreak/>
        <w:t xml:space="preserve">انطلق بإعداد "القوة الكهربائية" </w:t>
      </w:r>
      <w:r w:rsidR="007B2B1F">
        <w:rPr>
          <w:rFonts w:asciiTheme="majorBidi" w:hAnsiTheme="majorBidi" w:cstheme="majorBidi" w:hint="cs"/>
          <w:b/>
          <w:bCs/>
          <w:color w:val="000000"/>
          <w:sz w:val="28"/>
          <w:szCs w:val="28"/>
          <w:rtl/>
          <w:lang w:bidi="ar-LB"/>
        </w:rPr>
        <w:t>وتصنيف "</w:t>
      </w:r>
      <w:r w:rsidR="007B2B1F">
        <w:rPr>
          <w:rFonts w:asciiTheme="majorBidi" w:hAnsiTheme="majorBidi" w:cstheme="majorBidi"/>
          <w:b/>
          <w:bCs/>
          <w:color w:val="000000"/>
          <w:sz w:val="28"/>
          <w:szCs w:val="28"/>
          <w:lang w:bidi="ar-LB"/>
        </w:rPr>
        <w:t>A+</w:t>
      </w:r>
      <w:r w:rsidR="007B2B1F">
        <w:rPr>
          <w:rFonts w:asciiTheme="majorBidi" w:hAnsiTheme="majorBidi" w:cstheme="majorBidi" w:hint="cs"/>
          <w:b/>
          <w:bCs/>
          <w:color w:val="000000"/>
          <w:sz w:val="28"/>
          <w:szCs w:val="28"/>
          <w:rtl/>
          <w:lang w:bidi="ar-LB"/>
        </w:rPr>
        <w:t xml:space="preserve">" </w:t>
      </w:r>
      <w:r w:rsidR="00014A79">
        <w:rPr>
          <w:rFonts w:asciiTheme="majorBidi" w:hAnsiTheme="majorBidi" w:cstheme="majorBidi" w:hint="cs"/>
          <w:b/>
          <w:bCs/>
          <w:color w:val="000000"/>
          <w:sz w:val="28"/>
          <w:szCs w:val="28"/>
          <w:rtl/>
          <w:lang w:bidi="ar-LB"/>
        </w:rPr>
        <w:t>ل</w:t>
      </w:r>
      <w:r w:rsidR="007B2B1F">
        <w:rPr>
          <w:rFonts w:asciiTheme="majorBidi" w:hAnsiTheme="majorBidi" w:cstheme="majorBidi" w:hint="cs"/>
          <w:b/>
          <w:bCs/>
          <w:color w:val="000000"/>
          <w:sz w:val="28"/>
          <w:szCs w:val="28"/>
          <w:rtl/>
          <w:lang w:bidi="ar-LB"/>
        </w:rPr>
        <w:t>ل</w:t>
      </w:r>
      <w:r>
        <w:rPr>
          <w:rFonts w:asciiTheme="majorBidi" w:hAnsiTheme="majorBidi" w:cstheme="majorBidi" w:hint="cs"/>
          <w:b/>
          <w:bCs/>
          <w:color w:val="000000"/>
          <w:sz w:val="28"/>
          <w:szCs w:val="28"/>
          <w:rtl/>
          <w:lang w:bidi="ar-LB"/>
        </w:rPr>
        <w:t>ف</w:t>
      </w:r>
      <w:r w:rsidRPr="00A90884">
        <w:rPr>
          <w:rFonts w:asciiTheme="majorBidi" w:hAnsiTheme="majorBidi" w:cstheme="majorBidi" w:hint="cs"/>
          <w:b/>
          <w:bCs/>
          <w:color w:val="000000"/>
          <w:sz w:val="28"/>
          <w:szCs w:val="28"/>
          <w:rtl/>
          <w:lang w:bidi="ar-LB"/>
        </w:rPr>
        <w:t xml:space="preserve">عالية </w:t>
      </w:r>
      <w:r w:rsidR="00014A79">
        <w:rPr>
          <w:rFonts w:asciiTheme="majorBidi" w:hAnsiTheme="majorBidi" w:cstheme="majorBidi" w:hint="cs"/>
          <w:b/>
          <w:bCs/>
          <w:color w:val="000000"/>
          <w:sz w:val="28"/>
          <w:szCs w:val="28"/>
          <w:rtl/>
          <w:lang w:bidi="ar-LB"/>
        </w:rPr>
        <w:t xml:space="preserve">في </w:t>
      </w:r>
      <w:r>
        <w:rPr>
          <w:rFonts w:asciiTheme="majorBidi" w:hAnsiTheme="majorBidi" w:cstheme="majorBidi" w:hint="cs"/>
          <w:b/>
          <w:bCs/>
          <w:color w:val="000000"/>
          <w:sz w:val="28"/>
          <w:szCs w:val="28"/>
          <w:rtl/>
          <w:lang w:bidi="ar-LB"/>
        </w:rPr>
        <w:t xml:space="preserve">استهلاك </w:t>
      </w:r>
      <w:r w:rsidR="007B2B1F">
        <w:rPr>
          <w:rFonts w:asciiTheme="majorBidi" w:hAnsiTheme="majorBidi" w:cstheme="majorBidi" w:hint="cs"/>
          <w:b/>
          <w:bCs/>
          <w:color w:val="000000"/>
          <w:sz w:val="28"/>
          <w:szCs w:val="28"/>
          <w:rtl/>
          <w:lang w:bidi="ar-LB"/>
        </w:rPr>
        <w:t>ا</w:t>
      </w:r>
      <w:r w:rsidRPr="00A90884">
        <w:rPr>
          <w:rFonts w:asciiTheme="majorBidi" w:hAnsiTheme="majorBidi" w:cstheme="majorBidi" w:hint="cs"/>
          <w:b/>
          <w:bCs/>
          <w:color w:val="000000"/>
          <w:sz w:val="28"/>
          <w:szCs w:val="28"/>
          <w:rtl/>
          <w:lang w:bidi="ar-LB"/>
        </w:rPr>
        <w:t>لطاقة</w:t>
      </w:r>
      <w:r>
        <w:rPr>
          <w:rFonts w:asciiTheme="majorBidi" w:hAnsiTheme="majorBidi" w:cstheme="majorBidi" w:hint="cs"/>
          <w:b/>
          <w:bCs/>
          <w:color w:val="000000"/>
          <w:sz w:val="28"/>
          <w:szCs w:val="28"/>
          <w:rtl/>
          <w:lang w:bidi="ar-LB"/>
        </w:rPr>
        <w:t xml:space="preserve"> </w:t>
      </w:r>
    </w:p>
    <w:p w:rsidR="00A90884" w:rsidRPr="00A90884" w:rsidRDefault="00A90884" w:rsidP="00A90884">
      <w:pPr>
        <w:bidi/>
        <w:spacing w:line="264" w:lineRule="auto"/>
        <w:contextualSpacing/>
        <w:jc w:val="both"/>
        <w:rPr>
          <w:rFonts w:asciiTheme="majorBidi" w:hAnsiTheme="majorBidi" w:cstheme="majorBidi"/>
          <w:color w:val="000000"/>
          <w:sz w:val="24"/>
          <w:szCs w:val="24"/>
          <w:rtl/>
          <w:lang w:bidi="ar-LB"/>
        </w:rPr>
      </w:pPr>
    </w:p>
    <w:p w:rsidR="001D49F3" w:rsidRDefault="00CE7504" w:rsidP="008F1AE0">
      <w:pPr>
        <w:bidi/>
        <w:spacing w:line="264" w:lineRule="auto"/>
        <w:contextualSpacing/>
        <w:jc w:val="both"/>
        <w:rPr>
          <w:rFonts w:asciiTheme="majorBidi" w:hAnsiTheme="majorBidi" w:cs="Times New Roman"/>
          <w:sz w:val="28"/>
          <w:szCs w:val="28"/>
          <w:rtl/>
          <w:lang w:bidi="ar-LB"/>
        </w:rPr>
      </w:pPr>
      <w:r>
        <w:rPr>
          <w:rFonts w:asciiTheme="majorBidi" w:hAnsiTheme="majorBidi" w:cstheme="majorBidi" w:hint="cs"/>
          <w:color w:val="000000"/>
          <w:sz w:val="28"/>
          <w:szCs w:val="28"/>
          <w:rtl/>
          <w:lang w:bidi="ar-LB"/>
        </w:rPr>
        <w:t>تنطلق "باناميرا توربو إس إي-هايبريد</w:t>
      </w:r>
      <w:r w:rsidR="005750A1">
        <w:rPr>
          <w:rFonts w:asciiTheme="majorBidi" w:hAnsiTheme="majorBidi" w:cstheme="majorBidi" w:hint="cs"/>
          <w:color w:val="000000"/>
          <w:sz w:val="28"/>
          <w:szCs w:val="28"/>
          <w:rtl/>
          <w:lang w:bidi="ar-LB"/>
        </w:rPr>
        <w:t xml:space="preserve">" قياسياً على الطاقة الكهربائية فحسب في </w:t>
      </w:r>
      <w:r>
        <w:rPr>
          <w:rFonts w:asciiTheme="majorBidi" w:hAnsiTheme="majorBidi" w:cstheme="majorBidi" w:hint="cs"/>
          <w:color w:val="000000"/>
          <w:sz w:val="28"/>
          <w:szCs w:val="28"/>
          <w:rtl/>
          <w:lang w:bidi="ar-LB"/>
        </w:rPr>
        <w:t>إعداد</w:t>
      </w:r>
      <w:r w:rsidR="005750A1">
        <w:rPr>
          <w:rFonts w:asciiTheme="majorBidi" w:hAnsiTheme="majorBidi" w:cstheme="majorBidi" w:hint="cs"/>
          <w:color w:val="000000"/>
          <w:sz w:val="28"/>
          <w:szCs w:val="28"/>
          <w:rtl/>
          <w:lang w:bidi="ar-LB"/>
        </w:rPr>
        <w:t xml:space="preserve"> </w:t>
      </w:r>
      <w:r>
        <w:rPr>
          <w:rFonts w:asciiTheme="majorBidi" w:hAnsiTheme="majorBidi" w:cstheme="majorBidi" w:hint="cs"/>
          <w:color w:val="000000"/>
          <w:sz w:val="28"/>
          <w:szCs w:val="28"/>
          <w:rtl/>
          <w:lang w:bidi="ar-LB"/>
        </w:rPr>
        <w:t xml:space="preserve">"القوة الكهربائية" </w:t>
      </w:r>
      <w:r>
        <w:rPr>
          <w:rFonts w:asciiTheme="majorBidi" w:hAnsiTheme="majorBidi" w:cstheme="majorBidi"/>
          <w:color w:val="000000"/>
          <w:sz w:val="28"/>
          <w:szCs w:val="28"/>
          <w:lang w:bidi="ar-LB"/>
        </w:rPr>
        <w:t>E-Power</w:t>
      </w:r>
      <w:r w:rsidR="005750A1">
        <w:rPr>
          <w:rFonts w:asciiTheme="majorBidi" w:hAnsiTheme="majorBidi" w:cstheme="majorBidi" w:hint="cs"/>
          <w:color w:val="000000"/>
          <w:sz w:val="28"/>
          <w:szCs w:val="28"/>
          <w:rtl/>
          <w:lang w:bidi="ar-LB"/>
        </w:rPr>
        <w:t xml:space="preserve">. وتستطيع سيارة الـ "غران توريزمو" </w:t>
      </w:r>
      <w:r w:rsidR="005750A1">
        <w:rPr>
          <w:rFonts w:asciiTheme="majorBidi" w:hAnsiTheme="majorBidi" w:cstheme="majorBidi"/>
          <w:color w:val="000000"/>
          <w:sz w:val="28"/>
          <w:szCs w:val="28"/>
          <w:lang w:bidi="ar-LB"/>
        </w:rPr>
        <w:t>Gran Turismo</w:t>
      </w:r>
      <w:r w:rsidR="005750A1">
        <w:rPr>
          <w:rFonts w:asciiTheme="majorBidi" w:hAnsiTheme="majorBidi" w:cstheme="majorBidi" w:hint="cs"/>
          <w:color w:val="000000"/>
          <w:sz w:val="28"/>
          <w:szCs w:val="28"/>
          <w:rtl/>
          <w:lang w:bidi="ar-LB"/>
        </w:rPr>
        <w:t xml:space="preserve"> الرياضية رباعية الأبواب اجتياز مسافة تصل إلى 50 كلم</w:t>
      </w:r>
      <w:r w:rsidR="001D49F3">
        <w:rPr>
          <w:rFonts w:asciiTheme="majorBidi" w:hAnsiTheme="majorBidi" w:cstheme="majorBidi" w:hint="cs"/>
          <w:color w:val="000000"/>
          <w:sz w:val="28"/>
          <w:szCs w:val="28"/>
          <w:rtl/>
          <w:lang w:bidi="ar-LB"/>
        </w:rPr>
        <w:t xml:space="preserve"> محلّياً من دون انبعاثات. وعندما </w:t>
      </w:r>
      <w:r w:rsidR="001D49F3">
        <w:rPr>
          <w:rFonts w:asciiTheme="majorBidi" w:hAnsiTheme="majorBidi" w:cs="Times New Roman" w:hint="cs"/>
          <w:sz w:val="28"/>
          <w:szCs w:val="28"/>
          <w:rtl/>
          <w:lang w:bidi="ar-LB"/>
        </w:rPr>
        <w:t xml:space="preserve">يتخطّى مقدار الضغط على دواسة الوقود حداً معيّناً، أو عندما يتدنى مستوى شحن البطارية عن حدّ أدنى، تنتقل "باناميرا" إلى إعداد "الدفع المختلط الأوتوماتيكي" </w:t>
      </w:r>
      <w:r w:rsidR="001D49F3">
        <w:rPr>
          <w:rFonts w:asciiTheme="majorBidi" w:hAnsiTheme="majorBidi" w:cs="Times New Roman"/>
          <w:sz w:val="28"/>
          <w:szCs w:val="28"/>
          <w:lang w:bidi="ar-LB"/>
        </w:rPr>
        <w:t>Hybrid Auto</w:t>
      </w:r>
      <w:r w:rsidR="001D49F3">
        <w:rPr>
          <w:rFonts w:asciiTheme="majorBidi" w:hAnsiTheme="majorBidi" w:cs="Times New Roman" w:hint="cs"/>
          <w:sz w:val="28"/>
          <w:szCs w:val="28"/>
          <w:rtl/>
          <w:lang w:bidi="ar-LB"/>
        </w:rPr>
        <w:t xml:space="preserve">، الذي يضع </w:t>
      </w:r>
      <w:r w:rsidR="001D49F3" w:rsidRPr="00236B5F">
        <w:rPr>
          <w:rFonts w:asciiTheme="majorBidi" w:hAnsiTheme="majorBidi" w:cs="Times New Roman" w:hint="cs"/>
          <w:sz w:val="28"/>
          <w:szCs w:val="28"/>
          <w:rtl/>
          <w:lang w:bidi="ar-LB"/>
        </w:rPr>
        <w:t>بمتناول السائق قوة كلا المحركيْن. ويبلغ استهلاك السيارة وفقاً لمعيار "دورة القيادة الأوروبية الجديدة"</w:t>
      </w:r>
      <w:r w:rsidR="001C2B08">
        <w:rPr>
          <w:rFonts w:asciiTheme="majorBidi" w:hAnsiTheme="majorBidi" w:cs="Times New Roman" w:hint="cs"/>
          <w:sz w:val="28"/>
          <w:szCs w:val="28"/>
          <w:rtl/>
          <w:lang w:bidi="ar-LB"/>
        </w:rPr>
        <w:t xml:space="preserve"> </w:t>
      </w:r>
      <w:r w:rsidR="001C2B08">
        <w:rPr>
          <w:rFonts w:asciiTheme="majorBidi" w:hAnsiTheme="majorBidi" w:cs="Times New Roman"/>
          <w:sz w:val="28"/>
          <w:szCs w:val="28"/>
          <w:lang w:bidi="ar-LB"/>
        </w:rPr>
        <w:t>NEDC</w:t>
      </w:r>
      <w:r w:rsidR="001D49F3" w:rsidRPr="00236B5F">
        <w:rPr>
          <w:rFonts w:asciiTheme="majorBidi" w:hAnsiTheme="majorBidi" w:cs="Times New Roman" w:hint="cs"/>
          <w:sz w:val="28"/>
          <w:szCs w:val="28"/>
          <w:rtl/>
          <w:lang w:bidi="ar-LB"/>
        </w:rPr>
        <w:t xml:space="preserve"> </w:t>
      </w:r>
      <w:r w:rsidR="001D49F3" w:rsidRPr="00223987">
        <w:rPr>
          <w:rFonts w:asciiTheme="majorBidi" w:hAnsiTheme="majorBidi" w:cs="Times New Roman" w:hint="cs"/>
          <w:sz w:val="28"/>
          <w:szCs w:val="28"/>
          <w:rtl/>
          <w:lang w:bidi="ar-LB"/>
        </w:rPr>
        <w:t xml:space="preserve">للسيارات ذات الدفع المختلط مع قابس 2.9 ليتر/100 كلم من وقود "سوبر بلاس" </w:t>
      </w:r>
      <w:r w:rsidR="001D49F3" w:rsidRPr="00223987">
        <w:rPr>
          <w:rFonts w:asciiTheme="majorBidi" w:hAnsiTheme="majorBidi" w:cs="Times New Roman"/>
          <w:sz w:val="28"/>
          <w:szCs w:val="28"/>
          <w:lang w:bidi="ar-LB"/>
        </w:rPr>
        <w:t>Super Plus</w:t>
      </w:r>
      <w:r w:rsidR="001D49F3" w:rsidRPr="00223987">
        <w:rPr>
          <w:rFonts w:asciiTheme="majorBidi" w:hAnsiTheme="majorBidi" w:cs="Times New Roman" w:hint="cs"/>
          <w:sz w:val="28"/>
          <w:szCs w:val="28"/>
          <w:rtl/>
          <w:lang w:bidi="ar-LB"/>
        </w:rPr>
        <w:t xml:space="preserve"> (66 غرام</w:t>
      </w:r>
      <w:r w:rsidR="001D49F3" w:rsidRPr="00236B5F">
        <w:rPr>
          <w:rFonts w:asciiTheme="majorBidi" w:hAnsiTheme="majorBidi" w:cs="Times New Roman" w:hint="cs"/>
          <w:sz w:val="28"/>
          <w:szCs w:val="28"/>
          <w:rtl/>
          <w:lang w:bidi="ar-LB"/>
        </w:rPr>
        <w:t>/كلم</w:t>
      </w:r>
      <w:r w:rsidR="001D49F3" w:rsidRPr="008F6157">
        <w:rPr>
          <w:rFonts w:asciiTheme="majorBidi" w:hAnsiTheme="majorBidi" w:cs="Times New Roman" w:hint="cs"/>
          <w:sz w:val="24"/>
          <w:szCs w:val="24"/>
          <w:rtl/>
          <w:lang w:bidi="ar-LB"/>
        </w:rPr>
        <w:t xml:space="preserve"> </w:t>
      </w:r>
      <w:r w:rsidR="001D49F3" w:rsidRPr="00236B5F">
        <w:rPr>
          <w:rFonts w:asciiTheme="majorBidi" w:hAnsiTheme="majorBidi" w:cs="Times New Roman" w:hint="cs"/>
          <w:sz w:val="28"/>
          <w:szCs w:val="28"/>
          <w:rtl/>
          <w:lang w:bidi="ar-LB"/>
        </w:rPr>
        <w:t>من ثاني</w:t>
      </w:r>
      <w:r w:rsidR="001D49F3" w:rsidRPr="008F6157">
        <w:rPr>
          <w:rFonts w:asciiTheme="majorBidi" w:hAnsiTheme="majorBidi" w:cs="Times New Roman" w:hint="cs"/>
          <w:sz w:val="24"/>
          <w:szCs w:val="24"/>
          <w:rtl/>
          <w:lang w:bidi="ar-LB"/>
        </w:rPr>
        <w:t xml:space="preserve"> </w:t>
      </w:r>
      <w:r w:rsidR="001D49F3" w:rsidRPr="00236B5F">
        <w:rPr>
          <w:rFonts w:asciiTheme="majorBidi" w:hAnsiTheme="majorBidi" w:cs="Times New Roman" w:hint="cs"/>
          <w:sz w:val="28"/>
          <w:szCs w:val="28"/>
          <w:rtl/>
          <w:lang w:bidi="ar-LB"/>
        </w:rPr>
        <w:t xml:space="preserve">أكسيد الكربون) </w:t>
      </w:r>
      <w:r w:rsidR="001D49F3" w:rsidRPr="00E30F36">
        <w:rPr>
          <w:rFonts w:asciiTheme="majorBidi" w:hAnsiTheme="majorBidi" w:cs="Times New Roman" w:hint="cs"/>
          <w:sz w:val="28"/>
          <w:szCs w:val="28"/>
          <w:rtl/>
          <w:lang w:bidi="ar-LB"/>
        </w:rPr>
        <w:t>و16.2</w:t>
      </w:r>
      <w:r w:rsidR="001D49F3" w:rsidRPr="00E30F36">
        <w:rPr>
          <w:rFonts w:asciiTheme="majorBidi" w:hAnsiTheme="majorBidi" w:cs="Times New Roman" w:hint="cs"/>
          <w:sz w:val="24"/>
          <w:szCs w:val="24"/>
          <w:rtl/>
          <w:lang w:bidi="ar-LB"/>
        </w:rPr>
        <w:t xml:space="preserve"> </w:t>
      </w:r>
      <w:r w:rsidR="001D49F3" w:rsidRPr="00E30F36">
        <w:rPr>
          <w:rFonts w:asciiTheme="majorBidi" w:hAnsiTheme="majorBidi" w:cs="Times New Roman" w:hint="cs"/>
          <w:sz w:val="28"/>
          <w:szCs w:val="28"/>
          <w:rtl/>
          <w:lang w:bidi="ar-LB"/>
        </w:rPr>
        <w:t>كيلوواط-ساعة/100 كلم</w:t>
      </w:r>
      <w:r w:rsidR="001D49F3" w:rsidRPr="008F6157">
        <w:rPr>
          <w:rFonts w:asciiTheme="majorBidi" w:hAnsiTheme="majorBidi" w:cs="Times New Roman" w:hint="cs"/>
          <w:sz w:val="24"/>
          <w:szCs w:val="24"/>
          <w:rtl/>
          <w:lang w:bidi="ar-LB"/>
        </w:rPr>
        <w:t xml:space="preserve"> </w:t>
      </w:r>
      <w:r w:rsidR="001D49F3" w:rsidRPr="00236B5F">
        <w:rPr>
          <w:rFonts w:asciiTheme="majorBidi" w:hAnsiTheme="majorBidi" w:cs="Times New Roman" w:hint="cs"/>
          <w:sz w:val="28"/>
          <w:szCs w:val="28"/>
          <w:rtl/>
          <w:lang w:bidi="ar-LB"/>
        </w:rPr>
        <w:t>من</w:t>
      </w:r>
      <w:r w:rsidR="001D49F3" w:rsidRPr="008F6157">
        <w:rPr>
          <w:rFonts w:asciiTheme="majorBidi" w:hAnsiTheme="majorBidi" w:cs="Times New Roman" w:hint="cs"/>
          <w:sz w:val="24"/>
          <w:szCs w:val="24"/>
          <w:rtl/>
          <w:lang w:bidi="ar-LB"/>
        </w:rPr>
        <w:t xml:space="preserve"> </w:t>
      </w:r>
      <w:r w:rsidR="001D49F3">
        <w:rPr>
          <w:rFonts w:asciiTheme="majorBidi" w:hAnsiTheme="majorBidi" w:cs="Times New Roman" w:hint="cs"/>
          <w:sz w:val="28"/>
          <w:szCs w:val="28"/>
          <w:rtl/>
          <w:lang w:bidi="ar-LB"/>
        </w:rPr>
        <w:t>الطاقة</w:t>
      </w:r>
      <w:r w:rsidR="001D49F3" w:rsidRPr="00236B5F">
        <w:rPr>
          <w:rFonts w:asciiTheme="majorBidi" w:hAnsiTheme="majorBidi" w:cs="Times New Roman" w:hint="cs"/>
          <w:sz w:val="28"/>
          <w:szCs w:val="28"/>
          <w:rtl/>
          <w:lang w:bidi="ar-LB"/>
        </w:rPr>
        <w:t xml:space="preserve"> الكهربائية.</w:t>
      </w:r>
      <w:r w:rsidR="001D49F3">
        <w:rPr>
          <w:rFonts w:asciiTheme="majorBidi" w:hAnsiTheme="majorBidi" w:cs="Times New Roman" w:hint="cs"/>
          <w:sz w:val="28"/>
          <w:szCs w:val="28"/>
          <w:rtl/>
          <w:lang w:bidi="ar-LB"/>
        </w:rPr>
        <w:t xml:space="preserve"> </w:t>
      </w:r>
      <w:r w:rsidR="001C2B08">
        <w:rPr>
          <w:rFonts w:asciiTheme="majorBidi" w:hAnsiTheme="majorBidi" w:cs="Times New Roman" w:hint="cs"/>
          <w:sz w:val="28"/>
          <w:szCs w:val="28"/>
          <w:rtl/>
          <w:lang w:bidi="ar-LB"/>
        </w:rPr>
        <w:t xml:space="preserve">ويوضح </w:t>
      </w:r>
      <w:r w:rsidR="008F60A4">
        <w:rPr>
          <w:rFonts w:asciiTheme="majorBidi" w:hAnsiTheme="majorBidi" w:cs="Times New Roman" w:hint="cs"/>
          <w:sz w:val="28"/>
          <w:szCs w:val="28"/>
          <w:rtl/>
          <w:lang w:bidi="ar-LB"/>
        </w:rPr>
        <w:t xml:space="preserve">حصول </w:t>
      </w:r>
      <w:r w:rsidR="001C2B08">
        <w:rPr>
          <w:rFonts w:asciiTheme="majorBidi" w:hAnsiTheme="majorBidi" w:cs="Times New Roman" w:hint="cs"/>
          <w:sz w:val="28"/>
          <w:szCs w:val="28"/>
          <w:rtl/>
          <w:lang w:bidi="ar-LB"/>
        </w:rPr>
        <w:t xml:space="preserve">بورشه "باناميرا توربو إس إي-هايبريد" </w:t>
      </w:r>
      <w:r w:rsidR="008F60A4">
        <w:rPr>
          <w:rFonts w:asciiTheme="majorBidi" w:hAnsiTheme="majorBidi" w:cs="Times New Roman" w:hint="cs"/>
          <w:sz w:val="28"/>
          <w:szCs w:val="28"/>
          <w:rtl/>
          <w:lang w:bidi="ar-LB"/>
        </w:rPr>
        <w:t xml:space="preserve">على </w:t>
      </w:r>
      <w:r w:rsidR="00FA01C3">
        <w:rPr>
          <w:rFonts w:asciiTheme="majorBidi" w:hAnsiTheme="majorBidi" w:cs="Times New Roman" w:hint="cs"/>
          <w:sz w:val="28"/>
          <w:szCs w:val="28"/>
          <w:rtl/>
          <w:lang w:bidi="ar-LB"/>
        </w:rPr>
        <w:t xml:space="preserve">أعلى </w:t>
      </w:r>
      <w:r w:rsidR="001C2B08">
        <w:rPr>
          <w:rFonts w:asciiTheme="majorBidi" w:hAnsiTheme="majorBidi" w:cs="Times New Roman" w:hint="cs"/>
          <w:sz w:val="28"/>
          <w:szCs w:val="28"/>
          <w:rtl/>
          <w:lang w:bidi="ar-LB"/>
        </w:rPr>
        <w:t>تصنيف</w:t>
      </w:r>
      <w:r w:rsidR="00FA01C3">
        <w:rPr>
          <w:rFonts w:asciiTheme="majorBidi" w:hAnsiTheme="majorBidi" w:cs="Times New Roman" w:hint="cs"/>
          <w:sz w:val="28"/>
          <w:szCs w:val="28"/>
          <w:rtl/>
          <w:lang w:bidi="ar-LB"/>
        </w:rPr>
        <w:t xml:space="preserve"> ألماني </w:t>
      </w:r>
      <w:r w:rsidR="002848AA">
        <w:rPr>
          <w:rFonts w:asciiTheme="majorBidi" w:hAnsiTheme="majorBidi" w:cs="Times New Roman" w:hint="cs"/>
          <w:sz w:val="28"/>
          <w:szCs w:val="28"/>
          <w:rtl/>
          <w:lang w:bidi="ar-LB"/>
        </w:rPr>
        <w:t>ل</w:t>
      </w:r>
      <w:r w:rsidR="00FA01C3">
        <w:rPr>
          <w:rFonts w:asciiTheme="majorBidi" w:hAnsiTheme="majorBidi" w:cs="Times New Roman" w:hint="cs"/>
          <w:sz w:val="28"/>
          <w:szCs w:val="28"/>
          <w:rtl/>
          <w:lang w:bidi="ar-LB"/>
        </w:rPr>
        <w:t xml:space="preserve">لفعالية </w:t>
      </w:r>
      <w:r w:rsidR="002848AA">
        <w:rPr>
          <w:rFonts w:asciiTheme="majorBidi" w:hAnsiTheme="majorBidi" w:cs="Times New Roman" w:hint="cs"/>
          <w:sz w:val="28"/>
          <w:szCs w:val="28"/>
          <w:rtl/>
          <w:lang w:bidi="ar-LB"/>
        </w:rPr>
        <w:t xml:space="preserve">في </w:t>
      </w:r>
      <w:r w:rsidR="00FA01C3">
        <w:rPr>
          <w:rFonts w:asciiTheme="majorBidi" w:hAnsiTheme="majorBidi" w:cs="Times New Roman" w:hint="cs"/>
          <w:sz w:val="28"/>
          <w:szCs w:val="28"/>
          <w:rtl/>
          <w:lang w:bidi="ar-LB"/>
        </w:rPr>
        <w:t>استهلاك الطاقة (</w:t>
      </w:r>
      <w:r w:rsidR="001C2B08">
        <w:rPr>
          <w:rFonts w:asciiTheme="majorBidi" w:hAnsiTheme="majorBidi" w:cs="Times New Roman"/>
          <w:sz w:val="28"/>
          <w:szCs w:val="28"/>
          <w:lang w:bidi="ar-LB"/>
        </w:rPr>
        <w:t>A+</w:t>
      </w:r>
      <w:r w:rsidR="00FA01C3">
        <w:rPr>
          <w:rFonts w:asciiTheme="majorBidi" w:hAnsiTheme="majorBidi" w:cs="Times New Roman" w:hint="cs"/>
          <w:sz w:val="28"/>
          <w:szCs w:val="28"/>
          <w:rtl/>
          <w:lang w:bidi="ar-LB"/>
        </w:rPr>
        <w:t>)</w:t>
      </w:r>
      <w:r w:rsidR="008F60A4">
        <w:rPr>
          <w:rFonts w:asciiTheme="majorBidi" w:hAnsiTheme="majorBidi" w:cs="Times New Roman" w:hint="cs"/>
          <w:sz w:val="28"/>
          <w:szCs w:val="28"/>
          <w:rtl/>
          <w:lang w:bidi="ar-LB"/>
        </w:rPr>
        <w:t xml:space="preserve"> مدى فعالي</w:t>
      </w:r>
      <w:r w:rsidR="00FA01C3">
        <w:rPr>
          <w:rFonts w:asciiTheme="majorBidi" w:hAnsiTheme="majorBidi" w:cs="Times New Roman" w:hint="cs"/>
          <w:sz w:val="28"/>
          <w:szCs w:val="28"/>
          <w:rtl/>
          <w:lang w:bidi="ar-LB"/>
        </w:rPr>
        <w:t>تها</w:t>
      </w:r>
      <w:r w:rsidR="008F60A4">
        <w:rPr>
          <w:rFonts w:asciiTheme="majorBidi" w:hAnsiTheme="majorBidi" w:cs="Times New Roman" w:hint="cs"/>
          <w:sz w:val="28"/>
          <w:szCs w:val="28"/>
          <w:rtl/>
          <w:lang w:bidi="ar-LB"/>
        </w:rPr>
        <w:t xml:space="preserve"> في تحويل الطاقة إلى حركة. </w:t>
      </w:r>
    </w:p>
    <w:p w:rsidR="008F60A4" w:rsidRPr="008F60A4" w:rsidRDefault="008F60A4" w:rsidP="008F60A4">
      <w:pPr>
        <w:bidi/>
        <w:spacing w:line="264" w:lineRule="auto"/>
        <w:contextualSpacing/>
        <w:jc w:val="both"/>
        <w:rPr>
          <w:rFonts w:asciiTheme="majorBidi" w:hAnsiTheme="majorBidi" w:cs="Times New Roman"/>
          <w:sz w:val="20"/>
          <w:szCs w:val="20"/>
          <w:rtl/>
          <w:lang w:bidi="ar-LB"/>
        </w:rPr>
      </w:pPr>
    </w:p>
    <w:p w:rsidR="008F60A4" w:rsidRPr="008F60A4" w:rsidRDefault="008F60A4" w:rsidP="008F60A4">
      <w:pPr>
        <w:bidi/>
        <w:spacing w:line="264" w:lineRule="auto"/>
        <w:contextualSpacing/>
        <w:jc w:val="both"/>
        <w:rPr>
          <w:rFonts w:asciiTheme="majorBidi" w:hAnsiTheme="majorBidi" w:cs="Times New Roman"/>
          <w:sz w:val="20"/>
          <w:szCs w:val="20"/>
          <w:rtl/>
          <w:lang w:bidi="ar-LB"/>
        </w:rPr>
      </w:pPr>
    </w:p>
    <w:p w:rsidR="00A90884" w:rsidRPr="004F361C" w:rsidRDefault="008F60A4" w:rsidP="00EE5736">
      <w:pPr>
        <w:bidi/>
        <w:spacing w:line="264" w:lineRule="auto"/>
        <w:contextualSpacing/>
        <w:jc w:val="both"/>
        <w:rPr>
          <w:rFonts w:asciiTheme="majorBidi" w:hAnsiTheme="majorBidi" w:cstheme="majorBidi"/>
          <w:b/>
          <w:bCs/>
          <w:color w:val="000000"/>
          <w:sz w:val="28"/>
          <w:szCs w:val="28"/>
          <w:lang w:bidi="ar-LB"/>
        </w:rPr>
      </w:pPr>
      <w:r w:rsidRPr="00323BF7">
        <w:rPr>
          <w:rFonts w:asciiTheme="majorBidi" w:hAnsiTheme="majorBidi" w:cs="Times New Roman" w:hint="cs"/>
          <w:b/>
          <w:bCs/>
          <w:sz w:val="28"/>
          <w:szCs w:val="28"/>
          <w:rtl/>
          <w:lang w:bidi="ar-LB"/>
        </w:rPr>
        <w:t>إعداد "الد</w:t>
      </w:r>
      <w:r w:rsidR="004F361C" w:rsidRPr="00323BF7">
        <w:rPr>
          <w:rFonts w:asciiTheme="majorBidi" w:hAnsiTheme="majorBidi" w:cs="Times New Roman" w:hint="cs"/>
          <w:b/>
          <w:bCs/>
          <w:sz w:val="28"/>
          <w:szCs w:val="28"/>
          <w:rtl/>
          <w:lang w:bidi="ar-LB"/>
        </w:rPr>
        <w:t xml:space="preserve">فع المختلط الأوتوماتيكي" يلجأ إلى </w:t>
      </w:r>
      <w:r w:rsidR="006452B1" w:rsidRPr="00323BF7">
        <w:rPr>
          <w:rFonts w:asciiTheme="majorBidi" w:hAnsiTheme="majorBidi" w:cs="Times New Roman" w:hint="cs"/>
          <w:b/>
          <w:bCs/>
          <w:sz w:val="28"/>
          <w:szCs w:val="28"/>
          <w:rtl/>
          <w:lang w:bidi="ar-LB"/>
        </w:rPr>
        <w:t>نظام الملاحة و</w:t>
      </w:r>
      <w:r w:rsidR="004F361C" w:rsidRPr="00323BF7">
        <w:rPr>
          <w:rFonts w:asciiTheme="majorBidi" w:hAnsiTheme="majorBidi" w:cs="Times New Roman" w:hint="cs"/>
          <w:b/>
          <w:bCs/>
          <w:sz w:val="28"/>
          <w:szCs w:val="28"/>
          <w:rtl/>
          <w:lang w:bidi="ar-LB"/>
        </w:rPr>
        <w:t>تضاريس الطريق</w:t>
      </w:r>
      <w:r w:rsidR="00EE5736" w:rsidRPr="00323BF7">
        <w:rPr>
          <w:rFonts w:asciiTheme="majorBidi" w:hAnsiTheme="majorBidi" w:cstheme="majorBidi" w:hint="cs"/>
          <w:b/>
          <w:bCs/>
          <w:color w:val="000000"/>
          <w:sz w:val="28"/>
          <w:szCs w:val="28"/>
          <w:rtl/>
          <w:lang w:bidi="ar-LB"/>
        </w:rPr>
        <w:t xml:space="preserve"> للتوفير بال</w:t>
      </w:r>
      <w:r w:rsidR="004F361C" w:rsidRPr="00323BF7">
        <w:rPr>
          <w:rFonts w:asciiTheme="majorBidi" w:hAnsiTheme="majorBidi" w:cstheme="majorBidi" w:hint="cs"/>
          <w:b/>
          <w:bCs/>
          <w:color w:val="000000"/>
          <w:sz w:val="28"/>
          <w:szCs w:val="28"/>
          <w:rtl/>
          <w:lang w:bidi="ar-LB"/>
        </w:rPr>
        <w:t>طاقة</w:t>
      </w:r>
    </w:p>
    <w:p w:rsidR="004F361C" w:rsidRPr="004F361C" w:rsidRDefault="004F361C" w:rsidP="004F361C">
      <w:pPr>
        <w:bidi/>
        <w:spacing w:line="264" w:lineRule="auto"/>
        <w:contextualSpacing/>
        <w:jc w:val="both"/>
        <w:rPr>
          <w:rFonts w:asciiTheme="majorBidi" w:hAnsiTheme="majorBidi" w:cstheme="majorBidi"/>
          <w:color w:val="000000"/>
          <w:sz w:val="24"/>
          <w:szCs w:val="24"/>
          <w:rtl/>
          <w:lang w:bidi="ar-LB"/>
        </w:rPr>
      </w:pPr>
    </w:p>
    <w:p w:rsidR="00F703F8" w:rsidRDefault="006452B1" w:rsidP="00940388">
      <w:pPr>
        <w:bidi/>
        <w:spacing w:line="264"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 xml:space="preserve">تندرج "رُزمة سبورت كرونو" </w:t>
      </w:r>
      <w:r>
        <w:rPr>
          <w:rFonts w:asciiTheme="majorBidi" w:hAnsiTheme="majorBidi" w:cstheme="majorBidi"/>
          <w:color w:val="000000"/>
          <w:sz w:val="28"/>
          <w:szCs w:val="28"/>
          <w:lang w:bidi="ar-LB"/>
        </w:rPr>
        <w:t>Sport Chrono Package</w:t>
      </w:r>
      <w:r>
        <w:rPr>
          <w:rFonts w:asciiTheme="majorBidi" w:hAnsiTheme="majorBidi" w:cstheme="majorBidi" w:hint="cs"/>
          <w:color w:val="000000"/>
          <w:sz w:val="28"/>
          <w:szCs w:val="28"/>
          <w:rtl/>
          <w:lang w:bidi="ar-LB"/>
        </w:rPr>
        <w:t>، التي تتضمّ</w:t>
      </w:r>
      <w:r w:rsidR="00F703F8">
        <w:rPr>
          <w:rFonts w:asciiTheme="majorBidi" w:hAnsiTheme="majorBidi" w:cstheme="majorBidi" w:hint="cs"/>
          <w:color w:val="000000"/>
          <w:sz w:val="28"/>
          <w:szCs w:val="28"/>
          <w:rtl/>
          <w:lang w:bidi="ar-LB"/>
        </w:rPr>
        <w:t>ن</w:t>
      </w:r>
      <w:r>
        <w:rPr>
          <w:rFonts w:asciiTheme="majorBidi" w:hAnsiTheme="majorBidi" w:cstheme="majorBidi" w:hint="cs"/>
          <w:color w:val="000000"/>
          <w:sz w:val="28"/>
          <w:szCs w:val="28"/>
          <w:rtl/>
          <w:lang w:bidi="ar-LB"/>
        </w:rPr>
        <w:t xml:space="preserve"> ’مفتاح تشغيل للإعدادات</w:t>
      </w:r>
      <w:r w:rsidR="00F703F8">
        <w:rPr>
          <w:rFonts w:asciiTheme="majorBidi" w:hAnsiTheme="majorBidi" w:cstheme="majorBidi" w:hint="cs"/>
          <w:color w:val="000000"/>
          <w:sz w:val="28"/>
          <w:szCs w:val="28"/>
          <w:rtl/>
          <w:lang w:bidi="ar-LB"/>
        </w:rPr>
        <w:t xml:space="preserve">‘ </w:t>
      </w:r>
      <w:r w:rsidR="00D5204C">
        <w:rPr>
          <w:rFonts w:asciiTheme="majorBidi" w:hAnsiTheme="majorBidi" w:cstheme="majorBidi" w:hint="cs"/>
          <w:color w:val="000000"/>
          <w:sz w:val="28"/>
          <w:szCs w:val="28"/>
          <w:rtl/>
          <w:lang w:bidi="ar-LB"/>
        </w:rPr>
        <w:t xml:space="preserve">مندمج </w:t>
      </w:r>
      <w:r w:rsidR="00541D16">
        <w:rPr>
          <w:rFonts w:asciiTheme="majorBidi" w:hAnsiTheme="majorBidi" w:cstheme="majorBidi" w:hint="cs"/>
          <w:color w:val="000000"/>
          <w:sz w:val="28"/>
          <w:szCs w:val="28"/>
          <w:rtl/>
          <w:lang w:bidi="ar-LB"/>
        </w:rPr>
        <w:t xml:space="preserve">في </w:t>
      </w:r>
      <w:r w:rsidR="00F703F8">
        <w:rPr>
          <w:rFonts w:asciiTheme="majorBidi" w:hAnsiTheme="majorBidi" w:cstheme="majorBidi" w:hint="cs"/>
          <w:color w:val="000000"/>
          <w:sz w:val="28"/>
          <w:szCs w:val="28"/>
          <w:rtl/>
          <w:lang w:bidi="ar-LB"/>
        </w:rPr>
        <w:t>عجلة المقود، ضمن التجهيزات القياسية لطراز "باناميرا توربو إس إي-هايبريد".</w:t>
      </w:r>
      <w:r w:rsidR="000204EB">
        <w:rPr>
          <w:rFonts w:asciiTheme="majorBidi" w:hAnsiTheme="majorBidi" w:cstheme="majorBidi" w:hint="cs"/>
          <w:color w:val="000000"/>
          <w:sz w:val="28"/>
          <w:szCs w:val="28"/>
          <w:rtl/>
          <w:lang w:bidi="ar-LB"/>
        </w:rPr>
        <w:t xml:space="preserve"> و</w:t>
      </w:r>
      <w:r w:rsidR="00075B17">
        <w:rPr>
          <w:rFonts w:asciiTheme="majorBidi" w:hAnsiTheme="majorBidi" w:cstheme="majorBidi" w:hint="cs"/>
          <w:color w:val="000000"/>
          <w:sz w:val="28"/>
          <w:szCs w:val="28"/>
          <w:rtl/>
          <w:lang w:bidi="ar-LB"/>
        </w:rPr>
        <w:t>يُ</w:t>
      </w:r>
      <w:r w:rsidR="000204EB">
        <w:rPr>
          <w:rFonts w:asciiTheme="majorBidi" w:hAnsiTheme="majorBidi" w:cstheme="majorBidi" w:hint="cs"/>
          <w:color w:val="000000"/>
          <w:sz w:val="28"/>
          <w:szCs w:val="28"/>
          <w:rtl/>
          <w:lang w:bidi="ar-LB"/>
        </w:rPr>
        <w:t>ستخدم</w:t>
      </w:r>
      <w:r w:rsidR="00D5204C">
        <w:rPr>
          <w:rFonts w:asciiTheme="majorBidi" w:hAnsiTheme="majorBidi" w:cstheme="majorBidi" w:hint="cs"/>
          <w:color w:val="000000"/>
          <w:sz w:val="28"/>
          <w:szCs w:val="28"/>
          <w:rtl/>
          <w:lang w:bidi="ar-LB"/>
        </w:rPr>
        <w:t xml:space="preserve"> </w:t>
      </w:r>
      <w:r w:rsidR="000204EB">
        <w:rPr>
          <w:rFonts w:asciiTheme="majorBidi" w:hAnsiTheme="majorBidi" w:cstheme="majorBidi" w:hint="cs"/>
          <w:color w:val="000000"/>
          <w:sz w:val="28"/>
          <w:szCs w:val="28"/>
          <w:rtl/>
          <w:lang w:bidi="ar-LB"/>
        </w:rPr>
        <w:t>’مفتاح تشغيل الإعدادات‘</w:t>
      </w:r>
      <w:r w:rsidR="00D5204C">
        <w:rPr>
          <w:rFonts w:asciiTheme="majorBidi" w:hAnsiTheme="majorBidi" w:cstheme="majorBidi" w:hint="cs"/>
          <w:color w:val="000000"/>
          <w:sz w:val="28"/>
          <w:szCs w:val="28"/>
          <w:rtl/>
          <w:lang w:bidi="ar-LB"/>
        </w:rPr>
        <w:t xml:space="preserve"> </w:t>
      </w:r>
      <w:r w:rsidR="000204EB">
        <w:rPr>
          <w:rFonts w:asciiTheme="majorBidi" w:hAnsiTheme="majorBidi" w:cstheme="majorBidi" w:hint="cs"/>
          <w:color w:val="000000"/>
          <w:sz w:val="28"/>
          <w:szCs w:val="28"/>
          <w:rtl/>
          <w:lang w:bidi="ar-LB"/>
        </w:rPr>
        <w:t xml:space="preserve">و"نظام بورشه لإدارة الاتصالات" </w:t>
      </w:r>
      <w:r w:rsidR="000204EB">
        <w:rPr>
          <w:rFonts w:asciiTheme="majorBidi" w:hAnsiTheme="majorBidi" w:cstheme="majorBidi"/>
          <w:color w:val="000000"/>
          <w:sz w:val="28"/>
          <w:szCs w:val="28"/>
          <w:lang w:bidi="ar-LB"/>
        </w:rPr>
        <w:t>PCM</w:t>
      </w:r>
      <w:r w:rsidR="000204EB">
        <w:rPr>
          <w:rFonts w:asciiTheme="majorBidi" w:hAnsiTheme="majorBidi" w:cstheme="majorBidi" w:hint="cs"/>
          <w:color w:val="000000"/>
          <w:sz w:val="28"/>
          <w:szCs w:val="28"/>
          <w:rtl/>
          <w:lang w:bidi="ar-LB"/>
        </w:rPr>
        <w:t xml:space="preserve"> لاختيار إعدادات </w:t>
      </w:r>
      <w:r w:rsidR="00432CD8">
        <w:rPr>
          <w:rFonts w:asciiTheme="majorBidi" w:hAnsiTheme="majorBidi" w:cstheme="majorBidi" w:hint="cs"/>
          <w:color w:val="000000"/>
          <w:sz w:val="28"/>
          <w:szCs w:val="28"/>
          <w:rtl/>
          <w:lang w:bidi="ar-LB"/>
        </w:rPr>
        <w:t>ال</w:t>
      </w:r>
      <w:r w:rsidR="000204EB">
        <w:rPr>
          <w:rFonts w:asciiTheme="majorBidi" w:hAnsiTheme="majorBidi" w:cstheme="majorBidi" w:hint="cs"/>
          <w:color w:val="000000"/>
          <w:sz w:val="28"/>
          <w:szCs w:val="28"/>
          <w:rtl/>
          <w:lang w:bidi="ar-LB"/>
        </w:rPr>
        <w:t xml:space="preserve">قيادة </w:t>
      </w:r>
      <w:r w:rsidR="00432CD8">
        <w:rPr>
          <w:rFonts w:asciiTheme="majorBidi" w:hAnsiTheme="majorBidi" w:cstheme="majorBidi" w:hint="cs"/>
          <w:color w:val="000000"/>
          <w:sz w:val="28"/>
          <w:szCs w:val="28"/>
          <w:rtl/>
          <w:lang w:bidi="ar-LB"/>
        </w:rPr>
        <w:t>ال</w:t>
      </w:r>
      <w:r w:rsidR="000204EB">
        <w:rPr>
          <w:rFonts w:asciiTheme="majorBidi" w:hAnsiTheme="majorBidi" w:cstheme="majorBidi" w:hint="cs"/>
          <w:color w:val="000000"/>
          <w:sz w:val="28"/>
          <w:szCs w:val="28"/>
          <w:rtl/>
          <w:lang w:bidi="ar-LB"/>
        </w:rPr>
        <w:t>مختلفة</w:t>
      </w:r>
      <w:r w:rsidR="00432CD8">
        <w:rPr>
          <w:rFonts w:asciiTheme="majorBidi" w:hAnsiTheme="majorBidi" w:cstheme="majorBidi" w:hint="cs"/>
          <w:color w:val="000000"/>
          <w:sz w:val="28"/>
          <w:szCs w:val="28"/>
          <w:rtl/>
          <w:lang w:bidi="ar-LB"/>
        </w:rPr>
        <w:t>.</w:t>
      </w:r>
      <w:r w:rsidR="001773F2">
        <w:rPr>
          <w:rFonts w:asciiTheme="majorBidi" w:hAnsiTheme="majorBidi" w:cstheme="majorBidi" w:hint="cs"/>
          <w:color w:val="000000"/>
          <w:sz w:val="28"/>
          <w:szCs w:val="28"/>
          <w:rtl/>
          <w:lang w:bidi="ar-LB"/>
        </w:rPr>
        <w:t xml:space="preserve"> وهي تضمّ</w:t>
      </w:r>
      <w:r w:rsidR="000204EB">
        <w:rPr>
          <w:rFonts w:asciiTheme="majorBidi" w:hAnsiTheme="majorBidi" w:cstheme="majorBidi" w:hint="cs"/>
          <w:color w:val="000000"/>
          <w:sz w:val="28"/>
          <w:szCs w:val="28"/>
          <w:rtl/>
          <w:lang w:bidi="ar-LB"/>
        </w:rPr>
        <w:t xml:space="preserve"> إعداديْ "سبورت" </w:t>
      </w:r>
      <w:r w:rsidR="000204EB">
        <w:rPr>
          <w:rFonts w:asciiTheme="majorBidi" w:hAnsiTheme="majorBidi" w:cstheme="majorBidi"/>
          <w:color w:val="000000"/>
          <w:sz w:val="28"/>
          <w:szCs w:val="28"/>
          <w:lang w:bidi="ar-LB"/>
        </w:rPr>
        <w:t>Sport</w:t>
      </w:r>
      <w:r w:rsidR="000204EB">
        <w:rPr>
          <w:rFonts w:asciiTheme="majorBidi" w:hAnsiTheme="majorBidi" w:cstheme="majorBidi" w:hint="cs"/>
          <w:color w:val="000000"/>
          <w:sz w:val="28"/>
          <w:szCs w:val="28"/>
          <w:rtl/>
          <w:lang w:bidi="ar-LB"/>
        </w:rPr>
        <w:t xml:space="preserve"> و"سبورت بلاس" </w:t>
      </w:r>
      <w:r w:rsidR="000204EB">
        <w:rPr>
          <w:rFonts w:asciiTheme="majorBidi" w:hAnsiTheme="majorBidi" w:cstheme="majorBidi"/>
          <w:color w:val="000000"/>
          <w:sz w:val="28"/>
          <w:szCs w:val="28"/>
          <w:lang w:bidi="ar-LB"/>
        </w:rPr>
        <w:t>Sport Plus</w:t>
      </w:r>
      <w:r w:rsidR="00432CD8">
        <w:rPr>
          <w:rFonts w:asciiTheme="majorBidi" w:hAnsiTheme="majorBidi" w:cstheme="majorBidi" w:hint="cs"/>
          <w:color w:val="000000"/>
          <w:sz w:val="28"/>
          <w:szCs w:val="28"/>
          <w:rtl/>
          <w:lang w:bidi="ar-LB"/>
        </w:rPr>
        <w:t xml:space="preserve">، المعهوديْن </w:t>
      </w:r>
      <w:r w:rsidR="000204EB">
        <w:rPr>
          <w:rFonts w:asciiTheme="majorBidi" w:hAnsiTheme="majorBidi" w:cstheme="majorBidi" w:hint="cs"/>
          <w:color w:val="000000"/>
          <w:sz w:val="28"/>
          <w:szCs w:val="28"/>
          <w:rtl/>
          <w:lang w:bidi="ar-LB"/>
        </w:rPr>
        <w:t>في نسخات "باناميرا" الأخرى المُزوّدة برُزمة سبورت كرونو</w:t>
      </w:r>
      <w:r w:rsidR="00432CD8">
        <w:rPr>
          <w:rFonts w:asciiTheme="majorBidi" w:hAnsiTheme="majorBidi" w:cstheme="majorBidi" w:hint="cs"/>
          <w:color w:val="000000"/>
          <w:sz w:val="28"/>
          <w:szCs w:val="28"/>
          <w:rtl/>
          <w:lang w:bidi="ar-LB"/>
        </w:rPr>
        <w:t>، ب</w:t>
      </w:r>
      <w:r w:rsidR="00AF7A0B">
        <w:rPr>
          <w:rFonts w:asciiTheme="majorBidi" w:hAnsiTheme="majorBidi" w:cstheme="majorBidi" w:hint="cs"/>
          <w:color w:val="000000"/>
          <w:sz w:val="28"/>
          <w:szCs w:val="28"/>
          <w:rtl/>
          <w:lang w:bidi="ar-LB"/>
        </w:rPr>
        <w:t>الإضافة إلى إعدادات خ</w:t>
      </w:r>
      <w:r w:rsidR="00F703F8">
        <w:rPr>
          <w:rFonts w:asciiTheme="majorBidi" w:hAnsiTheme="majorBidi" w:cstheme="majorBidi" w:hint="cs"/>
          <w:color w:val="000000"/>
          <w:sz w:val="28"/>
          <w:szCs w:val="28"/>
          <w:rtl/>
          <w:lang w:bidi="ar-LB"/>
        </w:rPr>
        <w:t>اص</w:t>
      </w:r>
      <w:r w:rsidR="00D5204C">
        <w:rPr>
          <w:rFonts w:asciiTheme="majorBidi" w:hAnsiTheme="majorBidi" w:cstheme="majorBidi" w:hint="cs"/>
          <w:color w:val="000000"/>
          <w:sz w:val="28"/>
          <w:szCs w:val="28"/>
          <w:rtl/>
          <w:lang w:bidi="ar-LB"/>
        </w:rPr>
        <w:t>ّ</w:t>
      </w:r>
      <w:r w:rsidR="00F703F8">
        <w:rPr>
          <w:rFonts w:asciiTheme="majorBidi" w:hAnsiTheme="majorBidi" w:cstheme="majorBidi" w:hint="cs"/>
          <w:color w:val="000000"/>
          <w:sz w:val="28"/>
          <w:szCs w:val="28"/>
          <w:rtl/>
          <w:lang w:bidi="ar-LB"/>
        </w:rPr>
        <w:t>ة بالدفع المختلط،</w:t>
      </w:r>
      <w:r w:rsidR="001773F2">
        <w:rPr>
          <w:rFonts w:asciiTheme="majorBidi" w:hAnsiTheme="majorBidi" w:cstheme="majorBidi" w:hint="cs"/>
          <w:color w:val="000000"/>
          <w:sz w:val="28"/>
          <w:szCs w:val="28"/>
          <w:rtl/>
          <w:lang w:bidi="ar-LB"/>
        </w:rPr>
        <w:t xml:space="preserve"> تشمل</w:t>
      </w:r>
      <w:r w:rsidR="00AF7A0B">
        <w:rPr>
          <w:rFonts w:asciiTheme="majorBidi" w:hAnsiTheme="majorBidi" w:cstheme="majorBidi" w:hint="cs"/>
          <w:color w:val="000000"/>
          <w:sz w:val="28"/>
          <w:szCs w:val="28"/>
          <w:rtl/>
          <w:lang w:bidi="ar-LB"/>
        </w:rPr>
        <w:t>:</w:t>
      </w:r>
      <w:r w:rsidR="00AF7A0B" w:rsidRPr="001773F2">
        <w:rPr>
          <w:rFonts w:asciiTheme="majorBidi" w:hAnsiTheme="majorBidi" w:cstheme="majorBidi" w:hint="cs"/>
          <w:color w:val="000000"/>
          <w:sz w:val="28"/>
          <w:szCs w:val="28"/>
          <w:rtl/>
          <w:lang w:bidi="ar-LB"/>
        </w:rPr>
        <w:t xml:space="preserve"> </w:t>
      </w:r>
      <w:r w:rsidR="001773F2">
        <w:rPr>
          <w:rFonts w:asciiTheme="majorBidi" w:hAnsiTheme="majorBidi" w:cstheme="majorBidi" w:hint="cs"/>
          <w:color w:val="000000"/>
          <w:sz w:val="28"/>
          <w:szCs w:val="28"/>
          <w:rtl/>
          <w:lang w:bidi="ar-LB"/>
        </w:rPr>
        <w:t>"</w:t>
      </w:r>
      <w:r w:rsidR="00F703F8">
        <w:rPr>
          <w:rFonts w:asciiTheme="majorBidi" w:hAnsiTheme="majorBidi" w:cstheme="majorBidi" w:hint="cs"/>
          <w:color w:val="000000"/>
          <w:sz w:val="28"/>
          <w:szCs w:val="28"/>
          <w:rtl/>
          <w:lang w:bidi="ar-LB"/>
        </w:rPr>
        <w:t>القوة الكهربائية"</w:t>
      </w:r>
      <w:r w:rsidR="00D5204C">
        <w:rPr>
          <w:rFonts w:asciiTheme="majorBidi" w:hAnsiTheme="majorBidi" w:cstheme="majorBidi" w:hint="cs"/>
          <w:color w:val="000000"/>
          <w:sz w:val="28"/>
          <w:szCs w:val="28"/>
          <w:rtl/>
          <w:lang w:bidi="ar-LB"/>
        </w:rPr>
        <w:t xml:space="preserve"> </w:t>
      </w:r>
      <w:r w:rsidR="00D5204C">
        <w:rPr>
          <w:rFonts w:asciiTheme="majorBidi" w:hAnsiTheme="majorBidi" w:cstheme="majorBidi"/>
          <w:color w:val="000000"/>
          <w:sz w:val="28"/>
          <w:szCs w:val="28"/>
          <w:lang w:bidi="ar-LB"/>
        </w:rPr>
        <w:t>E-Power</w:t>
      </w:r>
      <w:r w:rsidR="00AF7A0B">
        <w:rPr>
          <w:rFonts w:asciiTheme="majorBidi" w:hAnsiTheme="majorBidi" w:cstheme="majorBidi" w:hint="cs"/>
          <w:color w:val="000000"/>
          <w:sz w:val="28"/>
          <w:szCs w:val="28"/>
          <w:rtl/>
          <w:lang w:bidi="ar-LB"/>
        </w:rPr>
        <w:t xml:space="preserve">، </w:t>
      </w:r>
      <w:r w:rsidR="00F703F8">
        <w:rPr>
          <w:rFonts w:asciiTheme="majorBidi" w:hAnsiTheme="majorBidi" w:cstheme="majorBidi" w:hint="cs"/>
          <w:color w:val="000000"/>
          <w:sz w:val="28"/>
          <w:szCs w:val="28"/>
          <w:rtl/>
          <w:lang w:bidi="ar-LB"/>
        </w:rPr>
        <w:t>"الدفع المختلط الأوتوماتيكي"</w:t>
      </w:r>
      <w:r w:rsidR="00D5204C">
        <w:rPr>
          <w:rFonts w:asciiTheme="majorBidi" w:hAnsiTheme="majorBidi" w:cstheme="majorBidi" w:hint="cs"/>
          <w:color w:val="000000"/>
          <w:sz w:val="28"/>
          <w:szCs w:val="28"/>
          <w:rtl/>
          <w:lang w:bidi="ar-LB"/>
        </w:rPr>
        <w:t xml:space="preserve"> </w:t>
      </w:r>
      <w:r w:rsidR="00D5204C">
        <w:rPr>
          <w:rFonts w:asciiTheme="majorBidi" w:hAnsiTheme="majorBidi" w:cstheme="majorBidi"/>
          <w:color w:val="000000"/>
          <w:sz w:val="28"/>
          <w:szCs w:val="28"/>
          <w:lang w:bidi="ar-LB"/>
        </w:rPr>
        <w:t>Hybrid Auto</w:t>
      </w:r>
      <w:r w:rsidR="00AF7A0B">
        <w:rPr>
          <w:rFonts w:asciiTheme="majorBidi" w:hAnsiTheme="majorBidi" w:cstheme="majorBidi" w:hint="cs"/>
          <w:color w:val="000000"/>
          <w:sz w:val="28"/>
          <w:szCs w:val="28"/>
          <w:rtl/>
          <w:lang w:bidi="ar-LB"/>
        </w:rPr>
        <w:t>،</w:t>
      </w:r>
      <w:r w:rsidR="001773F2">
        <w:rPr>
          <w:rFonts w:asciiTheme="majorBidi" w:hAnsiTheme="majorBidi" w:cstheme="majorBidi" w:hint="cs"/>
          <w:color w:val="000000"/>
          <w:sz w:val="28"/>
          <w:szCs w:val="28"/>
          <w:rtl/>
          <w:lang w:bidi="ar-LB"/>
        </w:rPr>
        <w:t xml:space="preserve"> "</w:t>
      </w:r>
      <w:r w:rsidR="00F703F8">
        <w:rPr>
          <w:rFonts w:asciiTheme="majorBidi" w:hAnsiTheme="majorBidi" w:cstheme="majorBidi" w:hint="cs"/>
          <w:color w:val="000000"/>
          <w:sz w:val="28"/>
          <w:szCs w:val="28"/>
          <w:rtl/>
          <w:lang w:bidi="ar-LB"/>
        </w:rPr>
        <w:t xml:space="preserve">الإمساك الكهربائي" </w:t>
      </w:r>
      <w:r w:rsidR="00F703F8">
        <w:rPr>
          <w:rFonts w:asciiTheme="majorBidi" w:hAnsiTheme="majorBidi" w:cstheme="majorBidi"/>
          <w:color w:val="000000"/>
          <w:sz w:val="28"/>
          <w:szCs w:val="28"/>
          <w:lang w:bidi="ar-LB"/>
        </w:rPr>
        <w:t>E-Hold</w:t>
      </w:r>
      <w:r w:rsidR="00F703F8">
        <w:rPr>
          <w:rFonts w:asciiTheme="majorBidi" w:hAnsiTheme="majorBidi" w:cstheme="majorBidi" w:hint="cs"/>
          <w:color w:val="000000"/>
          <w:sz w:val="28"/>
          <w:szCs w:val="28"/>
          <w:rtl/>
          <w:lang w:bidi="ar-LB"/>
        </w:rPr>
        <w:t xml:space="preserve"> </w:t>
      </w:r>
      <w:r w:rsidR="00AF7A0B">
        <w:rPr>
          <w:rFonts w:asciiTheme="majorBidi" w:hAnsiTheme="majorBidi" w:cstheme="majorBidi" w:hint="cs"/>
          <w:color w:val="000000"/>
          <w:sz w:val="28"/>
          <w:szCs w:val="28"/>
          <w:rtl/>
          <w:lang w:bidi="ar-LB"/>
        </w:rPr>
        <w:t>و</w:t>
      </w:r>
      <w:r w:rsidR="00F703F8">
        <w:rPr>
          <w:rFonts w:asciiTheme="majorBidi" w:hAnsiTheme="majorBidi" w:cstheme="majorBidi" w:hint="cs"/>
          <w:color w:val="000000"/>
          <w:sz w:val="28"/>
          <w:szCs w:val="28"/>
          <w:rtl/>
          <w:lang w:bidi="ar-LB"/>
        </w:rPr>
        <w:t xml:space="preserve">"الشحن الكهربائي" </w:t>
      </w:r>
      <w:r w:rsidR="00F703F8">
        <w:rPr>
          <w:rFonts w:asciiTheme="majorBidi" w:hAnsiTheme="majorBidi" w:cstheme="majorBidi"/>
          <w:color w:val="000000"/>
          <w:sz w:val="28"/>
          <w:szCs w:val="28"/>
          <w:lang w:bidi="ar-LB"/>
        </w:rPr>
        <w:t>E-Charge</w:t>
      </w:r>
      <w:r w:rsidR="00AF7A0B">
        <w:rPr>
          <w:rFonts w:asciiTheme="majorBidi" w:hAnsiTheme="majorBidi" w:cstheme="majorBidi" w:hint="cs"/>
          <w:color w:val="000000"/>
          <w:sz w:val="28"/>
          <w:szCs w:val="28"/>
          <w:rtl/>
          <w:lang w:bidi="ar-LB"/>
        </w:rPr>
        <w:t>.</w:t>
      </w:r>
    </w:p>
    <w:p w:rsidR="00AF7A0B" w:rsidRPr="001773F2" w:rsidRDefault="00AF7A0B" w:rsidP="00AF7A0B">
      <w:pPr>
        <w:bidi/>
        <w:spacing w:line="264" w:lineRule="auto"/>
        <w:contextualSpacing/>
        <w:jc w:val="both"/>
        <w:rPr>
          <w:rFonts w:asciiTheme="majorBidi" w:hAnsiTheme="majorBidi" w:cstheme="majorBidi"/>
          <w:color w:val="000000"/>
          <w:sz w:val="32"/>
          <w:szCs w:val="32"/>
          <w:rtl/>
          <w:lang w:bidi="ar-LB"/>
        </w:rPr>
      </w:pPr>
    </w:p>
    <w:tbl>
      <w:tblPr>
        <w:tblStyle w:val="TableGrid"/>
        <w:bidiVisual/>
        <w:tblW w:w="8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1"/>
        <w:gridCol w:w="270"/>
        <w:gridCol w:w="6300"/>
      </w:tblGrid>
      <w:tr w:rsidR="00AF7A0B" w:rsidTr="003E4B9F">
        <w:tc>
          <w:tcPr>
            <w:tcW w:w="1881" w:type="dxa"/>
          </w:tcPr>
          <w:p w:rsidR="00AF7A0B" w:rsidRPr="006E4B07" w:rsidRDefault="00AF7A0B" w:rsidP="003E4B9F">
            <w:pPr>
              <w:bidi/>
              <w:spacing w:line="264" w:lineRule="auto"/>
              <w:contextualSpacing/>
              <w:jc w:val="both"/>
              <w:rPr>
                <w:rFonts w:asciiTheme="majorBidi" w:hAnsiTheme="majorBidi" w:cstheme="majorBidi"/>
                <w:b/>
                <w:bCs/>
                <w:color w:val="000000"/>
                <w:sz w:val="28"/>
                <w:szCs w:val="28"/>
                <w:rtl/>
                <w:lang w:bidi="ar-LB"/>
              </w:rPr>
            </w:pPr>
            <w:r w:rsidRPr="006E4B07">
              <w:rPr>
                <w:rFonts w:asciiTheme="majorBidi" w:hAnsiTheme="majorBidi" w:cstheme="majorBidi" w:hint="cs"/>
                <w:b/>
                <w:bCs/>
                <w:color w:val="000000"/>
                <w:sz w:val="28"/>
                <w:szCs w:val="28"/>
                <w:rtl/>
                <w:lang w:bidi="ar-LB"/>
              </w:rPr>
              <w:t>القوة الكهربائية</w:t>
            </w:r>
          </w:p>
        </w:tc>
        <w:tc>
          <w:tcPr>
            <w:tcW w:w="270" w:type="dxa"/>
          </w:tcPr>
          <w:p w:rsidR="00AF7A0B" w:rsidRDefault="00AF7A0B" w:rsidP="00AF7A0B">
            <w:pPr>
              <w:bidi/>
              <w:spacing w:line="264" w:lineRule="auto"/>
              <w:contextualSpacing/>
              <w:jc w:val="both"/>
              <w:rPr>
                <w:rFonts w:asciiTheme="majorBidi" w:hAnsiTheme="majorBidi" w:cstheme="majorBidi"/>
                <w:color w:val="000000"/>
                <w:sz w:val="28"/>
                <w:szCs w:val="28"/>
                <w:rtl/>
                <w:lang w:bidi="ar-LB"/>
              </w:rPr>
            </w:pPr>
          </w:p>
        </w:tc>
        <w:tc>
          <w:tcPr>
            <w:tcW w:w="6300" w:type="dxa"/>
          </w:tcPr>
          <w:p w:rsidR="00AF7A0B" w:rsidRDefault="006E4B07" w:rsidP="00893D3A">
            <w:pPr>
              <w:bidi/>
              <w:spacing w:line="264"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 xml:space="preserve">تستطيع </w:t>
            </w:r>
            <w:r w:rsidR="003972C1">
              <w:rPr>
                <w:rFonts w:asciiTheme="majorBidi" w:hAnsiTheme="majorBidi" w:cstheme="majorBidi" w:hint="cs"/>
                <w:color w:val="000000"/>
                <w:sz w:val="28"/>
                <w:szCs w:val="28"/>
                <w:rtl/>
                <w:lang w:bidi="ar-LB"/>
              </w:rPr>
              <w:t xml:space="preserve">"باناميرا توربو </w:t>
            </w:r>
            <w:r>
              <w:rPr>
                <w:rFonts w:asciiTheme="majorBidi" w:hAnsiTheme="majorBidi" w:cstheme="majorBidi" w:hint="cs"/>
                <w:color w:val="000000"/>
                <w:sz w:val="28"/>
                <w:szCs w:val="28"/>
                <w:rtl/>
                <w:lang w:bidi="ar-LB"/>
              </w:rPr>
              <w:t xml:space="preserve">إس إي-هايبريد" في إعداد "القوة الكهربائية" اجتياز مسافة تصل إلى 50 كلم على الطاقة الكهربائية فحسب </w:t>
            </w:r>
            <w:r w:rsidR="003972C1">
              <w:rPr>
                <w:rFonts w:asciiTheme="majorBidi" w:hAnsiTheme="majorBidi" w:cstheme="majorBidi" w:hint="cs"/>
                <w:color w:val="000000"/>
                <w:sz w:val="28"/>
                <w:szCs w:val="28"/>
                <w:rtl/>
                <w:lang w:bidi="ar-LB"/>
              </w:rPr>
              <w:t xml:space="preserve">لقيادة </w:t>
            </w:r>
            <w:r>
              <w:rPr>
                <w:rFonts w:asciiTheme="majorBidi" w:hAnsiTheme="majorBidi" w:cstheme="majorBidi" w:hint="cs"/>
                <w:color w:val="000000"/>
                <w:sz w:val="28"/>
                <w:szCs w:val="28"/>
                <w:rtl/>
                <w:lang w:bidi="ar-LB"/>
              </w:rPr>
              <w:t>محلّية من دون انبعاثات</w:t>
            </w:r>
            <w:r w:rsidR="00302647">
              <w:rPr>
                <w:rFonts w:asciiTheme="majorBidi" w:hAnsiTheme="majorBidi" w:cstheme="majorBidi" w:hint="cs"/>
                <w:color w:val="000000"/>
                <w:sz w:val="28"/>
                <w:szCs w:val="28"/>
                <w:rtl/>
                <w:lang w:bidi="ar-LB"/>
              </w:rPr>
              <w:t>.</w:t>
            </w:r>
          </w:p>
          <w:p w:rsidR="0082213D" w:rsidRDefault="0082213D" w:rsidP="0082213D">
            <w:pPr>
              <w:bidi/>
              <w:spacing w:line="264" w:lineRule="auto"/>
              <w:contextualSpacing/>
              <w:jc w:val="both"/>
              <w:rPr>
                <w:rFonts w:asciiTheme="majorBidi" w:hAnsiTheme="majorBidi" w:cstheme="majorBidi"/>
                <w:color w:val="000000"/>
                <w:sz w:val="28"/>
                <w:szCs w:val="28"/>
                <w:rtl/>
                <w:lang w:bidi="ar-LB"/>
              </w:rPr>
            </w:pPr>
          </w:p>
        </w:tc>
      </w:tr>
      <w:tr w:rsidR="00AF7A0B" w:rsidTr="007379B9">
        <w:tc>
          <w:tcPr>
            <w:tcW w:w="1881" w:type="dxa"/>
          </w:tcPr>
          <w:p w:rsidR="004C6B8E" w:rsidRDefault="0082213D" w:rsidP="004C6B8E">
            <w:pPr>
              <w:bidi/>
              <w:spacing w:line="264" w:lineRule="auto"/>
              <w:contextualSpacing/>
              <w:jc w:val="both"/>
              <w:rPr>
                <w:rFonts w:asciiTheme="majorBidi" w:hAnsiTheme="majorBidi" w:cstheme="majorBidi"/>
                <w:b/>
                <w:bCs/>
                <w:color w:val="000000"/>
                <w:sz w:val="28"/>
                <w:szCs w:val="28"/>
                <w:rtl/>
                <w:lang w:bidi="ar-LB"/>
              </w:rPr>
            </w:pPr>
            <w:r w:rsidRPr="0082213D">
              <w:rPr>
                <w:rFonts w:asciiTheme="majorBidi" w:hAnsiTheme="majorBidi" w:cstheme="majorBidi" w:hint="cs"/>
                <w:b/>
                <w:bCs/>
                <w:color w:val="000000"/>
                <w:sz w:val="28"/>
                <w:szCs w:val="28"/>
                <w:rtl/>
                <w:lang w:bidi="ar-LB"/>
              </w:rPr>
              <w:t>الدفع المختلط</w:t>
            </w:r>
          </w:p>
          <w:p w:rsidR="00AF7A0B" w:rsidRPr="0082213D" w:rsidRDefault="003E4B9F" w:rsidP="004C6B8E">
            <w:pPr>
              <w:bidi/>
              <w:spacing w:line="264" w:lineRule="auto"/>
              <w:contextualSpacing/>
              <w:jc w:val="both"/>
              <w:rPr>
                <w:rFonts w:asciiTheme="majorBidi" w:hAnsiTheme="majorBidi" w:cstheme="majorBidi"/>
                <w:b/>
                <w:bCs/>
                <w:color w:val="000000"/>
                <w:sz w:val="28"/>
                <w:szCs w:val="28"/>
                <w:rtl/>
                <w:lang w:bidi="ar-LB"/>
              </w:rPr>
            </w:pPr>
            <w:r>
              <w:rPr>
                <w:rFonts w:asciiTheme="majorBidi" w:hAnsiTheme="majorBidi" w:cstheme="majorBidi" w:hint="cs"/>
                <w:b/>
                <w:bCs/>
                <w:color w:val="000000"/>
                <w:sz w:val="28"/>
                <w:szCs w:val="28"/>
                <w:rtl/>
                <w:lang w:bidi="ar-LB"/>
              </w:rPr>
              <w:t>الأوتوماتيكي</w:t>
            </w:r>
          </w:p>
        </w:tc>
        <w:tc>
          <w:tcPr>
            <w:tcW w:w="270" w:type="dxa"/>
          </w:tcPr>
          <w:p w:rsidR="00AF7A0B" w:rsidRDefault="00AF7A0B" w:rsidP="00AF7A0B">
            <w:pPr>
              <w:bidi/>
              <w:spacing w:line="264" w:lineRule="auto"/>
              <w:contextualSpacing/>
              <w:jc w:val="both"/>
              <w:rPr>
                <w:rFonts w:asciiTheme="majorBidi" w:hAnsiTheme="majorBidi" w:cstheme="majorBidi"/>
                <w:color w:val="000000"/>
                <w:sz w:val="28"/>
                <w:szCs w:val="28"/>
                <w:rtl/>
                <w:lang w:bidi="ar-LB"/>
              </w:rPr>
            </w:pPr>
          </w:p>
        </w:tc>
        <w:tc>
          <w:tcPr>
            <w:tcW w:w="6300" w:type="dxa"/>
          </w:tcPr>
          <w:p w:rsidR="00AF7A0B" w:rsidRDefault="0082213D" w:rsidP="00893D3A">
            <w:pPr>
              <w:bidi/>
              <w:spacing w:line="264"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يبرز إعداد "الدفع المختلط الأوتوماتيكي" ك</w:t>
            </w:r>
            <w:r w:rsidR="00AD6F81">
              <w:rPr>
                <w:rFonts w:asciiTheme="majorBidi" w:hAnsiTheme="majorBidi" w:cstheme="majorBidi" w:hint="cs"/>
                <w:color w:val="000000"/>
                <w:sz w:val="28"/>
                <w:szCs w:val="28"/>
                <w:rtl/>
                <w:lang w:bidi="ar-LB"/>
              </w:rPr>
              <w:t>نمط قيادة</w:t>
            </w:r>
            <w:r w:rsidR="00893D3A">
              <w:rPr>
                <w:rFonts w:asciiTheme="majorBidi" w:hAnsiTheme="majorBidi" w:cstheme="majorBidi" w:hint="cs"/>
                <w:color w:val="000000"/>
                <w:sz w:val="28"/>
                <w:szCs w:val="28"/>
                <w:rtl/>
                <w:lang w:bidi="ar-LB"/>
              </w:rPr>
              <w:t xml:space="preserve"> </w:t>
            </w:r>
            <w:r>
              <w:rPr>
                <w:rFonts w:asciiTheme="majorBidi" w:hAnsiTheme="majorBidi" w:cstheme="majorBidi" w:hint="cs"/>
                <w:color w:val="000000"/>
                <w:sz w:val="28"/>
                <w:szCs w:val="28"/>
                <w:rtl/>
                <w:lang w:bidi="ar-LB"/>
              </w:rPr>
              <w:t xml:space="preserve">جديد بالكامل، يتيح لباناميرا </w:t>
            </w:r>
            <w:r w:rsidR="004D4120">
              <w:rPr>
                <w:rFonts w:asciiTheme="majorBidi" w:hAnsiTheme="majorBidi" w:cstheme="majorBidi" w:hint="cs"/>
                <w:color w:val="000000"/>
                <w:sz w:val="28"/>
                <w:szCs w:val="28"/>
                <w:rtl/>
                <w:lang w:bidi="ar-LB"/>
              </w:rPr>
              <w:t>تغيير مصدر</w:t>
            </w:r>
            <w:r w:rsidR="00893D3A">
              <w:rPr>
                <w:rFonts w:asciiTheme="majorBidi" w:hAnsiTheme="majorBidi" w:cstheme="majorBidi" w:hint="cs"/>
                <w:color w:val="000000"/>
                <w:sz w:val="28"/>
                <w:szCs w:val="28"/>
                <w:rtl/>
                <w:lang w:bidi="ar-LB"/>
              </w:rPr>
              <w:t>يْ</w:t>
            </w:r>
            <w:r w:rsidR="004D4120">
              <w:rPr>
                <w:rFonts w:asciiTheme="majorBidi" w:hAnsiTheme="majorBidi" w:cstheme="majorBidi" w:hint="cs"/>
                <w:color w:val="000000"/>
                <w:sz w:val="28"/>
                <w:szCs w:val="28"/>
                <w:rtl/>
                <w:lang w:bidi="ar-LB"/>
              </w:rPr>
              <w:t xml:space="preserve"> الدفع ودمجه</w:t>
            </w:r>
            <w:r w:rsidR="00893D3A">
              <w:rPr>
                <w:rFonts w:asciiTheme="majorBidi" w:hAnsiTheme="majorBidi" w:cstheme="majorBidi" w:hint="cs"/>
                <w:color w:val="000000"/>
                <w:sz w:val="28"/>
                <w:szCs w:val="28"/>
                <w:rtl/>
                <w:lang w:bidi="ar-LB"/>
              </w:rPr>
              <w:t>م</w:t>
            </w:r>
            <w:r w:rsidR="004D4120">
              <w:rPr>
                <w:rFonts w:asciiTheme="majorBidi" w:hAnsiTheme="majorBidi" w:cstheme="majorBidi" w:hint="cs"/>
                <w:color w:val="000000"/>
                <w:sz w:val="28"/>
                <w:szCs w:val="28"/>
                <w:rtl/>
                <w:lang w:bidi="ar-LB"/>
              </w:rPr>
              <w:t>ا أوتوماتيكياً لفعالية قصوى.</w:t>
            </w:r>
          </w:p>
          <w:p w:rsidR="004D4120" w:rsidRDefault="004D4120" w:rsidP="004D4120">
            <w:pPr>
              <w:bidi/>
              <w:spacing w:line="264" w:lineRule="auto"/>
              <w:contextualSpacing/>
              <w:jc w:val="both"/>
              <w:rPr>
                <w:rFonts w:asciiTheme="majorBidi" w:hAnsiTheme="majorBidi" w:cstheme="majorBidi"/>
                <w:color w:val="000000"/>
                <w:sz w:val="28"/>
                <w:szCs w:val="28"/>
                <w:rtl/>
                <w:lang w:bidi="ar-LB"/>
              </w:rPr>
            </w:pPr>
          </w:p>
        </w:tc>
      </w:tr>
      <w:tr w:rsidR="00AF7A0B" w:rsidTr="007379B9">
        <w:tc>
          <w:tcPr>
            <w:tcW w:w="1881" w:type="dxa"/>
          </w:tcPr>
          <w:p w:rsidR="00AF7A0B" w:rsidRPr="00C3643A" w:rsidRDefault="004D4120" w:rsidP="003E4B9F">
            <w:pPr>
              <w:bidi/>
              <w:spacing w:line="264" w:lineRule="auto"/>
              <w:contextualSpacing/>
              <w:jc w:val="both"/>
              <w:rPr>
                <w:rFonts w:asciiTheme="majorBidi" w:hAnsiTheme="majorBidi" w:cstheme="majorBidi"/>
                <w:b/>
                <w:bCs/>
                <w:color w:val="000000"/>
                <w:sz w:val="28"/>
                <w:szCs w:val="28"/>
                <w:rtl/>
                <w:lang w:bidi="ar-LB"/>
              </w:rPr>
            </w:pPr>
            <w:r w:rsidRPr="00C3643A">
              <w:rPr>
                <w:rFonts w:asciiTheme="majorBidi" w:hAnsiTheme="majorBidi" w:cstheme="majorBidi" w:hint="cs"/>
                <w:b/>
                <w:bCs/>
                <w:color w:val="000000"/>
                <w:sz w:val="28"/>
                <w:szCs w:val="28"/>
                <w:rtl/>
                <w:lang w:bidi="ar-LB"/>
              </w:rPr>
              <w:t>الإمساك</w:t>
            </w:r>
            <w:r w:rsidR="003E4B9F">
              <w:rPr>
                <w:rFonts w:asciiTheme="majorBidi" w:hAnsiTheme="majorBidi" w:cstheme="majorBidi" w:hint="cs"/>
                <w:b/>
                <w:bCs/>
                <w:color w:val="000000"/>
                <w:sz w:val="28"/>
                <w:szCs w:val="28"/>
                <w:rtl/>
                <w:lang w:bidi="ar-LB"/>
              </w:rPr>
              <w:t xml:space="preserve"> </w:t>
            </w:r>
            <w:r w:rsidRPr="00C3643A">
              <w:rPr>
                <w:rFonts w:asciiTheme="majorBidi" w:hAnsiTheme="majorBidi" w:cstheme="majorBidi" w:hint="cs"/>
                <w:b/>
                <w:bCs/>
                <w:color w:val="000000"/>
                <w:sz w:val="28"/>
                <w:szCs w:val="28"/>
                <w:rtl/>
                <w:lang w:bidi="ar-LB"/>
              </w:rPr>
              <w:t>الكهربائي</w:t>
            </w:r>
          </w:p>
        </w:tc>
        <w:tc>
          <w:tcPr>
            <w:tcW w:w="270" w:type="dxa"/>
          </w:tcPr>
          <w:p w:rsidR="00AF7A0B" w:rsidRDefault="00AF7A0B" w:rsidP="00AF7A0B">
            <w:pPr>
              <w:bidi/>
              <w:spacing w:line="264" w:lineRule="auto"/>
              <w:contextualSpacing/>
              <w:jc w:val="both"/>
              <w:rPr>
                <w:rFonts w:asciiTheme="majorBidi" w:hAnsiTheme="majorBidi" w:cstheme="majorBidi"/>
                <w:color w:val="000000"/>
                <w:sz w:val="28"/>
                <w:szCs w:val="28"/>
                <w:rtl/>
                <w:lang w:bidi="ar-LB"/>
              </w:rPr>
            </w:pPr>
          </w:p>
        </w:tc>
        <w:tc>
          <w:tcPr>
            <w:tcW w:w="6300" w:type="dxa"/>
          </w:tcPr>
          <w:p w:rsidR="00AF7A0B" w:rsidRDefault="004D4120" w:rsidP="00075B17">
            <w:pPr>
              <w:bidi/>
              <w:spacing w:line="264"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يتيح إعداد "الإمساك الكهربائي" للسائق</w:t>
            </w:r>
            <w:r w:rsidR="00AD6F81">
              <w:rPr>
                <w:rFonts w:asciiTheme="majorBidi" w:hAnsiTheme="majorBidi" w:cstheme="majorBidi" w:hint="cs"/>
                <w:color w:val="000000"/>
                <w:sz w:val="28"/>
                <w:szCs w:val="28"/>
                <w:rtl/>
                <w:lang w:bidi="ar-LB"/>
              </w:rPr>
              <w:t xml:space="preserve"> </w:t>
            </w:r>
            <w:r>
              <w:rPr>
                <w:rFonts w:asciiTheme="majorBidi" w:hAnsiTheme="majorBidi" w:cstheme="majorBidi" w:hint="cs"/>
                <w:color w:val="000000"/>
                <w:sz w:val="28"/>
                <w:szCs w:val="28"/>
                <w:rtl/>
                <w:lang w:bidi="ar-LB"/>
              </w:rPr>
              <w:t>الحفاظ على حالة شحن البطارية</w:t>
            </w:r>
            <w:r w:rsidR="00AD6F81">
              <w:rPr>
                <w:rFonts w:asciiTheme="majorBidi" w:hAnsiTheme="majorBidi" w:cstheme="majorBidi" w:hint="cs"/>
                <w:color w:val="000000"/>
                <w:sz w:val="28"/>
                <w:szCs w:val="28"/>
                <w:rtl/>
                <w:lang w:bidi="ar-LB"/>
              </w:rPr>
              <w:t xml:space="preserve"> الحالية</w:t>
            </w:r>
            <w:r>
              <w:rPr>
                <w:rFonts w:asciiTheme="majorBidi" w:hAnsiTheme="majorBidi" w:cstheme="majorBidi" w:hint="cs"/>
                <w:color w:val="000000"/>
                <w:sz w:val="28"/>
                <w:szCs w:val="28"/>
                <w:rtl/>
                <w:lang w:bidi="ar-LB"/>
              </w:rPr>
              <w:t>، بهدف الانتقال</w:t>
            </w:r>
            <w:r w:rsidR="00AD6F81">
              <w:rPr>
                <w:rFonts w:asciiTheme="majorBidi" w:hAnsiTheme="majorBidi" w:cstheme="majorBidi" w:hint="cs"/>
                <w:color w:val="000000"/>
                <w:sz w:val="28"/>
                <w:szCs w:val="28"/>
                <w:rtl/>
                <w:lang w:bidi="ar-LB"/>
              </w:rPr>
              <w:t xml:space="preserve"> مثلاً</w:t>
            </w:r>
            <w:r>
              <w:rPr>
                <w:rFonts w:asciiTheme="majorBidi" w:hAnsiTheme="majorBidi" w:cstheme="majorBidi" w:hint="cs"/>
                <w:color w:val="000000"/>
                <w:sz w:val="28"/>
                <w:szCs w:val="28"/>
                <w:rtl/>
                <w:lang w:bidi="ar-LB"/>
              </w:rPr>
              <w:t xml:space="preserve"> إلى دفع كهربائي من دون انبعاثات في منطقة بيئية</w:t>
            </w:r>
            <w:r w:rsidR="00AD6F81">
              <w:rPr>
                <w:rFonts w:asciiTheme="majorBidi" w:hAnsiTheme="majorBidi" w:cstheme="majorBidi" w:hint="cs"/>
                <w:color w:val="000000"/>
                <w:sz w:val="28"/>
                <w:szCs w:val="28"/>
                <w:rtl/>
                <w:lang w:bidi="ar-LB"/>
              </w:rPr>
              <w:t xml:space="preserve"> من اختياره</w:t>
            </w:r>
            <w:r w:rsidR="00C3643A">
              <w:rPr>
                <w:rFonts w:asciiTheme="majorBidi" w:hAnsiTheme="majorBidi" w:cstheme="majorBidi" w:hint="cs"/>
                <w:color w:val="000000"/>
                <w:sz w:val="28"/>
                <w:szCs w:val="28"/>
                <w:rtl/>
                <w:lang w:bidi="ar-LB"/>
              </w:rPr>
              <w:t>.</w:t>
            </w:r>
          </w:p>
          <w:p w:rsidR="00C3643A" w:rsidRDefault="00C3643A" w:rsidP="00C3643A">
            <w:pPr>
              <w:bidi/>
              <w:spacing w:line="264" w:lineRule="auto"/>
              <w:contextualSpacing/>
              <w:jc w:val="both"/>
              <w:rPr>
                <w:rFonts w:asciiTheme="majorBidi" w:hAnsiTheme="majorBidi" w:cstheme="majorBidi"/>
                <w:color w:val="000000"/>
                <w:sz w:val="28"/>
                <w:szCs w:val="28"/>
                <w:rtl/>
                <w:lang w:bidi="ar-LB"/>
              </w:rPr>
            </w:pPr>
          </w:p>
        </w:tc>
      </w:tr>
      <w:tr w:rsidR="007379B9" w:rsidTr="007379B9">
        <w:tc>
          <w:tcPr>
            <w:tcW w:w="1881" w:type="dxa"/>
          </w:tcPr>
          <w:p w:rsidR="007379B9" w:rsidRPr="00C3643A" w:rsidRDefault="007379B9" w:rsidP="003E4B9F">
            <w:pPr>
              <w:bidi/>
              <w:spacing w:line="264" w:lineRule="auto"/>
              <w:contextualSpacing/>
              <w:jc w:val="both"/>
              <w:rPr>
                <w:rFonts w:asciiTheme="majorBidi" w:hAnsiTheme="majorBidi" w:cstheme="majorBidi"/>
                <w:b/>
                <w:bCs/>
                <w:color w:val="000000"/>
                <w:sz w:val="28"/>
                <w:szCs w:val="28"/>
                <w:rtl/>
                <w:lang w:bidi="ar-LB"/>
              </w:rPr>
            </w:pPr>
            <w:r w:rsidRPr="00C3643A">
              <w:rPr>
                <w:rFonts w:asciiTheme="majorBidi" w:hAnsiTheme="majorBidi" w:cstheme="majorBidi" w:hint="cs"/>
                <w:b/>
                <w:bCs/>
                <w:color w:val="000000"/>
                <w:sz w:val="28"/>
                <w:szCs w:val="28"/>
                <w:rtl/>
                <w:lang w:bidi="ar-LB"/>
              </w:rPr>
              <w:t>الشحن</w:t>
            </w:r>
            <w:r>
              <w:rPr>
                <w:rFonts w:asciiTheme="majorBidi" w:hAnsiTheme="majorBidi" w:cstheme="majorBidi" w:hint="cs"/>
                <w:b/>
                <w:bCs/>
                <w:color w:val="000000"/>
                <w:sz w:val="28"/>
                <w:szCs w:val="28"/>
                <w:rtl/>
                <w:lang w:bidi="ar-LB"/>
              </w:rPr>
              <w:t xml:space="preserve"> ا</w:t>
            </w:r>
            <w:r w:rsidRPr="00C3643A">
              <w:rPr>
                <w:rFonts w:asciiTheme="majorBidi" w:hAnsiTheme="majorBidi" w:cstheme="majorBidi" w:hint="cs"/>
                <w:b/>
                <w:bCs/>
                <w:color w:val="000000"/>
                <w:sz w:val="28"/>
                <w:szCs w:val="28"/>
                <w:rtl/>
                <w:lang w:bidi="ar-LB"/>
              </w:rPr>
              <w:t>لكهربائي</w:t>
            </w:r>
          </w:p>
        </w:tc>
        <w:tc>
          <w:tcPr>
            <w:tcW w:w="270" w:type="dxa"/>
          </w:tcPr>
          <w:p w:rsidR="007379B9" w:rsidRDefault="007379B9" w:rsidP="00AF7A0B">
            <w:pPr>
              <w:bidi/>
              <w:spacing w:line="264" w:lineRule="auto"/>
              <w:contextualSpacing/>
              <w:jc w:val="both"/>
              <w:rPr>
                <w:rFonts w:asciiTheme="majorBidi" w:hAnsiTheme="majorBidi" w:cstheme="majorBidi"/>
                <w:color w:val="000000"/>
                <w:sz w:val="28"/>
                <w:szCs w:val="28"/>
                <w:rtl/>
                <w:lang w:bidi="ar-LB"/>
              </w:rPr>
            </w:pPr>
          </w:p>
        </w:tc>
        <w:tc>
          <w:tcPr>
            <w:tcW w:w="6300" w:type="dxa"/>
          </w:tcPr>
          <w:p w:rsidR="007379B9" w:rsidRDefault="007379B9" w:rsidP="00075B17">
            <w:pPr>
              <w:bidi/>
              <w:spacing w:line="264"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يتمّ شحن البطارية في إعداد "الشحن الكهربائي" بواسطة محرك الثماني أسطوانات. للقيام بذلك، يولّد محرك البنزين قوة أكبر مما هو مطلوب في القيادة.</w:t>
            </w:r>
          </w:p>
        </w:tc>
      </w:tr>
    </w:tbl>
    <w:p w:rsidR="00C3643A" w:rsidRDefault="00C3643A" w:rsidP="00C3643A">
      <w:pPr>
        <w:bidi/>
        <w:spacing w:line="264" w:lineRule="auto"/>
        <w:contextualSpacing/>
        <w:jc w:val="both"/>
        <w:rPr>
          <w:rFonts w:asciiTheme="majorBidi" w:hAnsiTheme="majorBidi" w:cstheme="majorBidi"/>
          <w:color w:val="000000"/>
          <w:sz w:val="28"/>
          <w:szCs w:val="28"/>
          <w:rtl/>
          <w:lang w:bidi="ar-LB"/>
        </w:rPr>
        <w:sectPr w:rsidR="00C3643A" w:rsidSect="009E279B">
          <w:pgSz w:w="11906" w:h="16838" w:code="9"/>
          <w:pgMar w:top="1008" w:right="1728" w:bottom="1440" w:left="1728" w:header="706" w:footer="144" w:gutter="0"/>
          <w:cols w:space="708"/>
          <w:titlePg/>
          <w:bidi/>
          <w:rtlGutter/>
          <w:docGrid w:linePitch="360"/>
        </w:sect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270"/>
        <w:gridCol w:w="6300"/>
      </w:tblGrid>
      <w:tr w:rsidR="00C3643A" w:rsidTr="007379B9">
        <w:tc>
          <w:tcPr>
            <w:tcW w:w="1870" w:type="dxa"/>
            <w:shd w:val="clear" w:color="auto" w:fill="auto"/>
          </w:tcPr>
          <w:p w:rsidR="00C3643A" w:rsidRPr="004C6B8E" w:rsidRDefault="00B978B6" w:rsidP="00C3643A">
            <w:pPr>
              <w:bidi/>
              <w:spacing w:line="264" w:lineRule="auto"/>
              <w:contextualSpacing/>
              <w:jc w:val="both"/>
              <w:rPr>
                <w:rFonts w:asciiTheme="majorBidi" w:hAnsiTheme="majorBidi" w:cstheme="majorBidi"/>
                <w:b/>
                <w:bCs/>
                <w:color w:val="000000"/>
                <w:sz w:val="28"/>
                <w:szCs w:val="28"/>
                <w:rtl/>
                <w:lang w:bidi="ar-LB"/>
              </w:rPr>
            </w:pPr>
            <w:r w:rsidRPr="004C6B8E">
              <w:rPr>
                <w:rFonts w:asciiTheme="majorBidi" w:hAnsiTheme="majorBidi" w:cstheme="majorBidi" w:hint="cs"/>
                <w:b/>
                <w:bCs/>
                <w:color w:val="000000"/>
                <w:sz w:val="28"/>
                <w:szCs w:val="28"/>
                <w:rtl/>
                <w:lang w:bidi="ar-LB"/>
              </w:rPr>
              <w:lastRenderedPageBreak/>
              <w:t>"سبورت" و"سبورت بلاس"</w:t>
            </w:r>
          </w:p>
        </w:tc>
        <w:tc>
          <w:tcPr>
            <w:tcW w:w="270" w:type="dxa"/>
            <w:shd w:val="clear" w:color="auto" w:fill="auto"/>
          </w:tcPr>
          <w:p w:rsidR="00C3643A" w:rsidRDefault="00C3643A" w:rsidP="00C3643A">
            <w:pPr>
              <w:bidi/>
              <w:spacing w:line="264" w:lineRule="auto"/>
              <w:contextualSpacing/>
              <w:jc w:val="both"/>
              <w:rPr>
                <w:rFonts w:asciiTheme="majorBidi" w:hAnsiTheme="majorBidi" w:cstheme="majorBidi"/>
                <w:color w:val="000000"/>
                <w:sz w:val="28"/>
                <w:szCs w:val="28"/>
                <w:rtl/>
                <w:lang w:bidi="ar-LB"/>
              </w:rPr>
            </w:pPr>
          </w:p>
        </w:tc>
        <w:tc>
          <w:tcPr>
            <w:tcW w:w="6300" w:type="dxa"/>
            <w:shd w:val="clear" w:color="auto" w:fill="auto"/>
          </w:tcPr>
          <w:p w:rsidR="00C3643A" w:rsidRDefault="00FB07AA" w:rsidP="00C10CCA">
            <w:pPr>
              <w:bidi/>
              <w:spacing w:line="264"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 xml:space="preserve">يتوفر أعلى مستوى من أداء القيادة في إعداديْ "سبورت" و"سبورت بلاس". </w:t>
            </w:r>
            <w:r w:rsidR="00F70B6F">
              <w:rPr>
                <w:rFonts w:asciiTheme="majorBidi" w:hAnsiTheme="majorBidi" w:cstheme="majorBidi" w:hint="cs"/>
                <w:color w:val="000000"/>
                <w:sz w:val="28"/>
                <w:szCs w:val="28"/>
                <w:rtl/>
                <w:lang w:bidi="ar-LB"/>
              </w:rPr>
              <w:t xml:space="preserve">عندئذٍ، </w:t>
            </w:r>
            <w:r>
              <w:rPr>
                <w:rFonts w:asciiTheme="majorBidi" w:hAnsiTheme="majorBidi" w:cstheme="majorBidi" w:hint="cs"/>
                <w:color w:val="000000"/>
                <w:sz w:val="28"/>
                <w:szCs w:val="28"/>
                <w:rtl/>
                <w:lang w:bidi="ar-LB"/>
              </w:rPr>
              <w:t xml:space="preserve">يبقى محرك </w:t>
            </w:r>
            <w:r>
              <w:rPr>
                <w:rFonts w:asciiTheme="majorBidi" w:hAnsiTheme="majorBidi" w:cstheme="majorBidi"/>
                <w:color w:val="000000"/>
                <w:sz w:val="28"/>
                <w:szCs w:val="28"/>
                <w:lang w:bidi="ar-LB"/>
              </w:rPr>
              <w:t>V8</w:t>
            </w:r>
            <w:r>
              <w:rPr>
                <w:rFonts w:asciiTheme="majorBidi" w:hAnsiTheme="majorBidi" w:cstheme="majorBidi" w:hint="cs"/>
                <w:color w:val="000000"/>
                <w:sz w:val="28"/>
                <w:szCs w:val="28"/>
                <w:rtl/>
                <w:lang w:bidi="ar-LB"/>
              </w:rPr>
              <w:t xml:space="preserve"> مع شاحنيْ توربو يعمل على الدوام</w:t>
            </w:r>
            <w:r w:rsidR="00D03DBF">
              <w:rPr>
                <w:rFonts w:asciiTheme="majorBidi" w:hAnsiTheme="majorBidi" w:cstheme="majorBidi" w:hint="cs"/>
                <w:color w:val="000000"/>
                <w:sz w:val="28"/>
                <w:szCs w:val="28"/>
                <w:rtl/>
                <w:lang w:bidi="ar-LB"/>
              </w:rPr>
              <w:t xml:space="preserve">. في </w:t>
            </w:r>
            <w:r w:rsidR="00075B17" w:rsidRPr="00E30F36">
              <w:rPr>
                <w:rFonts w:asciiTheme="majorBidi" w:hAnsiTheme="majorBidi" w:cstheme="majorBidi" w:hint="cs"/>
                <w:color w:val="000000"/>
                <w:sz w:val="28"/>
                <w:szCs w:val="28"/>
                <w:rtl/>
                <w:lang w:bidi="ar-LB"/>
              </w:rPr>
              <w:t>إعداد "سبورت"، يظلّ</w:t>
            </w:r>
            <w:r w:rsidR="00D03DBF" w:rsidRPr="00E30F36">
              <w:rPr>
                <w:rFonts w:asciiTheme="majorBidi" w:hAnsiTheme="majorBidi" w:cstheme="majorBidi" w:hint="cs"/>
                <w:color w:val="000000"/>
                <w:sz w:val="28"/>
                <w:szCs w:val="28"/>
                <w:rtl/>
                <w:lang w:bidi="ar-LB"/>
              </w:rPr>
              <w:t xml:space="preserve"> مستوى شحن البطارية في أدنى مستوى له لضمان</w:t>
            </w:r>
            <w:r w:rsidR="00D03DBF">
              <w:rPr>
                <w:rFonts w:asciiTheme="majorBidi" w:hAnsiTheme="majorBidi" w:cstheme="majorBidi" w:hint="cs"/>
                <w:color w:val="000000"/>
                <w:sz w:val="28"/>
                <w:szCs w:val="28"/>
                <w:rtl/>
                <w:lang w:bidi="ar-LB"/>
              </w:rPr>
              <w:t xml:space="preserve"> توفّر قدرة تعزيز كافية عند الحاجة.</w:t>
            </w:r>
            <w:r w:rsidR="00C10CCA">
              <w:rPr>
                <w:rFonts w:asciiTheme="majorBidi" w:hAnsiTheme="majorBidi" w:cstheme="majorBidi" w:hint="cs"/>
                <w:color w:val="000000"/>
                <w:sz w:val="28"/>
                <w:szCs w:val="28"/>
                <w:rtl/>
                <w:lang w:bidi="ar-LB"/>
              </w:rPr>
              <w:t xml:space="preserve"> </w:t>
            </w:r>
            <w:r w:rsidR="00BD3D92">
              <w:rPr>
                <w:rFonts w:asciiTheme="majorBidi" w:hAnsiTheme="majorBidi" w:cstheme="majorBidi" w:hint="cs"/>
                <w:color w:val="000000"/>
                <w:sz w:val="28"/>
                <w:szCs w:val="28"/>
                <w:rtl/>
                <w:lang w:bidi="ar-LB"/>
              </w:rPr>
              <w:t>أما</w:t>
            </w:r>
            <w:r w:rsidR="00C10CCA">
              <w:rPr>
                <w:rFonts w:asciiTheme="majorBidi" w:hAnsiTheme="majorBidi" w:cstheme="majorBidi" w:hint="cs"/>
                <w:color w:val="000000"/>
                <w:sz w:val="28"/>
                <w:szCs w:val="28"/>
                <w:rtl/>
                <w:lang w:bidi="ar-LB"/>
              </w:rPr>
              <w:t xml:space="preserve"> </w:t>
            </w:r>
            <w:r w:rsidR="00BD3D92">
              <w:rPr>
                <w:rFonts w:asciiTheme="majorBidi" w:hAnsiTheme="majorBidi" w:cstheme="majorBidi" w:hint="cs"/>
                <w:color w:val="000000"/>
                <w:sz w:val="28"/>
                <w:szCs w:val="28"/>
                <w:rtl/>
                <w:lang w:bidi="ar-LB"/>
              </w:rPr>
              <w:t>بالنسبة</w:t>
            </w:r>
            <w:r w:rsidR="00C10CCA">
              <w:rPr>
                <w:rFonts w:asciiTheme="majorBidi" w:hAnsiTheme="majorBidi" w:cstheme="majorBidi" w:hint="cs"/>
                <w:color w:val="000000"/>
                <w:sz w:val="28"/>
                <w:szCs w:val="28"/>
                <w:rtl/>
                <w:lang w:bidi="ar-LB"/>
              </w:rPr>
              <w:t xml:space="preserve"> </w:t>
            </w:r>
            <w:r w:rsidR="00BD3D92">
              <w:rPr>
                <w:rFonts w:asciiTheme="majorBidi" w:hAnsiTheme="majorBidi" w:cstheme="majorBidi" w:hint="cs"/>
                <w:color w:val="000000"/>
                <w:sz w:val="28"/>
                <w:szCs w:val="28"/>
                <w:rtl/>
                <w:lang w:bidi="ar-LB"/>
              </w:rPr>
              <w:t>إلى</w:t>
            </w:r>
            <w:r w:rsidR="00C10CCA">
              <w:rPr>
                <w:rFonts w:asciiTheme="majorBidi" w:hAnsiTheme="majorBidi" w:cstheme="majorBidi" w:hint="cs"/>
                <w:color w:val="000000"/>
                <w:sz w:val="28"/>
                <w:szCs w:val="28"/>
                <w:rtl/>
                <w:lang w:bidi="ar-LB"/>
              </w:rPr>
              <w:t xml:space="preserve"> </w:t>
            </w:r>
            <w:r w:rsidR="00BD3D92">
              <w:rPr>
                <w:rFonts w:asciiTheme="majorBidi" w:hAnsiTheme="majorBidi" w:cstheme="majorBidi" w:hint="cs"/>
                <w:color w:val="000000"/>
                <w:sz w:val="28"/>
                <w:szCs w:val="28"/>
                <w:rtl/>
                <w:lang w:bidi="ar-LB"/>
              </w:rPr>
              <w:t>إعداد "سبورت بلاس"،</w:t>
            </w:r>
            <w:r w:rsidR="000A15DC">
              <w:rPr>
                <w:rFonts w:asciiTheme="majorBidi" w:hAnsiTheme="majorBidi" w:cstheme="majorBidi" w:hint="cs"/>
                <w:color w:val="000000"/>
                <w:sz w:val="28"/>
                <w:szCs w:val="28"/>
                <w:rtl/>
                <w:lang w:bidi="ar-LB"/>
              </w:rPr>
              <w:t xml:space="preserve"> فيوفّر أقصى أداء</w:t>
            </w:r>
            <w:r w:rsidR="00C10CCA">
              <w:rPr>
                <w:rFonts w:asciiTheme="majorBidi" w:hAnsiTheme="majorBidi" w:cstheme="majorBidi" w:hint="cs"/>
                <w:color w:val="000000"/>
                <w:sz w:val="28"/>
                <w:szCs w:val="28"/>
                <w:rtl/>
                <w:lang w:bidi="ar-LB"/>
              </w:rPr>
              <w:t xml:space="preserve"> و</w:t>
            </w:r>
            <w:r w:rsidR="006A478F">
              <w:rPr>
                <w:rFonts w:asciiTheme="majorBidi" w:hAnsiTheme="majorBidi" w:cstheme="majorBidi" w:hint="cs"/>
                <w:color w:val="000000"/>
                <w:sz w:val="28"/>
                <w:szCs w:val="28"/>
                <w:rtl/>
                <w:lang w:bidi="ar-LB"/>
              </w:rPr>
              <w:t xml:space="preserve">يتمّ </w:t>
            </w:r>
            <w:r w:rsidR="00C10CCA">
              <w:rPr>
                <w:rFonts w:asciiTheme="majorBidi" w:hAnsiTheme="majorBidi" w:cstheme="majorBidi" w:hint="cs"/>
                <w:color w:val="000000"/>
                <w:sz w:val="28"/>
                <w:szCs w:val="28"/>
                <w:rtl/>
                <w:lang w:bidi="ar-LB"/>
              </w:rPr>
              <w:t xml:space="preserve">فيه </w:t>
            </w:r>
            <w:r w:rsidR="006A478F">
              <w:rPr>
                <w:rFonts w:asciiTheme="majorBidi" w:hAnsiTheme="majorBidi" w:cstheme="majorBidi" w:hint="cs"/>
                <w:color w:val="000000"/>
                <w:sz w:val="28"/>
                <w:szCs w:val="28"/>
                <w:rtl/>
                <w:lang w:bidi="ar-LB"/>
              </w:rPr>
              <w:t>شحن البطارية في أسرع ما يمكن لضمان أفضل أداء.</w:t>
            </w:r>
          </w:p>
        </w:tc>
      </w:tr>
    </w:tbl>
    <w:p w:rsidR="006A478F" w:rsidRDefault="006A478F" w:rsidP="00C3643A">
      <w:pPr>
        <w:bidi/>
        <w:spacing w:line="264" w:lineRule="auto"/>
        <w:contextualSpacing/>
        <w:jc w:val="both"/>
        <w:rPr>
          <w:rFonts w:asciiTheme="majorBidi" w:hAnsiTheme="majorBidi" w:cstheme="majorBidi"/>
          <w:color w:val="000000"/>
          <w:sz w:val="28"/>
          <w:szCs w:val="28"/>
          <w:rtl/>
          <w:lang w:bidi="ar-LB"/>
        </w:rPr>
        <w:sectPr w:rsidR="006A478F" w:rsidSect="009E279B">
          <w:pgSz w:w="11906" w:h="16838" w:code="9"/>
          <w:pgMar w:top="1008" w:right="1728" w:bottom="1440" w:left="1728" w:header="706" w:footer="144" w:gutter="0"/>
          <w:cols w:space="708"/>
          <w:titlePg/>
          <w:bidi/>
          <w:rtlGutter/>
          <w:docGrid w:linePitch="360"/>
        </w:sectPr>
      </w:pPr>
    </w:p>
    <w:p w:rsidR="006A478F" w:rsidRPr="002B5909" w:rsidRDefault="006A478F" w:rsidP="006A478F">
      <w:pPr>
        <w:bidi/>
        <w:contextualSpacing/>
        <w:rPr>
          <w:rFonts w:asciiTheme="majorBidi" w:hAnsiTheme="majorBidi" w:cstheme="majorBidi"/>
          <w:sz w:val="28"/>
          <w:szCs w:val="28"/>
          <w:lang w:bidi="ar-LB"/>
        </w:rPr>
      </w:pPr>
    </w:p>
    <w:p w:rsidR="006A478F" w:rsidRPr="005D610B" w:rsidRDefault="00EA7AC9" w:rsidP="00EA7AC9">
      <w:pPr>
        <w:bidi/>
        <w:spacing w:line="264" w:lineRule="auto"/>
        <w:contextualSpacing/>
        <w:jc w:val="both"/>
        <w:rPr>
          <w:rFonts w:asciiTheme="majorBidi" w:hAnsiTheme="majorBidi" w:cstheme="majorBidi"/>
          <w:sz w:val="36"/>
          <w:szCs w:val="36"/>
          <w:u w:val="single"/>
          <w:rtl/>
          <w:lang w:bidi="ar-LB"/>
        </w:rPr>
      </w:pPr>
      <w:r w:rsidRPr="005D610B">
        <w:rPr>
          <w:rFonts w:asciiTheme="majorBidi" w:hAnsiTheme="majorBidi" w:cs="Times New Roman" w:hint="cs"/>
          <w:sz w:val="32"/>
          <w:szCs w:val="32"/>
          <w:u w:val="single"/>
          <w:rtl/>
          <w:lang w:bidi="ar-LB"/>
        </w:rPr>
        <w:t>نظام الدفع</w:t>
      </w:r>
    </w:p>
    <w:p w:rsidR="006A478F" w:rsidRPr="005D610B" w:rsidRDefault="006A478F" w:rsidP="006A478F">
      <w:pPr>
        <w:bidi/>
        <w:spacing w:line="264" w:lineRule="auto"/>
        <w:contextualSpacing/>
        <w:jc w:val="both"/>
        <w:rPr>
          <w:rFonts w:asciiTheme="majorBidi" w:hAnsiTheme="majorBidi" w:cstheme="majorBidi"/>
          <w:rtl/>
          <w:lang w:bidi="ar-LB"/>
        </w:rPr>
      </w:pPr>
    </w:p>
    <w:p w:rsidR="006A478F" w:rsidRPr="005D610B" w:rsidRDefault="00EA7AC9" w:rsidP="00FF45FD">
      <w:pPr>
        <w:tabs>
          <w:tab w:val="right" w:pos="4860"/>
        </w:tabs>
        <w:bidi/>
        <w:spacing w:after="0" w:line="264" w:lineRule="auto"/>
        <w:contextualSpacing/>
        <w:jc w:val="both"/>
        <w:rPr>
          <w:rFonts w:asciiTheme="majorBidi" w:hAnsiTheme="majorBidi" w:cstheme="majorBidi"/>
          <w:b/>
          <w:bCs/>
          <w:sz w:val="36"/>
          <w:szCs w:val="36"/>
          <w:rtl/>
          <w:lang w:bidi="ar-LB"/>
        </w:rPr>
      </w:pPr>
      <w:r w:rsidRPr="005D610B">
        <w:rPr>
          <w:rFonts w:asciiTheme="majorBidi" w:hAnsiTheme="majorBidi" w:cs="Times New Roman" w:hint="cs"/>
          <w:b/>
          <w:bCs/>
          <w:sz w:val="36"/>
          <w:szCs w:val="36"/>
          <w:rtl/>
          <w:lang w:bidi="ar-LB"/>
        </w:rPr>
        <w:t xml:space="preserve">التفاصيل التقنية للمحرك الكهربائي ومحرك </w:t>
      </w:r>
      <w:r w:rsidRPr="005D610B">
        <w:rPr>
          <w:rFonts w:asciiTheme="majorBidi" w:hAnsiTheme="majorBidi" w:cs="Times New Roman"/>
          <w:b/>
          <w:bCs/>
          <w:sz w:val="36"/>
          <w:szCs w:val="36"/>
          <w:lang w:bidi="ar-LB"/>
        </w:rPr>
        <w:t>V8</w:t>
      </w:r>
      <w:r w:rsidRPr="005D610B">
        <w:rPr>
          <w:rFonts w:asciiTheme="majorBidi" w:hAnsiTheme="majorBidi" w:cs="Times New Roman" w:hint="cs"/>
          <w:b/>
          <w:bCs/>
          <w:sz w:val="36"/>
          <w:szCs w:val="36"/>
          <w:rtl/>
          <w:lang w:bidi="ar-LB"/>
        </w:rPr>
        <w:t xml:space="preserve"> </w:t>
      </w:r>
      <w:r w:rsidR="00FF45FD" w:rsidRPr="005D610B">
        <w:rPr>
          <w:rFonts w:asciiTheme="majorBidi" w:hAnsiTheme="majorBidi" w:cs="Times New Roman" w:hint="cs"/>
          <w:b/>
          <w:bCs/>
          <w:sz w:val="36"/>
          <w:szCs w:val="36"/>
          <w:rtl/>
          <w:lang w:bidi="ar-LB"/>
        </w:rPr>
        <w:t>ب</w:t>
      </w:r>
      <w:r w:rsidRPr="005D610B">
        <w:rPr>
          <w:rFonts w:asciiTheme="majorBidi" w:hAnsiTheme="majorBidi" w:cs="Times New Roman" w:hint="cs"/>
          <w:b/>
          <w:bCs/>
          <w:sz w:val="36"/>
          <w:szCs w:val="36"/>
          <w:rtl/>
          <w:lang w:bidi="ar-LB"/>
        </w:rPr>
        <w:t>شاحنيْ توربو</w:t>
      </w:r>
      <w:r w:rsidR="006A478F" w:rsidRPr="005D610B">
        <w:rPr>
          <w:rFonts w:asciiTheme="majorBidi" w:hAnsiTheme="majorBidi" w:cs="Times New Roman" w:hint="cs"/>
          <w:b/>
          <w:bCs/>
          <w:sz w:val="36"/>
          <w:szCs w:val="36"/>
          <w:rtl/>
          <w:lang w:bidi="ar-LB"/>
        </w:rPr>
        <w:t xml:space="preserve"> </w:t>
      </w:r>
    </w:p>
    <w:p w:rsidR="006A478F" w:rsidRPr="005D610B" w:rsidRDefault="006A478F" w:rsidP="006A478F">
      <w:pPr>
        <w:tabs>
          <w:tab w:val="right" w:pos="4860"/>
        </w:tabs>
        <w:bidi/>
        <w:spacing w:after="0" w:line="264" w:lineRule="auto"/>
        <w:contextualSpacing/>
        <w:jc w:val="both"/>
        <w:rPr>
          <w:rFonts w:asciiTheme="majorBidi" w:hAnsiTheme="majorBidi" w:cstheme="majorBidi"/>
          <w:color w:val="000000"/>
          <w:sz w:val="32"/>
          <w:szCs w:val="32"/>
          <w:rtl/>
          <w:lang w:bidi="ar-LB"/>
        </w:rPr>
      </w:pPr>
    </w:p>
    <w:p w:rsidR="00AF7A0B" w:rsidRDefault="00C14836" w:rsidP="006923FD">
      <w:pPr>
        <w:bidi/>
        <w:spacing w:line="264" w:lineRule="auto"/>
        <w:contextualSpacing/>
        <w:jc w:val="both"/>
        <w:rPr>
          <w:rFonts w:asciiTheme="majorBidi" w:hAnsiTheme="majorBidi" w:cstheme="majorBidi"/>
          <w:color w:val="000000"/>
          <w:sz w:val="28"/>
          <w:szCs w:val="28"/>
          <w:rtl/>
          <w:lang w:bidi="ar-LB"/>
        </w:rPr>
      </w:pPr>
      <w:r w:rsidRPr="005D610B">
        <w:rPr>
          <w:rFonts w:asciiTheme="majorBidi" w:hAnsiTheme="majorBidi" w:cstheme="majorBidi" w:hint="cs"/>
          <w:color w:val="000000"/>
          <w:sz w:val="28"/>
          <w:szCs w:val="28"/>
          <w:rtl/>
          <w:lang w:bidi="ar-LB"/>
        </w:rPr>
        <w:t>ت</w:t>
      </w:r>
      <w:r w:rsidR="00FF45FD" w:rsidRPr="005D610B">
        <w:rPr>
          <w:rFonts w:asciiTheme="majorBidi" w:hAnsiTheme="majorBidi" w:cstheme="majorBidi" w:hint="cs"/>
          <w:color w:val="000000"/>
          <w:sz w:val="28"/>
          <w:szCs w:val="28"/>
          <w:rtl/>
          <w:lang w:bidi="ar-LB"/>
        </w:rPr>
        <w:t xml:space="preserve">ندفع </w:t>
      </w:r>
      <w:r w:rsidRPr="005D610B">
        <w:rPr>
          <w:rFonts w:asciiTheme="majorBidi" w:hAnsiTheme="majorBidi" w:cstheme="majorBidi" w:hint="cs"/>
          <w:color w:val="000000"/>
          <w:sz w:val="28"/>
          <w:szCs w:val="28"/>
          <w:rtl/>
          <w:lang w:bidi="ar-LB"/>
        </w:rPr>
        <w:t>"باناميرا</w:t>
      </w:r>
      <w:r>
        <w:rPr>
          <w:rFonts w:asciiTheme="majorBidi" w:hAnsiTheme="majorBidi" w:cstheme="majorBidi" w:hint="cs"/>
          <w:color w:val="000000"/>
          <w:sz w:val="28"/>
          <w:szCs w:val="28"/>
          <w:rtl/>
          <w:lang w:bidi="ar-LB"/>
        </w:rPr>
        <w:t xml:space="preserve"> توربو إس إي-هايبريد" </w:t>
      </w:r>
      <w:r>
        <w:rPr>
          <w:rFonts w:asciiTheme="majorBidi" w:hAnsiTheme="majorBidi" w:cstheme="majorBidi"/>
          <w:color w:val="000000"/>
          <w:sz w:val="28"/>
          <w:szCs w:val="28"/>
          <w:lang w:bidi="ar-LB"/>
        </w:rPr>
        <w:t>Panamera Turbo S E-Hybrid</w:t>
      </w:r>
      <w:r>
        <w:rPr>
          <w:rFonts w:asciiTheme="majorBidi" w:hAnsiTheme="majorBidi" w:cstheme="majorBidi" w:hint="cs"/>
          <w:color w:val="000000"/>
          <w:sz w:val="28"/>
          <w:szCs w:val="28"/>
          <w:rtl/>
          <w:lang w:bidi="ar-LB"/>
        </w:rPr>
        <w:t xml:space="preserve"> الجديدة </w:t>
      </w:r>
      <w:r w:rsidR="00FF45FD">
        <w:rPr>
          <w:rFonts w:asciiTheme="majorBidi" w:hAnsiTheme="majorBidi" w:cstheme="majorBidi" w:hint="cs"/>
          <w:color w:val="000000"/>
          <w:sz w:val="28"/>
          <w:szCs w:val="28"/>
          <w:rtl/>
          <w:lang w:bidi="ar-LB"/>
        </w:rPr>
        <w:t>بواسطة محرك كهربائي ومحرك</w:t>
      </w:r>
      <w:r>
        <w:rPr>
          <w:rFonts w:asciiTheme="majorBidi" w:hAnsiTheme="majorBidi" w:cstheme="majorBidi" w:hint="cs"/>
          <w:color w:val="000000"/>
          <w:sz w:val="28"/>
          <w:szCs w:val="28"/>
          <w:rtl/>
          <w:lang w:bidi="ar-LB"/>
        </w:rPr>
        <w:t xml:space="preserve"> بنزين</w:t>
      </w:r>
      <w:r w:rsidR="00FF45FD">
        <w:rPr>
          <w:rFonts w:asciiTheme="majorBidi" w:hAnsiTheme="majorBidi" w:cstheme="majorBidi" w:hint="cs"/>
          <w:color w:val="000000"/>
          <w:sz w:val="28"/>
          <w:szCs w:val="28"/>
          <w:rtl/>
          <w:lang w:bidi="ar-LB"/>
        </w:rPr>
        <w:t xml:space="preserve"> </w:t>
      </w:r>
      <w:r w:rsidR="00FF45FD">
        <w:rPr>
          <w:rFonts w:asciiTheme="majorBidi" w:hAnsiTheme="majorBidi" w:cstheme="majorBidi"/>
          <w:color w:val="000000"/>
          <w:sz w:val="28"/>
          <w:szCs w:val="28"/>
          <w:lang w:bidi="ar-LB"/>
        </w:rPr>
        <w:t>V8</w:t>
      </w:r>
      <w:r w:rsidR="00FF45FD">
        <w:rPr>
          <w:rFonts w:asciiTheme="majorBidi" w:hAnsiTheme="majorBidi" w:cstheme="majorBidi" w:hint="cs"/>
          <w:color w:val="000000"/>
          <w:sz w:val="28"/>
          <w:szCs w:val="28"/>
          <w:rtl/>
          <w:lang w:bidi="ar-LB"/>
        </w:rPr>
        <w:t xml:space="preserve"> مُستمدّ من</w:t>
      </w:r>
      <w:r w:rsidR="006923FD">
        <w:rPr>
          <w:rFonts w:asciiTheme="majorBidi" w:hAnsiTheme="majorBidi" w:cstheme="majorBidi" w:hint="cs"/>
          <w:color w:val="000000"/>
          <w:sz w:val="28"/>
          <w:szCs w:val="28"/>
          <w:rtl/>
          <w:lang w:bidi="ar-LB"/>
        </w:rPr>
        <w:t xml:space="preserve"> </w:t>
      </w:r>
      <w:r w:rsidR="00FF45FD">
        <w:rPr>
          <w:rFonts w:asciiTheme="majorBidi" w:hAnsiTheme="majorBidi" w:cstheme="majorBidi" w:hint="cs"/>
          <w:color w:val="000000"/>
          <w:sz w:val="28"/>
          <w:szCs w:val="28"/>
          <w:rtl/>
          <w:lang w:bidi="ar-LB"/>
        </w:rPr>
        <w:t xml:space="preserve">"باناميرا توربو" </w:t>
      </w:r>
      <w:r w:rsidR="00FF45FD">
        <w:rPr>
          <w:rFonts w:asciiTheme="majorBidi" w:hAnsiTheme="majorBidi" w:cstheme="majorBidi"/>
          <w:color w:val="000000"/>
          <w:sz w:val="28"/>
          <w:szCs w:val="28"/>
          <w:lang w:bidi="ar-LB"/>
        </w:rPr>
        <w:t>Panamera Turbo</w:t>
      </w:r>
      <w:r w:rsidR="00FF45FD">
        <w:rPr>
          <w:rFonts w:asciiTheme="majorBidi" w:hAnsiTheme="majorBidi" w:cstheme="majorBidi" w:hint="cs"/>
          <w:color w:val="000000"/>
          <w:sz w:val="28"/>
          <w:szCs w:val="28"/>
          <w:rtl/>
          <w:lang w:bidi="ar-LB"/>
        </w:rPr>
        <w:t xml:space="preserve">. ويولّد المحرك الكهربائي 136 حصاناً (100 كيلوواط) عند 2,800 د/د </w:t>
      </w:r>
      <w:r w:rsidR="00D8065F">
        <w:rPr>
          <w:rFonts w:asciiTheme="majorBidi" w:hAnsiTheme="majorBidi" w:cstheme="majorBidi" w:hint="cs"/>
          <w:color w:val="000000"/>
          <w:sz w:val="28"/>
          <w:szCs w:val="28"/>
          <w:rtl/>
          <w:lang w:bidi="ar-LB"/>
        </w:rPr>
        <w:t xml:space="preserve">مع </w:t>
      </w:r>
      <w:r w:rsidR="00FF45FD">
        <w:rPr>
          <w:rFonts w:asciiTheme="majorBidi" w:hAnsiTheme="majorBidi" w:cstheme="majorBidi" w:hint="cs"/>
          <w:color w:val="000000"/>
          <w:sz w:val="28"/>
          <w:szCs w:val="28"/>
          <w:rtl/>
          <w:lang w:bidi="ar-LB"/>
        </w:rPr>
        <w:t>عزم دوران أق</w:t>
      </w:r>
      <w:r>
        <w:rPr>
          <w:rFonts w:asciiTheme="majorBidi" w:hAnsiTheme="majorBidi" w:cstheme="majorBidi" w:hint="cs"/>
          <w:color w:val="000000"/>
          <w:sz w:val="28"/>
          <w:szCs w:val="28"/>
          <w:rtl/>
          <w:lang w:bidi="ar-LB"/>
        </w:rPr>
        <w:t>ص</w:t>
      </w:r>
      <w:r w:rsidR="00FF45FD">
        <w:rPr>
          <w:rFonts w:asciiTheme="majorBidi" w:hAnsiTheme="majorBidi" w:cstheme="majorBidi" w:hint="cs"/>
          <w:color w:val="000000"/>
          <w:sz w:val="28"/>
          <w:szCs w:val="28"/>
          <w:rtl/>
          <w:lang w:bidi="ar-LB"/>
        </w:rPr>
        <w:t>ى يبلغ 400 نيوتن-متر لغاية 2,300 د</w:t>
      </w:r>
      <w:r w:rsidR="005037A6">
        <w:rPr>
          <w:rFonts w:asciiTheme="majorBidi" w:hAnsiTheme="majorBidi" w:cstheme="majorBidi" w:hint="cs"/>
          <w:color w:val="000000"/>
          <w:sz w:val="28"/>
          <w:szCs w:val="28"/>
          <w:rtl/>
          <w:lang w:bidi="ar-LB"/>
        </w:rPr>
        <w:t>/د</w:t>
      </w:r>
      <w:r w:rsidR="00FF45FD">
        <w:rPr>
          <w:rFonts w:asciiTheme="majorBidi" w:hAnsiTheme="majorBidi" w:cstheme="majorBidi" w:hint="cs"/>
          <w:color w:val="000000"/>
          <w:sz w:val="28"/>
          <w:szCs w:val="28"/>
          <w:rtl/>
          <w:lang w:bidi="ar-LB"/>
        </w:rPr>
        <w:t>.</w:t>
      </w:r>
    </w:p>
    <w:p w:rsidR="00FF45FD" w:rsidRPr="00FF45FD" w:rsidRDefault="00FF45FD" w:rsidP="00FF45FD">
      <w:pPr>
        <w:bidi/>
        <w:spacing w:line="264" w:lineRule="auto"/>
        <w:contextualSpacing/>
        <w:jc w:val="both"/>
        <w:rPr>
          <w:rFonts w:asciiTheme="majorBidi" w:hAnsiTheme="majorBidi" w:cstheme="majorBidi"/>
          <w:color w:val="000000"/>
          <w:sz w:val="20"/>
          <w:szCs w:val="20"/>
          <w:rtl/>
          <w:lang w:bidi="ar-LB"/>
        </w:rPr>
      </w:pPr>
    </w:p>
    <w:p w:rsidR="00FF45FD" w:rsidRPr="00FF45FD" w:rsidRDefault="00FF45FD" w:rsidP="00FF45FD">
      <w:pPr>
        <w:bidi/>
        <w:spacing w:line="264" w:lineRule="auto"/>
        <w:contextualSpacing/>
        <w:jc w:val="both"/>
        <w:rPr>
          <w:rFonts w:asciiTheme="majorBidi" w:hAnsiTheme="majorBidi" w:cstheme="majorBidi"/>
          <w:color w:val="000000"/>
          <w:sz w:val="20"/>
          <w:szCs w:val="20"/>
          <w:rtl/>
          <w:lang w:bidi="ar-LB"/>
        </w:rPr>
      </w:pPr>
    </w:p>
    <w:p w:rsidR="00FF45FD" w:rsidRPr="00FF45FD" w:rsidRDefault="00FF45FD" w:rsidP="00FF45FD">
      <w:pPr>
        <w:bidi/>
        <w:spacing w:line="264" w:lineRule="auto"/>
        <w:contextualSpacing/>
        <w:jc w:val="both"/>
        <w:rPr>
          <w:rFonts w:asciiTheme="majorBidi" w:hAnsiTheme="majorBidi" w:cstheme="majorBidi"/>
          <w:b/>
          <w:bCs/>
          <w:color w:val="000000"/>
          <w:sz w:val="28"/>
          <w:szCs w:val="28"/>
          <w:rtl/>
          <w:lang w:bidi="ar-LB"/>
        </w:rPr>
      </w:pPr>
      <w:r w:rsidRPr="00FF45FD">
        <w:rPr>
          <w:rFonts w:asciiTheme="majorBidi" w:hAnsiTheme="majorBidi" w:cstheme="majorBidi" w:hint="cs"/>
          <w:b/>
          <w:bCs/>
          <w:color w:val="000000"/>
          <w:sz w:val="28"/>
          <w:szCs w:val="28"/>
          <w:rtl/>
          <w:lang w:bidi="ar-LB"/>
        </w:rPr>
        <w:t xml:space="preserve">محرك </w:t>
      </w:r>
      <w:r w:rsidRPr="00FF45FD">
        <w:rPr>
          <w:rFonts w:asciiTheme="majorBidi" w:hAnsiTheme="majorBidi" w:cstheme="majorBidi"/>
          <w:b/>
          <w:bCs/>
          <w:color w:val="000000"/>
          <w:sz w:val="28"/>
          <w:szCs w:val="28"/>
          <w:lang w:bidi="ar-LB"/>
        </w:rPr>
        <w:t>V8</w:t>
      </w:r>
      <w:r w:rsidRPr="00FF45FD">
        <w:rPr>
          <w:rFonts w:asciiTheme="majorBidi" w:hAnsiTheme="majorBidi" w:cstheme="majorBidi" w:hint="cs"/>
          <w:b/>
          <w:bCs/>
          <w:color w:val="000000"/>
          <w:sz w:val="28"/>
          <w:szCs w:val="28"/>
          <w:rtl/>
          <w:lang w:bidi="ar-LB"/>
        </w:rPr>
        <w:t xml:space="preserve"> بشاحنيْ توربو سعة </w:t>
      </w:r>
      <w:r w:rsidRPr="00FF45FD">
        <w:rPr>
          <w:rFonts w:asciiTheme="majorBidi" w:hAnsiTheme="majorBidi" w:cstheme="majorBidi"/>
          <w:b/>
          <w:bCs/>
          <w:color w:val="000000"/>
          <w:sz w:val="28"/>
          <w:szCs w:val="28"/>
          <w:lang w:bidi="ar-LB"/>
        </w:rPr>
        <w:t>4.0</w:t>
      </w:r>
      <w:r w:rsidRPr="00FF45FD">
        <w:rPr>
          <w:rFonts w:asciiTheme="majorBidi" w:hAnsiTheme="majorBidi" w:cstheme="majorBidi" w:hint="cs"/>
          <w:b/>
          <w:bCs/>
          <w:color w:val="000000"/>
          <w:sz w:val="28"/>
          <w:szCs w:val="28"/>
          <w:rtl/>
          <w:lang w:bidi="ar-LB"/>
        </w:rPr>
        <w:t xml:space="preserve"> ليترات وعزم دوران يبلغ 770 نيوتن-متر</w:t>
      </w:r>
    </w:p>
    <w:p w:rsidR="00FF45FD" w:rsidRPr="00FF45FD" w:rsidRDefault="00FF45FD" w:rsidP="00FF45FD">
      <w:pPr>
        <w:bidi/>
        <w:spacing w:line="264" w:lineRule="auto"/>
        <w:contextualSpacing/>
        <w:jc w:val="both"/>
        <w:rPr>
          <w:rFonts w:asciiTheme="majorBidi" w:hAnsiTheme="majorBidi" w:cstheme="majorBidi"/>
          <w:color w:val="000000"/>
          <w:sz w:val="24"/>
          <w:szCs w:val="24"/>
          <w:rtl/>
          <w:lang w:bidi="ar-LB"/>
        </w:rPr>
      </w:pPr>
    </w:p>
    <w:p w:rsidR="00FF45FD" w:rsidRDefault="00FF45FD" w:rsidP="004B122D">
      <w:pPr>
        <w:bidi/>
        <w:spacing w:line="264"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يب</w:t>
      </w:r>
      <w:r w:rsidR="00DA7249">
        <w:rPr>
          <w:rFonts w:asciiTheme="majorBidi" w:hAnsiTheme="majorBidi" w:cstheme="majorBidi" w:hint="cs"/>
          <w:color w:val="000000"/>
          <w:sz w:val="28"/>
          <w:szCs w:val="28"/>
          <w:rtl/>
          <w:lang w:bidi="ar-LB"/>
        </w:rPr>
        <w:t>رز محرك الثماني أسطوانات على شكل "</w:t>
      </w:r>
      <w:r w:rsidR="00DA7249">
        <w:rPr>
          <w:rFonts w:asciiTheme="majorBidi" w:hAnsiTheme="majorBidi" w:cstheme="majorBidi"/>
          <w:color w:val="000000"/>
          <w:sz w:val="28"/>
          <w:szCs w:val="28"/>
          <w:lang w:bidi="ar-LB"/>
        </w:rPr>
        <w:t>V</w:t>
      </w:r>
      <w:r w:rsidR="00DA7249">
        <w:rPr>
          <w:rFonts w:asciiTheme="majorBidi" w:hAnsiTheme="majorBidi" w:cstheme="majorBidi" w:hint="cs"/>
          <w:color w:val="000000"/>
          <w:sz w:val="28"/>
          <w:szCs w:val="28"/>
          <w:rtl/>
          <w:lang w:bidi="ar-LB"/>
        </w:rPr>
        <w:t>" مع شاحنيْ توربو في "باناميرا توربو إس إي-هايبريد" بتصميم جديد بالكامل</w:t>
      </w:r>
      <w:r w:rsidR="00E155F3">
        <w:rPr>
          <w:rFonts w:asciiTheme="majorBidi" w:hAnsiTheme="majorBidi" w:cstheme="majorBidi" w:hint="cs"/>
          <w:color w:val="000000"/>
          <w:sz w:val="28"/>
          <w:szCs w:val="28"/>
          <w:rtl/>
          <w:lang w:bidi="ar-LB"/>
        </w:rPr>
        <w:t xml:space="preserve">، بات بموجبه أصغر حجماً وأخفّ وزناً. وهو يولّد 550 حصاناً (404 كيلوواط) بين 5,750 و6,000 د/د مع عزم دوران </w:t>
      </w:r>
      <w:r w:rsidR="004B122D">
        <w:rPr>
          <w:rFonts w:asciiTheme="majorBidi" w:hAnsiTheme="majorBidi" w:cstheme="majorBidi" w:hint="cs"/>
          <w:color w:val="000000"/>
          <w:sz w:val="28"/>
          <w:szCs w:val="28"/>
          <w:rtl/>
          <w:lang w:bidi="ar-LB"/>
        </w:rPr>
        <w:t>بحدود</w:t>
      </w:r>
      <w:r w:rsidR="00E155F3">
        <w:rPr>
          <w:rFonts w:asciiTheme="majorBidi" w:hAnsiTheme="majorBidi" w:cstheme="majorBidi" w:hint="cs"/>
          <w:color w:val="000000"/>
          <w:sz w:val="28"/>
          <w:szCs w:val="28"/>
          <w:rtl/>
          <w:lang w:bidi="ar-LB"/>
        </w:rPr>
        <w:t xml:space="preserve"> 770 نيوتن-متر</w:t>
      </w:r>
      <w:r w:rsidR="004B122D">
        <w:rPr>
          <w:rFonts w:asciiTheme="majorBidi" w:hAnsiTheme="majorBidi" w:cstheme="majorBidi" w:hint="cs"/>
          <w:color w:val="000000"/>
          <w:sz w:val="28"/>
          <w:szCs w:val="28"/>
          <w:rtl/>
          <w:lang w:bidi="ar-LB"/>
        </w:rPr>
        <w:t xml:space="preserve"> يتوفّر بانتظام</w:t>
      </w:r>
      <w:r w:rsidR="00E155F3">
        <w:rPr>
          <w:rFonts w:asciiTheme="majorBidi" w:hAnsiTheme="majorBidi" w:cstheme="majorBidi" w:hint="cs"/>
          <w:color w:val="000000"/>
          <w:sz w:val="28"/>
          <w:szCs w:val="28"/>
          <w:rtl/>
          <w:lang w:bidi="ar-LB"/>
        </w:rPr>
        <w:t xml:space="preserve"> بين 1,960 و4,500 د/د. </w:t>
      </w:r>
    </w:p>
    <w:p w:rsidR="00A57CCA" w:rsidRDefault="00A57CCA" w:rsidP="00A57CCA">
      <w:pPr>
        <w:bidi/>
        <w:spacing w:line="264" w:lineRule="auto"/>
        <w:contextualSpacing/>
        <w:jc w:val="both"/>
        <w:rPr>
          <w:rFonts w:asciiTheme="majorBidi" w:hAnsiTheme="majorBidi" w:cstheme="majorBidi"/>
          <w:color w:val="000000"/>
          <w:sz w:val="28"/>
          <w:szCs w:val="28"/>
          <w:rtl/>
          <w:lang w:bidi="ar-LB"/>
        </w:rPr>
      </w:pPr>
    </w:p>
    <w:p w:rsidR="00A57CCA" w:rsidRDefault="00A57CCA" w:rsidP="00814FA9">
      <w:pPr>
        <w:bidi/>
        <w:spacing w:line="264"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 xml:space="preserve">يتّخذ محرك </w:t>
      </w:r>
      <w:r w:rsidR="00A102AE">
        <w:rPr>
          <w:rFonts w:asciiTheme="majorBidi" w:hAnsiTheme="majorBidi" w:cstheme="majorBidi" w:hint="cs"/>
          <w:color w:val="000000"/>
          <w:sz w:val="28"/>
          <w:szCs w:val="28"/>
          <w:rtl/>
          <w:lang w:bidi="ar-LB"/>
        </w:rPr>
        <w:t xml:space="preserve">البنزين الجديد من </w:t>
      </w:r>
      <w:r>
        <w:rPr>
          <w:rFonts w:asciiTheme="majorBidi" w:hAnsiTheme="majorBidi" w:cstheme="majorBidi" w:hint="cs"/>
          <w:color w:val="000000"/>
          <w:sz w:val="28"/>
          <w:szCs w:val="28"/>
          <w:rtl/>
          <w:lang w:bidi="ar-LB"/>
        </w:rPr>
        <w:t>ثماني أسطوانات وضعية طولية، ويعتمد تصميماً على شكل "</w:t>
      </w:r>
      <w:r>
        <w:rPr>
          <w:rFonts w:asciiTheme="majorBidi" w:hAnsiTheme="majorBidi" w:cstheme="majorBidi"/>
          <w:color w:val="000000"/>
          <w:sz w:val="28"/>
          <w:szCs w:val="28"/>
          <w:lang w:bidi="ar-LB"/>
        </w:rPr>
        <w:t>V</w:t>
      </w:r>
      <w:r>
        <w:rPr>
          <w:rFonts w:asciiTheme="majorBidi" w:hAnsiTheme="majorBidi" w:cstheme="majorBidi" w:hint="cs"/>
          <w:color w:val="000000"/>
          <w:sz w:val="28"/>
          <w:szCs w:val="28"/>
          <w:rtl/>
          <w:lang w:bidi="ar-LB"/>
        </w:rPr>
        <w:t>" بزاوية 90 درجة بين أسطواناته. وهو يتضمّن</w:t>
      </w:r>
      <w:r w:rsidR="00743F7F">
        <w:rPr>
          <w:rFonts w:asciiTheme="majorBidi" w:hAnsiTheme="majorBidi" w:cstheme="majorBidi" w:hint="cs"/>
          <w:color w:val="000000"/>
          <w:sz w:val="28"/>
          <w:szCs w:val="28"/>
          <w:rtl/>
          <w:lang w:bidi="ar-LB"/>
        </w:rPr>
        <w:t xml:space="preserve"> أربعة صمامات للأسطوانة الواحدة، و</w:t>
      </w:r>
      <w:r w:rsidR="007850F9">
        <w:rPr>
          <w:rFonts w:asciiTheme="majorBidi" w:hAnsiTheme="majorBidi" w:cstheme="majorBidi" w:hint="cs"/>
          <w:color w:val="000000"/>
          <w:sz w:val="28"/>
          <w:szCs w:val="28"/>
          <w:rtl/>
          <w:lang w:bidi="ar-LB"/>
        </w:rPr>
        <w:t xml:space="preserve">أربعة </w:t>
      </w:r>
      <w:r>
        <w:rPr>
          <w:rFonts w:asciiTheme="majorBidi" w:hAnsiTheme="majorBidi" w:cstheme="majorBidi" w:hint="cs"/>
          <w:color w:val="000000"/>
          <w:sz w:val="28"/>
          <w:szCs w:val="28"/>
          <w:rtl/>
          <w:lang w:bidi="ar-LB"/>
        </w:rPr>
        <w:t xml:space="preserve">أعمدة كامة سحب وعادم </w:t>
      </w:r>
      <w:r w:rsidR="007850F9">
        <w:rPr>
          <w:rFonts w:asciiTheme="majorBidi" w:hAnsiTheme="majorBidi" w:cstheme="majorBidi" w:hint="cs"/>
          <w:color w:val="000000"/>
          <w:sz w:val="28"/>
          <w:szCs w:val="28"/>
          <w:rtl/>
          <w:lang w:bidi="ar-LB"/>
        </w:rPr>
        <w:t>متغيّرة يمكن التحكم بها</w:t>
      </w:r>
      <w:r>
        <w:rPr>
          <w:rFonts w:asciiTheme="majorBidi" w:hAnsiTheme="majorBidi" w:cstheme="majorBidi" w:hint="cs"/>
          <w:color w:val="000000"/>
          <w:sz w:val="28"/>
          <w:szCs w:val="28"/>
          <w:rtl/>
          <w:lang w:bidi="ar-LB"/>
        </w:rPr>
        <w:t xml:space="preserve"> فردياً لغاية 50 درجة، علماً بأنّ تحريكها يتمّ بواسطة س</w:t>
      </w:r>
      <w:r w:rsidR="00804E6B">
        <w:rPr>
          <w:rFonts w:asciiTheme="majorBidi" w:hAnsiTheme="majorBidi" w:cstheme="majorBidi" w:hint="cs"/>
          <w:color w:val="000000"/>
          <w:sz w:val="28"/>
          <w:szCs w:val="28"/>
          <w:rtl/>
          <w:lang w:bidi="ar-LB"/>
        </w:rPr>
        <w:t>لاسل</w:t>
      </w:r>
      <w:r>
        <w:rPr>
          <w:rFonts w:asciiTheme="majorBidi" w:hAnsiTheme="majorBidi" w:cstheme="majorBidi" w:hint="cs"/>
          <w:color w:val="000000"/>
          <w:sz w:val="28"/>
          <w:szCs w:val="28"/>
          <w:rtl/>
          <w:lang w:bidi="ar-LB"/>
        </w:rPr>
        <w:t xml:space="preserve">. </w:t>
      </w:r>
      <w:r w:rsidR="00804E6B">
        <w:rPr>
          <w:rFonts w:asciiTheme="majorBidi" w:hAnsiTheme="majorBidi" w:cstheme="majorBidi" w:hint="cs"/>
          <w:color w:val="000000"/>
          <w:sz w:val="28"/>
          <w:szCs w:val="28"/>
          <w:rtl/>
          <w:lang w:bidi="ar-LB"/>
        </w:rPr>
        <w:t>وبما أنّ سعة المحرك تبلغ 3,996 سنتم مكعّب، فهو يتألق بنسبة قوة للسعة مذهلة تبلغ 137.5 حصان/ليتر.</w:t>
      </w:r>
      <w:r w:rsidR="0084375C">
        <w:rPr>
          <w:rFonts w:asciiTheme="majorBidi" w:hAnsiTheme="majorBidi" w:cstheme="majorBidi" w:hint="cs"/>
          <w:color w:val="000000"/>
          <w:sz w:val="28"/>
          <w:szCs w:val="28"/>
          <w:rtl/>
          <w:lang w:bidi="ar-LB"/>
        </w:rPr>
        <w:t xml:space="preserve"> </w:t>
      </w:r>
      <w:r>
        <w:rPr>
          <w:rFonts w:asciiTheme="majorBidi" w:hAnsiTheme="majorBidi" w:cstheme="majorBidi" w:hint="cs"/>
          <w:color w:val="000000"/>
          <w:sz w:val="28"/>
          <w:szCs w:val="28"/>
          <w:rtl/>
          <w:lang w:bidi="ar-LB"/>
        </w:rPr>
        <w:t>وتتمثّل أبرز المزايا التقنية لهذا المحرك ذي حقن الوقود المباشر وشاحنيْ التوربو، بوضعية الحاقنات في</w:t>
      </w:r>
      <w:r w:rsidR="0084375C">
        <w:rPr>
          <w:rFonts w:asciiTheme="majorBidi" w:hAnsiTheme="majorBidi" w:cstheme="majorBidi" w:hint="cs"/>
          <w:color w:val="000000"/>
          <w:sz w:val="28"/>
          <w:szCs w:val="28"/>
          <w:rtl/>
          <w:lang w:bidi="ar-LB"/>
        </w:rPr>
        <w:t xml:space="preserve"> وسط</w:t>
      </w:r>
      <w:r>
        <w:rPr>
          <w:rFonts w:asciiTheme="majorBidi" w:hAnsiTheme="majorBidi" w:cstheme="majorBidi" w:hint="cs"/>
          <w:color w:val="000000"/>
          <w:sz w:val="28"/>
          <w:szCs w:val="28"/>
          <w:rtl/>
          <w:lang w:bidi="ar-LB"/>
        </w:rPr>
        <w:t xml:space="preserve"> حجرة الاحتراق ووضعية </w:t>
      </w:r>
      <w:r w:rsidR="0084375C">
        <w:rPr>
          <w:rFonts w:asciiTheme="majorBidi" w:hAnsiTheme="majorBidi" w:cstheme="majorBidi" w:hint="cs"/>
          <w:color w:val="000000"/>
          <w:sz w:val="28"/>
          <w:szCs w:val="28"/>
          <w:rtl/>
          <w:lang w:bidi="ar-LB"/>
        </w:rPr>
        <w:t xml:space="preserve">شاحنيْ </w:t>
      </w:r>
      <w:r>
        <w:rPr>
          <w:rFonts w:asciiTheme="majorBidi" w:hAnsiTheme="majorBidi" w:cstheme="majorBidi" w:hint="cs"/>
          <w:color w:val="000000"/>
          <w:sz w:val="28"/>
          <w:szCs w:val="28"/>
          <w:rtl/>
          <w:lang w:bidi="ar-LB"/>
        </w:rPr>
        <w:t>التوربو الوسطية ضمن صفّيْ الأسطوانات على شكل "</w:t>
      </w:r>
      <w:r>
        <w:rPr>
          <w:rFonts w:asciiTheme="majorBidi" w:hAnsiTheme="majorBidi" w:cstheme="majorBidi"/>
          <w:color w:val="000000"/>
          <w:sz w:val="28"/>
          <w:szCs w:val="28"/>
          <w:lang w:bidi="ar-LB"/>
        </w:rPr>
        <w:t>V</w:t>
      </w:r>
      <w:r>
        <w:rPr>
          <w:rFonts w:asciiTheme="majorBidi" w:hAnsiTheme="majorBidi" w:cstheme="majorBidi" w:hint="cs"/>
          <w:color w:val="000000"/>
          <w:sz w:val="28"/>
          <w:szCs w:val="28"/>
          <w:rtl/>
          <w:lang w:bidi="ar-LB"/>
        </w:rPr>
        <w:t>"،</w:t>
      </w:r>
      <w:r w:rsidR="00814FA9">
        <w:rPr>
          <w:rFonts w:asciiTheme="majorBidi" w:hAnsiTheme="majorBidi" w:cstheme="majorBidi" w:hint="cs"/>
          <w:color w:val="000000"/>
          <w:sz w:val="28"/>
          <w:szCs w:val="28"/>
          <w:rtl/>
          <w:lang w:bidi="ar-LB"/>
        </w:rPr>
        <w:t xml:space="preserve"> </w:t>
      </w:r>
      <w:r>
        <w:rPr>
          <w:rFonts w:asciiTheme="majorBidi" w:hAnsiTheme="majorBidi" w:cstheme="majorBidi" w:hint="cs"/>
          <w:color w:val="000000"/>
          <w:sz w:val="28"/>
          <w:szCs w:val="28"/>
          <w:rtl/>
          <w:lang w:bidi="ar-LB"/>
        </w:rPr>
        <w:t xml:space="preserve">هذا بالإضافة إلى جريان للزيت </w:t>
      </w:r>
      <w:r w:rsidR="002E35F4">
        <w:rPr>
          <w:rFonts w:asciiTheme="majorBidi" w:hAnsiTheme="majorBidi" w:cstheme="majorBidi" w:hint="cs"/>
          <w:color w:val="000000"/>
          <w:sz w:val="28"/>
          <w:szCs w:val="28"/>
          <w:rtl/>
          <w:lang w:bidi="ar-LB"/>
        </w:rPr>
        <w:t>يتلاءم</w:t>
      </w:r>
      <w:r>
        <w:rPr>
          <w:rFonts w:asciiTheme="majorBidi" w:hAnsiTheme="majorBidi" w:cstheme="majorBidi" w:hint="cs"/>
          <w:color w:val="000000"/>
          <w:sz w:val="28"/>
          <w:szCs w:val="28"/>
          <w:rtl/>
          <w:lang w:bidi="ar-LB"/>
        </w:rPr>
        <w:t xml:space="preserve"> مع قيادة السيارة على حلبات السباق</w:t>
      </w:r>
      <w:r w:rsidR="005C31D6">
        <w:rPr>
          <w:rFonts w:asciiTheme="majorBidi" w:hAnsiTheme="majorBidi" w:cstheme="majorBidi" w:hint="cs"/>
          <w:color w:val="000000"/>
          <w:sz w:val="28"/>
          <w:szCs w:val="28"/>
          <w:rtl/>
          <w:lang w:bidi="ar-LB"/>
        </w:rPr>
        <w:t xml:space="preserve"> </w:t>
      </w:r>
      <w:r w:rsidR="005C31D6">
        <w:rPr>
          <w:rFonts w:asciiTheme="majorBidi" w:hAnsiTheme="majorBidi" w:cstheme="majorBidi"/>
          <w:color w:val="000000"/>
          <w:sz w:val="28"/>
          <w:szCs w:val="28"/>
          <w:rtl/>
          <w:lang w:bidi="ar-LB"/>
        </w:rPr>
        <w:t>–</w:t>
      </w:r>
      <w:r w:rsidR="005C31D6">
        <w:rPr>
          <w:rFonts w:asciiTheme="majorBidi" w:hAnsiTheme="majorBidi" w:cstheme="majorBidi" w:hint="cs"/>
          <w:color w:val="000000"/>
          <w:sz w:val="28"/>
          <w:szCs w:val="28"/>
          <w:rtl/>
          <w:lang w:bidi="ar-LB"/>
        </w:rPr>
        <w:t xml:space="preserve"> </w:t>
      </w:r>
      <w:r w:rsidR="000B5974">
        <w:rPr>
          <w:rFonts w:asciiTheme="majorBidi" w:hAnsiTheme="majorBidi" w:cstheme="majorBidi" w:hint="cs"/>
          <w:color w:val="000000"/>
          <w:sz w:val="28"/>
          <w:szCs w:val="28"/>
          <w:rtl/>
          <w:lang w:bidi="ar-LB"/>
        </w:rPr>
        <w:t xml:space="preserve">تصميم </w:t>
      </w:r>
      <w:r w:rsidR="00B918C7">
        <w:rPr>
          <w:rFonts w:asciiTheme="majorBidi" w:hAnsiTheme="majorBidi" w:cstheme="majorBidi" w:hint="cs"/>
          <w:color w:val="000000"/>
          <w:sz w:val="28"/>
          <w:szCs w:val="28"/>
          <w:rtl/>
          <w:lang w:bidi="ar-LB"/>
        </w:rPr>
        <w:t xml:space="preserve">يحدّ من تأثير </w:t>
      </w:r>
      <w:r w:rsidR="000B5974">
        <w:rPr>
          <w:rFonts w:asciiTheme="majorBidi" w:hAnsiTheme="majorBidi" w:cstheme="majorBidi" w:hint="cs"/>
          <w:color w:val="000000"/>
          <w:sz w:val="28"/>
          <w:szCs w:val="28"/>
          <w:rtl/>
          <w:lang w:bidi="ar-LB"/>
        </w:rPr>
        <w:t>التسارعيْن الطولي والجانبي الشديدي</w:t>
      </w:r>
      <w:r w:rsidR="00B918C7">
        <w:rPr>
          <w:rFonts w:asciiTheme="majorBidi" w:hAnsiTheme="majorBidi" w:cstheme="majorBidi" w:hint="cs"/>
          <w:color w:val="000000"/>
          <w:sz w:val="28"/>
          <w:szCs w:val="28"/>
          <w:rtl/>
          <w:lang w:bidi="ar-LB"/>
        </w:rPr>
        <w:t>ْ</w:t>
      </w:r>
      <w:r w:rsidR="000B5974">
        <w:rPr>
          <w:rFonts w:asciiTheme="majorBidi" w:hAnsiTheme="majorBidi" w:cstheme="majorBidi" w:hint="cs"/>
          <w:color w:val="000000"/>
          <w:sz w:val="28"/>
          <w:szCs w:val="28"/>
          <w:rtl/>
          <w:lang w:bidi="ar-LB"/>
        </w:rPr>
        <w:t xml:space="preserve">ن </w:t>
      </w:r>
      <w:r w:rsidR="000B5974">
        <w:rPr>
          <w:rFonts w:asciiTheme="majorBidi" w:hAnsiTheme="majorBidi" w:cstheme="majorBidi"/>
          <w:color w:val="000000"/>
          <w:sz w:val="28"/>
          <w:szCs w:val="28"/>
          <w:rtl/>
          <w:lang w:bidi="ar-LB"/>
        </w:rPr>
        <w:t>–</w:t>
      </w:r>
      <w:r w:rsidR="000B5974">
        <w:rPr>
          <w:rFonts w:asciiTheme="majorBidi" w:hAnsiTheme="majorBidi" w:cstheme="majorBidi" w:hint="cs"/>
          <w:color w:val="000000"/>
          <w:sz w:val="28"/>
          <w:szCs w:val="28"/>
          <w:rtl/>
          <w:lang w:bidi="ar-LB"/>
        </w:rPr>
        <w:t xml:space="preserve"> و</w:t>
      </w:r>
      <w:r>
        <w:rPr>
          <w:rFonts w:asciiTheme="majorBidi" w:hAnsiTheme="majorBidi" w:cstheme="majorBidi" w:hint="cs"/>
          <w:color w:val="000000"/>
          <w:sz w:val="28"/>
          <w:szCs w:val="28"/>
          <w:rtl/>
          <w:lang w:bidi="ar-LB"/>
        </w:rPr>
        <w:t>طبقة لبطانات الأسطوانات مقاومة للبِلَى تقريباً.</w:t>
      </w:r>
    </w:p>
    <w:p w:rsidR="00814FA9" w:rsidRPr="00814FA9" w:rsidRDefault="00814FA9" w:rsidP="00814FA9">
      <w:pPr>
        <w:bidi/>
        <w:spacing w:line="264" w:lineRule="auto"/>
        <w:contextualSpacing/>
        <w:jc w:val="both"/>
        <w:rPr>
          <w:rFonts w:asciiTheme="majorBidi" w:hAnsiTheme="majorBidi" w:cstheme="majorBidi"/>
          <w:color w:val="000000"/>
          <w:sz w:val="20"/>
          <w:szCs w:val="20"/>
          <w:rtl/>
          <w:lang w:bidi="ar-LB"/>
        </w:rPr>
      </w:pPr>
    </w:p>
    <w:p w:rsidR="00814FA9" w:rsidRPr="00814FA9" w:rsidRDefault="00814FA9" w:rsidP="00814FA9">
      <w:pPr>
        <w:bidi/>
        <w:spacing w:line="264" w:lineRule="auto"/>
        <w:contextualSpacing/>
        <w:jc w:val="both"/>
        <w:rPr>
          <w:rFonts w:asciiTheme="majorBidi" w:hAnsiTheme="majorBidi" w:cstheme="majorBidi"/>
          <w:color w:val="000000"/>
          <w:sz w:val="20"/>
          <w:szCs w:val="20"/>
          <w:rtl/>
          <w:lang w:bidi="ar-LB"/>
        </w:rPr>
      </w:pPr>
    </w:p>
    <w:p w:rsidR="00814FA9" w:rsidRPr="00814FA9" w:rsidRDefault="00814FA9" w:rsidP="00814FA9">
      <w:pPr>
        <w:bidi/>
        <w:spacing w:line="264" w:lineRule="auto"/>
        <w:contextualSpacing/>
        <w:jc w:val="both"/>
        <w:rPr>
          <w:rFonts w:asciiTheme="majorBidi" w:hAnsiTheme="majorBidi" w:cstheme="majorBidi"/>
          <w:b/>
          <w:bCs/>
          <w:color w:val="000000"/>
          <w:sz w:val="28"/>
          <w:szCs w:val="28"/>
          <w:rtl/>
          <w:lang w:bidi="ar-LB"/>
        </w:rPr>
      </w:pPr>
      <w:r w:rsidRPr="00814FA9">
        <w:rPr>
          <w:rFonts w:asciiTheme="majorBidi" w:hAnsiTheme="majorBidi" w:cstheme="majorBidi" w:hint="cs"/>
          <w:b/>
          <w:bCs/>
          <w:color w:val="000000"/>
          <w:sz w:val="28"/>
          <w:szCs w:val="28"/>
          <w:rtl/>
          <w:lang w:bidi="ar-LB"/>
        </w:rPr>
        <w:t>شاحنا توربو بمساريْ دفقٍ وضغط تعزيز يصل إلى 2.0 بار</w:t>
      </w:r>
    </w:p>
    <w:p w:rsidR="00814FA9" w:rsidRPr="00814FA9" w:rsidRDefault="00814FA9" w:rsidP="00814FA9">
      <w:pPr>
        <w:bidi/>
        <w:spacing w:line="264" w:lineRule="auto"/>
        <w:contextualSpacing/>
        <w:jc w:val="both"/>
        <w:rPr>
          <w:rFonts w:asciiTheme="majorBidi" w:hAnsiTheme="majorBidi" w:cstheme="majorBidi"/>
          <w:color w:val="000000"/>
          <w:sz w:val="24"/>
          <w:szCs w:val="24"/>
          <w:rtl/>
          <w:lang w:bidi="ar-LB"/>
        </w:rPr>
      </w:pPr>
    </w:p>
    <w:p w:rsidR="00A919A6" w:rsidRDefault="004F0439" w:rsidP="008365A2">
      <w:pPr>
        <w:bidi/>
        <w:spacing w:line="264" w:lineRule="auto"/>
        <w:contextualSpacing/>
        <w:jc w:val="both"/>
        <w:rPr>
          <w:rFonts w:asciiTheme="majorBidi" w:hAnsiTheme="majorBidi" w:cstheme="majorBidi"/>
          <w:color w:val="000000"/>
          <w:sz w:val="28"/>
          <w:szCs w:val="28"/>
          <w:rtl/>
          <w:lang w:bidi="ar-LB"/>
        </w:rPr>
        <w:sectPr w:rsidR="00A919A6" w:rsidSect="009E279B">
          <w:pgSz w:w="11906" w:h="16838" w:code="9"/>
          <w:pgMar w:top="1008" w:right="1728" w:bottom="1440" w:left="1728" w:header="706" w:footer="144" w:gutter="0"/>
          <w:cols w:space="708"/>
          <w:titlePg/>
          <w:bidi/>
          <w:rtlGutter/>
          <w:docGrid w:linePitch="360"/>
        </w:sectPr>
      </w:pPr>
      <w:r w:rsidRPr="005E451C">
        <w:rPr>
          <w:rFonts w:asciiTheme="majorBidi" w:hAnsiTheme="majorBidi" w:cstheme="majorBidi" w:hint="cs"/>
          <w:color w:val="000000"/>
          <w:sz w:val="28"/>
          <w:szCs w:val="28"/>
          <w:rtl/>
          <w:lang w:bidi="ar-LB"/>
        </w:rPr>
        <w:t xml:space="preserve">يوفّر محرك </w:t>
      </w:r>
      <w:r w:rsidRPr="005E451C">
        <w:rPr>
          <w:rFonts w:asciiTheme="majorBidi" w:hAnsiTheme="majorBidi" w:cstheme="majorBidi"/>
          <w:color w:val="000000"/>
          <w:sz w:val="28"/>
          <w:szCs w:val="28"/>
          <w:lang w:bidi="ar-LB"/>
        </w:rPr>
        <w:t>V8</w:t>
      </w:r>
      <w:r w:rsidRPr="005E451C">
        <w:rPr>
          <w:rFonts w:asciiTheme="majorBidi" w:hAnsiTheme="majorBidi" w:cstheme="majorBidi" w:hint="cs"/>
          <w:color w:val="000000"/>
          <w:sz w:val="28"/>
          <w:szCs w:val="28"/>
          <w:rtl/>
          <w:lang w:bidi="ar-LB"/>
        </w:rPr>
        <w:t xml:space="preserve"> العامل على البنزين رشاقة استثنائية</w:t>
      </w:r>
      <w:r>
        <w:rPr>
          <w:rFonts w:asciiTheme="majorBidi" w:hAnsiTheme="majorBidi" w:cstheme="majorBidi" w:hint="cs"/>
          <w:color w:val="000000"/>
          <w:sz w:val="28"/>
          <w:szCs w:val="28"/>
          <w:rtl/>
          <w:lang w:bidi="ar-LB"/>
        </w:rPr>
        <w:t xml:space="preserve"> </w:t>
      </w:r>
      <w:r w:rsidR="009D5C32">
        <w:rPr>
          <w:rFonts w:asciiTheme="majorBidi" w:hAnsiTheme="majorBidi" w:cstheme="majorBidi" w:hint="cs"/>
          <w:color w:val="000000"/>
          <w:sz w:val="28"/>
          <w:szCs w:val="28"/>
          <w:rtl/>
          <w:lang w:bidi="ar-LB"/>
        </w:rPr>
        <w:t>ضمن</w:t>
      </w:r>
      <w:r>
        <w:rPr>
          <w:rFonts w:asciiTheme="majorBidi" w:hAnsiTheme="majorBidi" w:cstheme="majorBidi" w:hint="cs"/>
          <w:color w:val="000000"/>
          <w:sz w:val="28"/>
          <w:szCs w:val="28"/>
          <w:rtl/>
          <w:lang w:bidi="ar-LB"/>
        </w:rPr>
        <w:t xml:space="preserve"> نطاقات السرعة والقوة كافة. كما يولّد عزم دوران </w:t>
      </w:r>
      <w:r w:rsidR="00CB1421">
        <w:rPr>
          <w:rFonts w:asciiTheme="majorBidi" w:hAnsiTheme="majorBidi" w:cstheme="majorBidi" w:hint="cs"/>
          <w:color w:val="000000"/>
          <w:sz w:val="28"/>
          <w:szCs w:val="28"/>
          <w:rtl/>
          <w:lang w:bidi="ar-LB"/>
        </w:rPr>
        <w:t>هائل</w:t>
      </w:r>
      <w:r>
        <w:rPr>
          <w:rFonts w:asciiTheme="majorBidi" w:hAnsiTheme="majorBidi" w:cstheme="majorBidi" w:hint="cs"/>
          <w:color w:val="000000"/>
          <w:sz w:val="28"/>
          <w:szCs w:val="28"/>
          <w:rtl/>
          <w:lang w:bidi="ar-LB"/>
        </w:rPr>
        <w:t xml:space="preserve"> حتى عند دورات متدنية. </w:t>
      </w:r>
      <w:r w:rsidRPr="005E451C">
        <w:rPr>
          <w:rFonts w:asciiTheme="majorBidi" w:hAnsiTheme="majorBidi" w:cstheme="majorBidi" w:hint="cs"/>
          <w:color w:val="000000"/>
          <w:sz w:val="28"/>
          <w:szCs w:val="28"/>
          <w:rtl/>
          <w:lang w:bidi="ar-LB"/>
        </w:rPr>
        <w:t xml:space="preserve">ويعود </w:t>
      </w:r>
      <w:r w:rsidR="00C42B12">
        <w:rPr>
          <w:rFonts w:asciiTheme="majorBidi" w:hAnsiTheme="majorBidi" w:cstheme="majorBidi" w:hint="cs"/>
          <w:color w:val="000000"/>
          <w:sz w:val="28"/>
          <w:szCs w:val="28"/>
          <w:rtl/>
          <w:lang w:bidi="ar-LB"/>
        </w:rPr>
        <w:t xml:space="preserve">بعض </w:t>
      </w:r>
      <w:r w:rsidRPr="005E451C">
        <w:rPr>
          <w:rFonts w:asciiTheme="majorBidi" w:hAnsiTheme="majorBidi" w:cstheme="majorBidi" w:hint="cs"/>
          <w:color w:val="000000"/>
          <w:sz w:val="28"/>
          <w:szCs w:val="28"/>
          <w:rtl/>
          <w:lang w:bidi="ar-LB"/>
        </w:rPr>
        <w:t xml:space="preserve">السبب وراء تلك </w:t>
      </w:r>
      <w:r w:rsidR="009D5C32">
        <w:rPr>
          <w:rFonts w:asciiTheme="majorBidi" w:hAnsiTheme="majorBidi" w:cstheme="majorBidi" w:hint="cs"/>
          <w:color w:val="000000"/>
          <w:sz w:val="28"/>
          <w:szCs w:val="28"/>
          <w:rtl/>
          <w:lang w:bidi="ar-LB"/>
        </w:rPr>
        <w:t xml:space="preserve">الخصائص </w:t>
      </w:r>
      <w:r w:rsidR="00D46657">
        <w:rPr>
          <w:rFonts w:asciiTheme="majorBidi" w:hAnsiTheme="majorBidi" w:cstheme="majorBidi" w:hint="cs"/>
          <w:color w:val="000000"/>
          <w:sz w:val="28"/>
          <w:szCs w:val="28"/>
          <w:rtl/>
          <w:lang w:bidi="ar-LB"/>
        </w:rPr>
        <w:t>إلى اعتماد شاحنيْ توربو بوضع</w:t>
      </w:r>
      <w:r w:rsidR="008365A2">
        <w:rPr>
          <w:rFonts w:asciiTheme="majorBidi" w:hAnsiTheme="majorBidi" w:cstheme="majorBidi" w:hint="cs"/>
          <w:color w:val="000000"/>
          <w:sz w:val="28"/>
          <w:szCs w:val="28"/>
          <w:rtl/>
          <w:lang w:bidi="ar-LB"/>
        </w:rPr>
        <w:t>ي</w:t>
      </w:r>
      <w:r w:rsidR="00D46657">
        <w:rPr>
          <w:rFonts w:asciiTheme="majorBidi" w:hAnsiTheme="majorBidi" w:cstheme="majorBidi" w:hint="cs"/>
          <w:color w:val="000000"/>
          <w:sz w:val="28"/>
          <w:szCs w:val="28"/>
          <w:rtl/>
          <w:lang w:bidi="ar-LB"/>
        </w:rPr>
        <w:t>ة وسطية</w:t>
      </w:r>
      <w:r w:rsidR="00C42B12">
        <w:rPr>
          <w:rFonts w:asciiTheme="majorBidi" w:hAnsiTheme="majorBidi" w:cstheme="majorBidi" w:hint="cs"/>
          <w:color w:val="000000"/>
          <w:sz w:val="28"/>
          <w:szCs w:val="28"/>
          <w:rtl/>
          <w:lang w:bidi="ar-LB"/>
        </w:rPr>
        <w:t xml:space="preserve">. </w:t>
      </w:r>
      <w:r w:rsidR="00BE219E">
        <w:rPr>
          <w:rFonts w:asciiTheme="majorBidi" w:hAnsiTheme="majorBidi" w:cstheme="majorBidi" w:hint="cs"/>
          <w:color w:val="000000"/>
          <w:sz w:val="28"/>
          <w:szCs w:val="28"/>
          <w:rtl/>
          <w:lang w:bidi="ar-LB"/>
        </w:rPr>
        <w:t>في هذا السياق، ثمّة شاحنا توربو ب</w:t>
      </w:r>
      <w:r w:rsidR="00D46657">
        <w:rPr>
          <w:rFonts w:asciiTheme="majorBidi" w:hAnsiTheme="majorBidi" w:cstheme="majorBidi" w:hint="cs"/>
          <w:color w:val="000000"/>
          <w:sz w:val="28"/>
          <w:szCs w:val="28"/>
          <w:rtl/>
          <w:lang w:bidi="ar-LB"/>
        </w:rPr>
        <w:t>مساريْ دفق يُزوِّدا حجرات احتراق المحرك بالهواء المضغوط.</w:t>
      </w:r>
      <w:r w:rsidR="006A2F5D">
        <w:rPr>
          <w:rFonts w:asciiTheme="majorBidi" w:hAnsiTheme="majorBidi" w:cstheme="majorBidi" w:hint="cs"/>
          <w:color w:val="000000"/>
          <w:sz w:val="28"/>
          <w:szCs w:val="28"/>
          <w:rtl/>
          <w:lang w:bidi="ar-LB"/>
        </w:rPr>
        <w:t xml:space="preserve"> </w:t>
      </w:r>
      <w:r w:rsidR="00BE219E">
        <w:rPr>
          <w:rFonts w:asciiTheme="majorBidi" w:hAnsiTheme="majorBidi" w:cstheme="majorBidi" w:hint="cs"/>
          <w:color w:val="000000"/>
          <w:sz w:val="28"/>
          <w:szCs w:val="28"/>
          <w:rtl/>
          <w:lang w:bidi="ar-LB"/>
        </w:rPr>
        <w:t>و</w:t>
      </w:r>
      <w:r w:rsidR="006A2F5D" w:rsidRPr="00581BCD">
        <w:rPr>
          <w:rFonts w:asciiTheme="majorBidi" w:hAnsiTheme="majorBidi" w:cstheme="majorBidi"/>
          <w:color w:val="000000"/>
          <w:sz w:val="28"/>
          <w:szCs w:val="28"/>
          <w:rtl/>
          <w:lang w:bidi="ar-LB"/>
        </w:rPr>
        <w:t xml:space="preserve">يولّد </w:t>
      </w:r>
      <w:r w:rsidR="006A2F5D">
        <w:rPr>
          <w:rFonts w:asciiTheme="majorBidi" w:hAnsiTheme="majorBidi" w:cstheme="majorBidi" w:hint="cs"/>
          <w:color w:val="000000"/>
          <w:sz w:val="28"/>
          <w:szCs w:val="28"/>
          <w:rtl/>
          <w:lang w:bidi="ar-LB"/>
        </w:rPr>
        <w:t xml:space="preserve">التوربينان </w:t>
      </w:r>
      <w:r w:rsidR="006A2F5D" w:rsidRPr="00581BCD">
        <w:rPr>
          <w:rFonts w:asciiTheme="majorBidi" w:hAnsiTheme="majorBidi" w:cstheme="majorBidi"/>
          <w:color w:val="000000"/>
          <w:sz w:val="28"/>
          <w:szCs w:val="28"/>
          <w:rtl/>
          <w:lang w:bidi="ar-LB"/>
        </w:rPr>
        <w:t xml:space="preserve">اللذان يدوران الواحد بعكس الثاني </w:t>
      </w:r>
      <w:r w:rsidR="00B9095F">
        <w:rPr>
          <w:rFonts w:asciiTheme="majorBidi" w:hAnsiTheme="majorBidi" w:cstheme="majorBidi" w:hint="cs"/>
          <w:color w:val="000000"/>
          <w:sz w:val="28"/>
          <w:szCs w:val="28"/>
          <w:rtl/>
          <w:lang w:bidi="ar-LB"/>
        </w:rPr>
        <w:t xml:space="preserve">عزم دوران مرتفع حتى عند دورات </w:t>
      </w:r>
      <w:r w:rsidR="00BE219E">
        <w:rPr>
          <w:rFonts w:asciiTheme="majorBidi" w:hAnsiTheme="majorBidi" w:cstheme="majorBidi" w:hint="cs"/>
          <w:color w:val="000000"/>
          <w:sz w:val="28"/>
          <w:szCs w:val="28"/>
          <w:rtl/>
          <w:lang w:bidi="ar-LB"/>
        </w:rPr>
        <w:t>م</w:t>
      </w:r>
      <w:r w:rsidR="00B9095F">
        <w:rPr>
          <w:rFonts w:asciiTheme="majorBidi" w:hAnsiTheme="majorBidi" w:cstheme="majorBidi" w:hint="cs"/>
          <w:color w:val="000000"/>
          <w:sz w:val="28"/>
          <w:szCs w:val="28"/>
          <w:rtl/>
          <w:lang w:bidi="ar-LB"/>
        </w:rPr>
        <w:t xml:space="preserve">تدنية </w:t>
      </w:r>
      <w:r w:rsidR="00B9095F">
        <w:rPr>
          <w:rFonts w:asciiTheme="majorBidi" w:hAnsiTheme="majorBidi" w:cstheme="majorBidi"/>
          <w:color w:val="000000"/>
          <w:sz w:val="28"/>
          <w:szCs w:val="28"/>
          <w:rtl/>
          <w:lang w:bidi="ar-LB"/>
        </w:rPr>
        <w:t>–</w:t>
      </w:r>
      <w:r w:rsidR="00B9095F">
        <w:rPr>
          <w:rFonts w:asciiTheme="majorBidi" w:hAnsiTheme="majorBidi" w:cstheme="majorBidi" w:hint="cs"/>
          <w:color w:val="000000"/>
          <w:sz w:val="28"/>
          <w:szCs w:val="28"/>
          <w:rtl/>
          <w:lang w:bidi="ar-LB"/>
        </w:rPr>
        <w:t xml:space="preserve"> يبلغ ضغط التعزيز الأقصى لشاحنيْ التوربو 2.0 بار.</w:t>
      </w:r>
    </w:p>
    <w:p w:rsidR="006A2F5D" w:rsidRDefault="00A919A6" w:rsidP="000E205E">
      <w:pPr>
        <w:bidi/>
        <w:spacing w:line="264"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lastRenderedPageBreak/>
        <w:t xml:space="preserve">بالتطرّق إلى التفاصيل، </w:t>
      </w:r>
      <w:r w:rsidR="006A2F5D">
        <w:rPr>
          <w:rFonts w:asciiTheme="majorBidi" w:hAnsiTheme="majorBidi" w:cstheme="majorBidi" w:hint="cs"/>
          <w:color w:val="000000"/>
          <w:sz w:val="28"/>
          <w:szCs w:val="28"/>
          <w:rtl/>
          <w:lang w:bidi="ar-LB"/>
        </w:rPr>
        <w:t>يقوم ضاغط مدفوع بدفق غاز العادم بضغط الهواء المسحوب</w:t>
      </w:r>
      <w:r w:rsidR="005A0BBF">
        <w:rPr>
          <w:rFonts w:asciiTheme="majorBidi" w:hAnsiTheme="majorBidi" w:cstheme="majorBidi" w:hint="cs"/>
          <w:color w:val="000000"/>
          <w:sz w:val="28"/>
          <w:szCs w:val="28"/>
          <w:rtl/>
          <w:lang w:bidi="ar-LB"/>
        </w:rPr>
        <w:t xml:space="preserve">، وذلك </w:t>
      </w:r>
      <w:r w:rsidR="006A2F5D">
        <w:rPr>
          <w:rFonts w:asciiTheme="majorBidi" w:hAnsiTheme="majorBidi" w:cstheme="majorBidi" w:hint="cs"/>
          <w:color w:val="000000"/>
          <w:sz w:val="28"/>
          <w:szCs w:val="28"/>
          <w:rtl/>
          <w:lang w:bidi="ar-LB"/>
        </w:rPr>
        <w:t xml:space="preserve">في كلّ شاحن توربو. </w:t>
      </w:r>
      <w:r w:rsidR="00B9095F">
        <w:rPr>
          <w:rFonts w:asciiTheme="majorBidi" w:hAnsiTheme="majorBidi" w:cstheme="majorBidi" w:hint="cs"/>
          <w:color w:val="000000"/>
          <w:sz w:val="28"/>
          <w:szCs w:val="28"/>
          <w:rtl/>
          <w:lang w:bidi="ar-LB"/>
        </w:rPr>
        <w:t>و</w:t>
      </w:r>
      <w:r w:rsidR="006A2F5D">
        <w:rPr>
          <w:rFonts w:asciiTheme="majorBidi" w:hAnsiTheme="majorBidi" w:cstheme="majorBidi" w:hint="cs"/>
          <w:color w:val="000000"/>
          <w:sz w:val="28"/>
          <w:szCs w:val="28"/>
          <w:rtl/>
          <w:lang w:bidi="ar-LB"/>
        </w:rPr>
        <w:t>يمرّ هذا الهواء المطلوب لعملية الاحتراق عبر نظام ثنائي الف</w:t>
      </w:r>
      <w:r w:rsidR="005B156E">
        <w:rPr>
          <w:rFonts w:asciiTheme="majorBidi" w:hAnsiTheme="majorBidi" w:cstheme="majorBidi" w:hint="cs"/>
          <w:color w:val="000000"/>
          <w:sz w:val="28"/>
          <w:szCs w:val="28"/>
          <w:rtl/>
          <w:lang w:bidi="ar-LB"/>
        </w:rPr>
        <w:t xml:space="preserve">روع لضمان استجابة مثالية للمحرك </w:t>
      </w:r>
      <w:r w:rsidR="005B156E">
        <w:rPr>
          <w:rFonts w:asciiTheme="majorBidi" w:hAnsiTheme="majorBidi" w:cstheme="majorBidi"/>
          <w:color w:val="000000"/>
          <w:sz w:val="28"/>
          <w:szCs w:val="28"/>
          <w:rtl/>
          <w:lang w:bidi="ar-LB"/>
        </w:rPr>
        <w:t>–</w:t>
      </w:r>
      <w:r w:rsidR="005B156E">
        <w:rPr>
          <w:rFonts w:asciiTheme="majorBidi" w:hAnsiTheme="majorBidi" w:cstheme="majorBidi" w:hint="cs"/>
          <w:color w:val="000000"/>
          <w:sz w:val="28"/>
          <w:szCs w:val="28"/>
          <w:rtl/>
          <w:lang w:bidi="ar-LB"/>
        </w:rPr>
        <w:t xml:space="preserve"> بعد مروره عبر المُب</w:t>
      </w:r>
      <w:r w:rsidR="006A2F5D">
        <w:rPr>
          <w:rFonts w:asciiTheme="majorBidi" w:hAnsiTheme="majorBidi" w:cstheme="majorBidi" w:hint="cs"/>
          <w:color w:val="000000"/>
          <w:sz w:val="28"/>
          <w:szCs w:val="28"/>
          <w:rtl/>
          <w:lang w:bidi="ar-LB"/>
        </w:rPr>
        <w:t>رِّدَيْن البَيْنِيَّيْن</w:t>
      </w:r>
      <w:r w:rsidR="005B156E">
        <w:rPr>
          <w:rFonts w:asciiTheme="majorBidi" w:hAnsiTheme="majorBidi" w:cstheme="majorBidi" w:hint="cs"/>
          <w:color w:val="000000"/>
          <w:sz w:val="28"/>
          <w:szCs w:val="28"/>
          <w:rtl/>
          <w:lang w:bidi="ar-LB"/>
        </w:rPr>
        <w:t xml:space="preserve"> الواقعيْن</w:t>
      </w:r>
      <w:r w:rsidR="006A2F5D">
        <w:rPr>
          <w:rFonts w:asciiTheme="majorBidi" w:hAnsiTheme="majorBidi" w:cstheme="majorBidi" w:hint="cs"/>
          <w:color w:val="000000"/>
          <w:sz w:val="28"/>
          <w:szCs w:val="28"/>
          <w:rtl/>
          <w:lang w:bidi="ar-LB"/>
        </w:rPr>
        <w:t xml:space="preserve"> </w:t>
      </w:r>
      <w:r w:rsidR="00AA3613">
        <w:rPr>
          <w:rFonts w:asciiTheme="majorBidi" w:hAnsiTheme="majorBidi" w:cstheme="majorBidi" w:hint="cs"/>
          <w:color w:val="000000"/>
          <w:sz w:val="28"/>
          <w:szCs w:val="28"/>
          <w:rtl/>
          <w:lang w:bidi="ar-LB"/>
        </w:rPr>
        <w:t xml:space="preserve">أمام </w:t>
      </w:r>
      <w:r w:rsidR="006A2F5D">
        <w:rPr>
          <w:rFonts w:asciiTheme="majorBidi" w:hAnsiTheme="majorBidi" w:cstheme="majorBidi" w:hint="cs"/>
          <w:color w:val="000000"/>
          <w:sz w:val="28"/>
          <w:szCs w:val="28"/>
          <w:rtl/>
          <w:lang w:bidi="ar-LB"/>
        </w:rPr>
        <w:t xml:space="preserve">محرك </w:t>
      </w:r>
      <w:r w:rsidR="005B156E">
        <w:rPr>
          <w:rFonts w:asciiTheme="majorBidi" w:hAnsiTheme="majorBidi" w:cstheme="majorBidi"/>
          <w:color w:val="000000"/>
          <w:sz w:val="28"/>
          <w:szCs w:val="28"/>
          <w:lang w:bidi="ar-LB"/>
        </w:rPr>
        <w:t>V8</w:t>
      </w:r>
      <w:r w:rsidR="00456AD6">
        <w:rPr>
          <w:rFonts w:asciiTheme="majorBidi" w:hAnsiTheme="majorBidi" w:cstheme="majorBidi" w:hint="cs"/>
          <w:color w:val="000000"/>
          <w:sz w:val="28"/>
          <w:szCs w:val="28"/>
          <w:rtl/>
          <w:lang w:bidi="ar-LB"/>
        </w:rPr>
        <w:t xml:space="preserve"> </w:t>
      </w:r>
      <w:r w:rsidR="00AA3613">
        <w:rPr>
          <w:rFonts w:asciiTheme="majorBidi" w:hAnsiTheme="majorBidi" w:cstheme="majorBidi" w:hint="cs"/>
          <w:color w:val="000000"/>
          <w:sz w:val="28"/>
          <w:szCs w:val="28"/>
          <w:rtl/>
          <w:lang w:bidi="ar-LB"/>
        </w:rPr>
        <w:t xml:space="preserve">على جهتيْ اليمين واليسار، </w:t>
      </w:r>
      <w:r w:rsidR="002F6EFA">
        <w:rPr>
          <w:rFonts w:asciiTheme="majorBidi" w:hAnsiTheme="majorBidi" w:cstheme="majorBidi" w:hint="cs"/>
          <w:color w:val="000000"/>
          <w:sz w:val="28"/>
          <w:szCs w:val="28"/>
          <w:rtl/>
          <w:lang w:bidi="ar-LB"/>
        </w:rPr>
        <w:t xml:space="preserve">يتمّ توجيه الهواء الخارجي إلى صفّيْ الأسطوانات على جهتيْ اليمين واليسار </w:t>
      </w:r>
      <w:r w:rsidR="00222F96">
        <w:rPr>
          <w:rFonts w:asciiTheme="majorBidi" w:hAnsiTheme="majorBidi" w:cstheme="majorBidi" w:hint="cs"/>
          <w:color w:val="000000"/>
          <w:sz w:val="28"/>
          <w:szCs w:val="28"/>
          <w:rtl/>
          <w:lang w:bidi="ar-LB"/>
        </w:rPr>
        <w:t xml:space="preserve">بعد </w:t>
      </w:r>
      <w:r w:rsidR="002F6EFA">
        <w:rPr>
          <w:rFonts w:asciiTheme="majorBidi" w:hAnsiTheme="majorBidi" w:cstheme="majorBidi" w:hint="cs"/>
          <w:color w:val="000000"/>
          <w:sz w:val="28"/>
          <w:szCs w:val="28"/>
          <w:rtl/>
          <w:lang w:bidi="ar-LB"/>
        </w:rPr>
        <w:t>مرور</w:t>
      </w:r>
      <w:r w:rsidR="00222F96">
        <w:rPr>
          <w:rFonts w:asciiTheme="majorBidi" w:hAnsiTheme="majorBidi" w:cstheme="majorBidi" w:hint="cs"/>
          <w:color w:val="000000"/>
          <w:sz w:val="28"/>
          <w:szCs w:val="28"/>
          <w:rtl/>
          <w:lang w:bidi="ar-LB"/>
        </w:rPr>
        <w:t xml:space="preserve">ه </w:t>
      </w:r>
      <w:r w:rsidR="00AE53FA">
        <w:rPr>
          <w:rFonts w:asciiTheme="majorBidi" w:hAnsiTheme="majorBidi" w:cstheme="majorBidi" w:hint="cs"/>
          <w:color w:val="000000"/>
          <w:sz w:val="28"/>
          <w:szCs w:val="28"/>
          <w:rtl/>
          <w:lang w:bidi="ar-LB"/>
        </w:rPr>
        <w:t>ب</w:t>
      </w:r>
      <w:r w:rsidR="006A2F5D">
        <w:rPr>
          <w:rFonts w:asciiTheme="majorBidi" w:hAnsiTheme="majorBidi" w:cstheme="majorBidi" w:hint="cs"/>
          <w:color w:val="000000"/>
          <w:sz w:val="28"/>
          <w:szCs w:val="28"/>
          <w:rtl/>
          <w:lang w:bidi="ar-LB"/>
        </w:rPr>
        <w:t xml:space="preserve">صمام خانق. ويضمن المبرّدان البيْنيَّان خفض حرارة الهواء المطلوب لعملية الاحتراق </w:t>
      </w:r>
      <w:r w:rsidR="0040794D">
        <w:rPr>
          <w:rFonts w:asciiTheme="majorBidi" w:hAnsiTheme="majorBidi" w:cstheme="majorBidi" w:hint="cs"/>
          <w:color w:val="000000"/>
          <w:sz w:val="28"/>
          <w:szCs w:val="28"/>
          <w:rtl/>
          <w:lang w:bidi="ar-LB"/>
        </w:rPr>
        <w:t>بشكل كبير، بعدما</w:t>
      </w:r>
      <w:r w:rsidR="00456B4A">
        <w:rPr>
          <w:rFonts w:asciiTheme="majorBidi" w:hAnsiTheme="majorBidi" w:cstheme="majorBidi" w:hint="cs"/>
          <w:color w:val="000000"/>
          <w:sz w:val="28"/>
          <w:szCs w:val="28"/>
          <w:rtl/>
          <w:lang w:bidi="ar-LB"/>
        </w:rPr>
        <w:t xml:space="preserve"> </w:t>
      </w:r>
      <w:r w:rsidR="006A2F5D">
        <w:rPr>
          <w:rFonts w:asciiTheme="majorBidi" w:hAnsiTheme="majorBidi" w:cstheme="majorBidi" w:hint="cs"/>
          <w:color w:val="000000"/>
          <w:sz w:val="28"/>
          <w:szCs w:val="28"/>
          <w:rtl/>
          <w:lang w:bidi="ar-LB"/>
        </w:rPr>
        <w:t>ارتفعت</w:t>
      </w:r>
      <w:r w:rsidR="00456B4A">
        <w:rPr>
          <w:rFonts w:asciiTheme="majorBidi" w:hAnsiTheme="majorBidi" w:cstheme="majorBidi" w:hint="cs"/>
          <w:color w:val="000000"/>
          <w:sz w:val="28"/>
          <w:szCs w:val="28"/>
          <w:rtl/>
          <w:lang w:bidi="ar-LB"/>
        </w:rPr>
        <w:t xml:space="preserve"> </w:t>
      </w:r>
      <w:r w:rsidR="006A2F5D">
        <w:rPr>
          <w:rFonts w:asciiTheme="majorBidi" w:hAnsiTheme="majorBidi" w:cstheme="majorBidi" w:hint="cs"/>
          <w:color w:val="000000"/>
          <w:sz w:val="28"/>
          <w:szCs w:val="28"/>
          <w:rtl/>
          <w:lang w:bidi="ar-LB"/>
        </w:rPr>
        <w:t>حرارته من جرّاء عملية الانضغاط. ذلك يزيد من كثافة الهواء وكمية الأكسجي</w:t>
      </w:r>
      <w:r w:rsidR="00C544B0">
        <w:rPr>
          <w:rFonts w:asciiTheme="majorBidi" w:hAnsiTheme="majorBidi" w:cstheme="majorBidi" w:hint="cs"/>
          <w:color w:val="000000"/>
          <w:sz w:val="28"/>
          <w:szCs w:val="28"/>
          <w:rtl/>
          <w:lang w:bidi="ar-LB"/>
        </w:rPr>
        <w:t>ن في الأسطوانات</w:t>
      </w:r>
      <w:r w:rsidR="00456AD6">
        <w:rPr>
          <w:rFonts w:asciiTheme="majorBidi" w:hAnsiTheme="majorBidi" w:cstheme="majorBidi" w:hint="cs"/>
          <w:color w:val="000000"/>
          <w:sz w:val="28"/>
          <w:szCs w:val="28"/>
          <w:rtl/>
          <w:lang w:bidi="ar-LB"/>
        </w:rPr>
        <w:t xml:space="preserve">، ما </w:t>
      </w:r>
      <w:r w:rsidR="00C544B0">
        <w:rPr>
          <w:rFonts w:asciiTheme="majorBidi" w:hAnsiTheme="majorBidi" w:cstheme="majorBidi" w:hint="cs"/>
          <w:color w:val="000000"/>
          <w:sz w:val="28"/>
          <w:szCs w:val="28"/>
          <w:rtl/>
          <w:lang w:bidi="ar-LB"/>
        </w:rPr>
        <w:t>يُعزّز فعالية المحرك الإجمالية</w:t>
      </w:r>
      <w:r w:rsidR="006A2F5D">
        <w:rPr>
          <w:rFonts w:asciiTheme="majorBidi" w:hAnsiTheme="majorBidi" w:cstheme="majorBidi" w:hint="cs"/>
          <w:color w:val="000000"/>
          <w:sz w:val="28"/>
          <w:szCs w:val="28"/>
          <w:rtl/>
          <w:lang w:bidi="ar-LB"/>
        </w:rPr>
        <w:t>.</w:t>
      </w:r>
      <w:r w:rsidR="00AC7C3E">
        <w:rPr>
          <w:rFonts w:asciiTheme="majorBidi" w:hAnsiTheme="majorBidi" w:cstheme="majorBidi" w:hint="cs"/>
          <w:color w:val="000000"/>
          <w:sz w:val="28"/>
          <w:szCs w:val="28"/>
          <w:rtl/>
          <w:lang w:bidi="ar-LB"/>
        </w:rPr>
        <w:t xml:space="preserve"> </w:t>
      </w:r>
      <w:r w:rsidR="00D1689A">
        <w:rPr>
          <w:rFonts w:asciiTheme="majorBidi" w:hAnsiTheme="majorBidi" w:cstheme="majorBidi" w:hint="cs"/>
          <w:color w:val="000000"/>
          <w:sz w:val="28"/>
          <w:szCs w:val="28"/>
          <w:rtl/>
          <w:lang w:bidi="ar-LB"/>
        </w:rPr>
        <w:t xml:space="preserve">على صعيد آخر، يتمّ حقن الوقود بواسطة حاقنات </w:t>
      </w:r>
      <w:r w:rsidR="00F31471">
        <w:rPr>
          <w:rFonts w:asciiTheme="majorBidi" w:hAnsiTheme="majorBidi" w:cstheme="majorBidi" w:hint="cs"/>
          <w:color w:val="000000"/>
          <w:sz w:val="28"/>
          <w:szCs w:val="28"/>
          <w:rtl/>
          <w:lang w:bidi="ar-LB"/>
        </w:rPr>
        <w:t xml:space="preserve">مُزوَّدة بصمامات </w:t>
      </w:r>
      <w:r w:rsidR="00562A1A">
        <w:rPr>
          <w:rFonts w:asciiTheme="majorBidi" w:hAnsiTheme="majorBidi" w:cstheme="majorBidi" w:hint="cs"/>
          <w:color w:val="000000"/>
          <w:sz w:val="28"/>
          <w:szCs w:val="28"/>
          <w:rtl/>
          <w:lang w:bidi="ar-LB"/>
        </w:rPr>
        <w:t xml:space="preserve">حقن </w:t>
      </w:r>
      <w:r w:rsidR="00F31471">
        <w:rPr>
          <w:rFonts w:asciiTheme="majorBidi" w:hAnsiTheme="majorBidi" w:cstheme="majorBidi" w:hint="cs"/>
          <w:color w:val="000000"/>
          <w:sz w:val="28"/>
          <w:szCs w:val="28"/>
          <w:rtl/>
          <w:lang w:bidi="ar-LB"/>
        </w:rPr>
        <w:t>م</w:t>
      </w:r>
      <w:r w:rsidR="00D1689A">
        <w:rPr>
          <w:rFonts w:asciiTheme="majorBidi" w:hAnsiTheme="majorBidi" w:cstheme="majorBidi" w:hint="cs"/>
          <w:color w:val="000000"/>
          <w:sz w:val="28"/>
          <w:szCs w:val="28"/>
          <w:rtl/>
          <w:lang w:bidi="ar-LB"/>
        </w:rPr>
        <w:t xml:space="preserve">رتفعة الضغط في وسط حجرات الاحتراق. وقد اعتمدت بورشه إستراتيجيات حقن محددة </w:t>
      </w:r>
      <w:r w:rsidR="00AC7C3E">
        <w:rPr>
          <w:rFonts w:asciiTheme="majorBidi" w:hAnsiTheme="majorBidi" w:cstheme="majorBidi" w:hint="cs"/>
          <w:color w:val="000000"/>
          <w:sz w:val="28"/>
          <w:szCs w:val="28"/>
          <w:rtl/>
          <w:lang w:bidi="ar-LB"/>
        </w:rPr>
        <w:t xml:space="preserve">تُستخدم </w:t>
      </w:r>
      <w:r w:rsidR="00D1689A">
        <w:rPr>
          <w:rFonts w:asciiTheme="majorBidi" w:hAnsiTheme="majorBidi" w:cstheme="majorBidi" w:hint="cs"/>
          <w:color w:val="000000"/>
          <w:sz w:val="28"/>
          <w:szCs w:val="28"/>
          <w:rtl/>
          <w:lang w:bidi="ar-LB"/>
        </w:rPr>
        <w:t xml:space="preserve">أثناء بدء عمل المحرك </w:t>
      </w:r>
      <w:r w:rsidR="00AC7C3E">
        <w:rPr>
          <w:rFonts w:asciiTheme="majorBidi" w:hAnsiTheme="majorBidi" w:cstheme="majorBidi" w:hint="cs"/>
          <w:color w:val="000000"/>
          <w:sz w:val="28"/>
          <w:szCs w:val="28"/>
          <w:rtl/>
          <w:lang w:bidi="ar-LB"/>
        </w:rPr>
        <w:t>و</w:t>
      </w:r>
      <w:r w:rsidR="004A57CC">
        <w:rPr>
          <w:rFonts w:asciiTheme="majorBidi" w:hAnsiTheme="majorBidi" w:cstheme="majorBidi" w:hint="cs"/>
          <w:color w:val="000000"/>
          <w:sz w:val="28"/>
          <w:szCs w:val="28"/>
          <w:rtl/>
          <w:lang w:bidi="ar-LB"/>
        </w:rPr>
        <w:t>لتسخين المحوِّلات المُحفَّزة بسرعة،</w:t>
      </w:r>
      <w:r w:rsidR="00C17103">
        <w:rPr>
          <w:rFonts w:asciiTheme="majorBidi" w:hAnsiTheme="majorBidi" w:cstheme="majorBidi" w:hint="cs"/>
          <w:color w:val="000000"/>
          <w:sz w:val="28"/>
          <w:szCs w:val="28"/>
          <w:rtl/>
          <w:lang w:bidi="ar-LB"/>
        </w:rPr>
        <w:t xml:space="preserve"> بهدف التوصّل إلى مرحلة تسخين وجيزة </w:t>
      </w:r>
      <w:r w:rsidR="004A57CC">
        <w:rPr>
          <w:rFonts w:asciiTheme="majorBidi" w:hAnsiTheme="majorBidi" w:cstheme="majorBidi" w:hint="cs"/>
          <w:color w:val="000000"/>
          <w:sz w:val="28"/>
          <w:szCs w:val="28"/>
          <w:rtl/>
          <w:lang w:bidi="ar-LB"/>
        </w:rPr>
        <w:t xml:space="preserve">وتعزيز </w:t>
      </w:r>
      <w:r w:rsidR="00D1689A">
        <w:rPr>
          <w:rFonts w:asciiTheme="majorBidi" w:hAnsiTheme="majorBidi" w:cstheme="majorBidi" w:hint="cs"/>
          <w:color w:val="000000"/>
          <w:sz w:val="28"/>
          <w:szCs w:val="28"/>
          <w:rtl/>
          <w:lang w:bidi="ar-LB"/>
        </w:rPr>
        <w:t xml:space="preserve">عملية الحقن أثناء عمل المحرك عند حرارته التشغيلية. </w:t>
      </w:r>
      <w:r w:rsidR="00793029">
        <w:rPr>
          <w:rFonts w:asciiTheme="majorBidi" w:hAnsiTheme="majorBidi" w:cstheme="majorBidi" w:hint="cs"/>
          <w:color w:val="000000"/>
          <w:sz w:val="28"/>
          <w:szCs w:val="28"/>
          <w:rtl/>
          <w:lang w:bidi="ar-LB"/>
        </w:rPr>
        <w:t>كما يحظى كلّ صفّ من الأسطوانات بمضخة مرتفعة الضغط خاصة به</w:t>
      </w:r>
      <w:r w:rsidR="00E7690F">
        <w:rPr>
          <w:rFonts w:asciiTheme="majorBidi" w:hAnsiTheme="majorBidi" w:cstheme="majorBidi" w:hint="cs"/>
          <w:color w:val="000000"/>
          <w:sz w:val="28"/>
          <w:szCs w:val="28"/>
          <w:rtl/>
          <w:lang w:bidi="ar-LB"/>
        </w:rPr>
        <w:t xml:space="preserve"> </w:t>
      </w:r>
      <w:r w:rsidR="00E7690F">
        <w:rPr>
          <w:rFonts w:asciiTheme="majorBidi" w:hAnsiTheme="majorBidi" w:cstheme="majorBidi"/>
          <w:color w:val="000000"/>
          <w:sz w:val="28"/>
          <w:szCs w:val="28"/>
          <w:rtl/>
          <w:lang w:bidi="ar-LB"/>
        </w:rPr>
        <w:t>–</w:t>
      </w:r>
      <w:r w:rsidR="00E7690F">
        <w:rPr>
          <w:rFonts w:asciiTheme="majorBidi" w:hAnsiTheme="majorBidi" w:cstheme="majorBidi" w:hint="cs"/>
          <w:color w:val="000000"/>
          <w:sz w:val="28"/>
          <w:szCs w:val="28"/>
          <w:rtl/>
          <w:lang w:bidi="ar-LB"/>
        </w:rPr>
        <w:t xml:space="preserve"> يبلغ </w:t>
      </w:r>
      <w:r w:rsidR="00793029">
        <w:rPr>
          <w:rFonts w:asciiTheme="majorBidi" w:hAnsiTheme="majorBidi" w:cstheme="majorBidi" w:hint="cs"/>
          <w:color w:val="000000"/>
          <w:sz w:val="28"/>
          <w:szCs w:val="28"/>
          <w:rtl/>
          <w:lang w:bidi="ar-LB"/>
        </w:rPr>
        <w:t xml:space="preserve">ضغط </w:t>
      </w:r>
      <w:r w:rsidR="006A2F5D">
        <w:rPr>
          <w:rFonts w:asciiTheme="majorBidi" w:hAnsiTheme="majorBidi" w:cstheme="majorBidi" w:hint="cs"/>
          <w:color w:val="000000"/>
          <w:sz w:val="28"/>
          <w:szCs w:val="28"/>
          <w:rtl/>
          <w:lang w:bidi="ar-LB"/>
        </w:rPr>
        <w:t>الحقن الأقصى</w:t>
      </w:r>
      <w:r w:rsidR="00793029">
        <w:rPr>
          <w:rFonts w:asciiTheme="majorBidi" w:hAnsiTheme="majorBidi" w:cstheme="majorBidi" w:hint="cs"/>
          <w:color w:val="000000"/>
          <w:sz w:val="28"/>
          <w:szCs w:val="28"/>
          <w:rtl/>
          <w:lang w:bidi="ar-LB"/>
        </w:rPr>
        <w:t xml:space="preserve"> 250 بار.</w:t>
      </w:r>
    </w:p>
    <w:p w:rsidR="00651DCB" w:rsidRPr="00651DCB" w:rsidRDefault="00651DCB" w:rsidP="00651DCB">
      <w:pPr>
        <w:bidi/>
        <w:spacing w:line="264" w:lineRule="auto"/>
        <w:contextualSpacing/>
        <w:jc w:val="both"/>
        <w:rPr>
          <w:rFonts w:asciiTheme="majorBidi" w:hAnsiTheme="majorBidi" w:cstheme="majorBidi"/>
          <w:color w:val="000000"/>
          <w:sz w:val="20"/>
          <w:szCs w:val="20"/>
          <w:rtl/>
          <w:lang w:bidi="ar-LB"/>
        </w:rPr>
      </w:pPr>
    </w:p>
    <w:p w:rsidR="00651DCB" w:rsidRPr="00651DCB" w:rsidRDefault="00651DCB" w:rsidP="00651DCB">
      <w:pPr>
        <w:bidi/>
        <w:spacing w:line="264" w:lineRule="auto"/>
        <w:contextualSpacing/>
        <w:jc w:val="both"/>
        <w:rPr>
          <w:rFonts w:asciiTheme="majorBidi" w:hAnsiTheme="majorBidi" w:cstheme="majorBidi"/>
          <w:color w:val="000000"/>
          <w:sz w:val="20"/>
          <w:szCs w:val="20"/>
          <w:rtl/>
          <w:lang w:bidi="ar-LB"/>
        </w:rPr>
      </w:pPr>
    </w:p>
    <w:p w:rsidR="00651DCB" w:rsidRPr="005D610B" w:rsidRDefault="002733E4" w:rsidP="00032E71">
      <w:pPr>
        <w:bidi/>
        <w:spacing w:line="264" w:lineRule="auto"/>
        <w:contextualSpacing/>
        <w:jc w:val="both"/>
        <w:rPr>
          <w:rFonts w:asciiTheme="majorBidi" w:hAnsiTheme="majorBidi" w:cstheme="majorBidi"/>
          <w:b/>
          <w:bCs/>
          <w:color w:val="000000"/>
          <w:sz w:val="28"/>
          <w:szCs w:val="28"/>
          <w:rtl/>
          <w:lang w:bidi="ar-LB"/>
        </w:rPr>
      </w:pPr>
      <w:r w:rsidRPr="005D610B">
        <w:rPr>
          <w:rFonts w:asciiTheme="majorBidi" w:hAnsiTheme="majorBidi" w:cstheme="majorBidi" w:hint="cs"/>
          <w:b/>
          <w:bCs/>
          <w:color w:val="000000"/>
          <w:sz w:val="28"/>
          <w:szCs w:val="28"/>
          <w:rtl/>
          <w:lang w:bidi="ar-LB"/>
        </w:rPr>
        <w:t>مُحوِّل</w:t>
      </w:r>
      <w:r w:rsidR="00032E71" w:rsidRPr="005D610B">
        <w:rPr>
          <w:rFonts w:asciiTheme="majorBidi" w:hAnsiTheme="majorBidi" w:cstheme="majorBidi" w:hint="cs"/>
          <w:b/>
          <w:bCs/>
          <w:color w:val="000000"/>
          <w:sz w:val="28"/>
          <w:szCs w:val="28"/>
          <w:rtl/>
          <w:lang w:bidi="ar-LB"/>
        </w:rPr>
        <w:t>ا</w:t>
      </w:r>
      <w:r w:rsidRPr="005D610B">
        <w:rPr>
          <w:rFonts w:asciiTheme="majorBidi" w:hAnsiTheme="majorBidi" w:cstheme="majorBidi" w:hint="cs"/>
          <w:b/>
          <w:bCs/>
          <w:color w:val="000000"/>
          <w:sz w:val="28"/>
          <w:szCs w:val="28"/>
          <w:rtl/>
          <w:lang w:bidi="ar-LB"/>
        </w:rPr>
        <w:t>ن مُحَفَّز</w:t>
      </w:r>
      <w:r w:rsidR="00032E71" w:rsidRPr="005D610B">
        <w:rPr>
          <w:rFonts w:asciiTheme="majorBidi" w:hAnsiTheme="majorBidi" w:cstheme="majorBidi" w:hint="cs"/>
          <w:b/>
          <w:bCs/>
          <w:color w:val="000000"/>
          <w:sz w:val="28"/>
          <w:szCs w:val="28"/>
          <w:rtl/>
          <w:lang w:bidi="ar-LB"/>
        </w:rPr>
        <w:t>ا</w:t>
      </w:r>
      <w:r w:rsidRPr="005D610B">
        <w:rPr>
          <w:rFonts w:asciiTheme="majorBidi" w:hAnsiTheme="majorBidi" w:cstheme="majorBidi" w:hint="cs"/>
          <w:b/>
          <w:bCs/>
          <w:color w:val="000000"/>
          <w:sz w:val="28"/>
          <w:szCs w:val="28"/>
          <w:rtl/>
          <w:lang w:bidi="ar-LB"/>
        </w:rPr>
        <w:t>ن بين صفّيْ الأسطوانات ل</w:t>
      </w:r>
      <w:r w:rsidR="00451DCD" w:rsidRPr="005D610B">
        <w:rPr>
          <w:rFonts w:asciiTheme="majorBidi" w:hAnsiTheme="majorBidi" w:cstheme="majorBidi" w:hint="cs"/>
          <w:b/>
          <w:bCs/>
          <w:color w:val="000000"/>
          <w:sz w:val="28"/>
          <w:szCs w:val="28"/>
          <w:rtl/>
          <w:lang w:bidi="ar-LB"/>
        </w:rPr>
        <w:t xml:space="preserve">مُعالجة </w:t>
      </w:r>
      <w:r w:rsidR="001B0BEC" w:rsidRPr="005D610B">
        <w:rPr>
          <w:rFonts w:asciiTheme="majorBidi" w:hAnsiTheme="majorBidi" w:cstheme="majorBidi" w:hint="cs"/>
          <w:b/>
          <w:bCs/>
          <w:color w:val="000000"/>
          <w:sz w:val="28"/>
          <w:szCs w:val="28"/>
          <w:rtl/>
          <w:lang w:bidi="ar-LB"/>
        </w:rPr>
        <w:t>غاز</w:t>
      </w:r>
      <w:r w:rsidR="00451DCD" w:rsidRPr="005D610B">
        <w:rPr>
          <w:rFonts w:asciiTheme="majorBidi" w:hAnsiTheme="majorBidi" w:cstheme="majorBidi" w:hint="cs"/>
          <w:b/>
          <w:bCs/>
          <w:color w:val="000000"/>
          <w:sz w:val="28"/>
          <w:szCs w:val="28"/>
          <w:rtl/>
          <w:lang w:bidi="ar-LB"/>
        </w:rPr>
        <w:t xml:space="preserve"> العادم بعد خروجه من حجرات الاحتراق </w:t>
      </w:r>
    </w:p>
    <w:p w:rsidR="00651DCB" w:rsidRPr="005D610B" w:rsidRDefault="00651DCB" w:rsidP="00651DCB">
      <w:pPr>
        <w:bidi/>
        <w:spacing w:line="264" w:lineRule="auto"/>
        <w:contextualSpacing/>
        <w:jc w:val="both"/>
        <w:rPr>
          <w:rFonts w:asciiTheme="majorBidi" w:hAnsiTheme="majorBidi" w:cstheme="majorBidi"/>
          <w:color w:val="000000"/>
          <w:sz w:val="24"/>
          <w:szCs w:val="24"/>
          <w:rtl/>
          <w:lang w:bidi="ar-LB"/>
        </w:rPr>
      </w:pPr>
    </w:p>
    <w:p w:rsidR="008B434B" w:rsidRDefault="00651DCB" w:rsidP="00607F20">
      <w:pPr>
        <w:bidi/>
        <w:spacing w:line="264" w:lineRule="auto"/>
        <w:contextualSpacing/>
        <w:jc w:val="both"/>
        <w:rPr>
          <w:rFonts w:asciiTheme="majorBidi" w:hAnsiTheme="majorBidi" w:cstheme="majorBidi"/>
          <w:color w:val="000000"/>
          <w:sz w:val="28"/>
          <w:szCs w:val="28"/>
          <w:rtl/>
          <w:lang w:bidi="ar-LB"/>
        </w:rPr>
        <w:sectPr w:rsidR="008B434B" w:rsidSect="009E279B">
          <w:pgSz w:w="11906" w:h="16838" w:code="9"/>
          <w:pgMar w:top="1008" w:right="1728" w:bottom="1440" w:left="1728" w:header="706" w:footer="144" w:gutter="0"/>
          <w:cols w:space="708"/>
          <w:titlePg/>
          <w:bidi/>
          <w:rtlGutter/>
          <w:docGrid w:linePitch="360"/>
        </w:sectPr>
      </w:pPr>
      <w:r w:rsidRPr="005D610B">
        <w:rPr>
          <w:rFonts w:asciiTheme="majorBidi" w:hAnsiTheme="majorBidi" w:cstheme="majorBidi" w:hint="cs"/>
          <w:color w:val="000000"/>
          <w:sz w:val="28"/>
          <w:szCs w:val="28"/>
          <w:rtl/>
          <w:lang w:bidi="ar-LB"/>
        </w:rPr>
        <w:t xml:space="preserve">يحتوي محرك </w:t>
      </w:r>
      <w:r w:rsidRPr="005D610B">
        <w:rPr>
          <w:rFonts w:asciiTheme="majorBidi" w:hAnsiTheme="majorBidi" w:cstheme="majorBidi"/>
          <w:color w:val="000000"/>
          <w:sz w:val="28"/>
          <w:szCs w:val="28"/>
        </w:rPr>
        <w:t>V8</w:t>
      </w:r>
      <w:r w:rsidRPr="005D610B">
        <w:rPr>
          <w:rFonts w:asciiTheme="majorBidi" w:hAnsiTheme="majorBidi" w:cstheme="majorBidi" w:hint="cs"/>
          <w:color w:val="000000"/>
          <w:sz w:val="28"/>
          <w:szCs w:val="28"/>
          <w:rtl/>
        </w:rPr>
        <w:t xml:space="preserve"> على نظام عادم ثنائي الفروع مع مُحوِّلين مُحفَّزين رئيسيّيْن </w:t>
      </w:r>
      <w:r w:rsidR="006D261A" w:rsidRPr="005D610B">
        <w:rPr>
          <w:rFonts w:asciiTheme="majorBidi" w:hAnsiTheme="majorBidi" w:cstheme="majorBidi" w:hint="cs"/>
          <w:color w:val="000000"/>
          <w:sz w:val="28"/>
          <w:szCs w:val="28"/>
          <w:rtl/>
        </w:rPr>
        <w:t>و</w:t>
      </w:r>
      <w:r w:rsidRPr="005D610B">
        <w:rPr>
          <w:rFonts w:asciiTheme="majorBidi" w:hAnsiTheme="majorBidi" w:cstheme="majorBidi" w:hint="cs"/>
          <w:color w:val="000000"/>
          <w:sz w:val="28"/>
          <w:szCs w:val="28"/>
          <w:rtl/>
        </w:rPr>
        <w:t xml:space="preserve">كاتميْن </w:t>
      </w:r>
      <w:r w:rsidR="00216B08" w:rsidRPr="005D610B">
        <w:rPr>
          <w:rFonts w:asciiTheme="majorBidi" w:hAnsiTheme="majorBidi" w:cstheme="majorBidi" w:hint="cs"/>
          <w:color w:val="000000"/>
          <w:sz w:val="28"/>
          <w:szCs w:val="28"/>
          <w:rtl/>
        </w:rPr>
        <w:t xml:space="preserve">أمامي وخلفي. </w:t>
      </w:r>
      <w:r w:rsidRPr="005D610B">
        <w:rPr>
          <w:rFonts w:asciiTheme="majorBidi" w:hAnsiTheme="majorBidi" w:cstheme="majorBidi" w:hint="cs"/>
          <w:color w:val="000000"/>
          <w:sz w:val="28"/>
          <w:szCs w:val="28"/>
          <w:rtl/>
        </w:rPr>
        <w:t>ومثلما هو الحال في وضعية التوربو الوسطية، يتّخذ المُحوِّل</w:t>
      </w:r>
      <w:r w:rsidR="00E45C7F" w:rsidRPr="005D610B">
        <w:rPr>
          <w:rFonts w:asciiTheme="majorBidi" w:hAnsiTheme="majorBidi" w:cstheme="majorBidi" w:hint="cs"/>
          <w:color w:val="000000"/>
          <w:sz w:val="28"/>
          <w:szCs w:val="28"/>
          <w:rtl/>
        </w:rPr>
        <w:t>ان</w:t>
      </w:r>
      <w:r w:rsidRPr="005D610B">
        <w:rPr>
          <w:rFonts w:asciiTheme="majorBidi" w:hAnsiTheme="majorBidi" w:cstheme="majorBidi" w:hint="cs"/>
          <w:color w:val="000000"/>
          <w:sz w:val="28"/>
          <w:szCs w:val="28"/>
          <w:rtl/>
        </w:rPr>
        <w:t xml:space="preserve"> المُحفَّز</w:t>
      </w:r>
      <w:r w:rsidR="00E45C7F" w:rsidRPr="005D610B">
        <w:rPr>
          <w:rFonts w:asciiTheme="majorBidi" w:hAnsiTheme="majorBidi" w:cstheme="majorBidi" w:hint="cs"/>
          <w:color w:val="000000"/>
          <w:sz w:val="28"/>
          <w:szCs w:val="28"/>
          <w:rtl/>
        </w:rPr>
        <w:t>ان</w:t>
      </w:r>
      <w:r w:rsidRPr="005D610B">
        <w:rPr>
          <w:rFonts w:asciiTheme="majorBidi" w:hAnsiTheme="majorBidi" w:cstheme="majorBidi" w:hint="cs"/>
          <w:color w:val="000000"/>
          <w:sz w:val="28"/>
          <w:szCs w:val="28"/>
          <w:rtl/>
        </w:rPr>
        <w:t xml:space="preserve"> وضعية </w:t>
      </w:r>
      <w:r w:rsidR="006D261A" w:rsidRPr="005D610B">
        <w:rPr>
          <w:rFonts w:asciiTheme="majorBidi" w:hAnsiTheme="majorBidi" w:cstheme="majorBidi" w:hint="cs"/>
          <w:color w:val="000000"/>
          <w:sz w:val="28"/>
          <w:szCs w:val="28"/>
          <w:rtl/>
        </w:rPr>
        <w:t>وسطية</w:t>
      </w:r>
      <w:r w:rsidR="00AA4A98" w:rsidRPr="005D610B">
        <w:rPr>
          <w:rFonts w:asciiTheme="majorBidi" w:hAnsiTheme="majorBidi" w:cstheme="majorBidi" w:hint="cs"/>
          <w:color w:val="000000"/>
          <w:sz w:val="28"/>
          <w:szCs w:val="28"/>
          <w:rtl/>
          <w:lang w:bidi="ar-LB"/>
        </w:rPr>
        <w:t xml:space="preserve"> بتقارن وثيق</w:t>
      </w:r>
      <w:r w:rsidR="006D261A" w:rsidRPr="005D610B">
        <w:rPr>
          <w:rFonts w:asciiTheme="majorBidi" w:hAnsiTheme="majorBidi" w:cstheme="majorBidi" w:hint="cs"/>
          <w:color w:val="000000"/>
          <w:sz w:val="28"/>
          <w:szCs w:val="28"/>
          <w:rtl/>
        </w:rPr>
        <w:t xml:space="preserve"> ضمن </w:t>
      </w:r>
      <w:r w:rsidRPr="005D610B">
        <w:rPr>
          <w:rFonts w:asciiTheme="majorBidi" w:hAnsiTheme="majorBidi" w:cstheme="majorBidi" w:hint="cs"/>
          <w:color w:val="000000"/>
          <w:sz w:val="28"/>
          <w:szCs w:val="28"/>
          <w:rtl/>
        </w:rPr>
        <w:t xml:space="preserve">صفّي </w:t>
      </w:r>
      <w:r w:rsidR="006D261A" w:rsidRPr="005D610B">
        <w:rPr>
          <w:rFonts w:asciiTheme="majorBidi" w:hAnsiTheme="majorBidi" w:cstheme="majorBidi" w:hint="cs"/>
          <w:color w:val="000000"/>
          <w:sz w:val="28"/>
          <w:szCs w:val="28"/>
          <w:rtl/>
        </w:rPr>
        <w:t>ال</w:t>
      </w:r>
      <w:r w:rsidRPr="005D610B">
        <w:rPr>
          <w:rFonts w:asciiTheme="majorBidi" w:hAnsiTheme="majorBidi" w:cstheme="majorBidi" w:hint="cs"/>
          <w:color w:val="000000"/>
          <w:sz w:val="28"/>
          <w:szCs w:val="28"/>
          <w:rtl/>
        </w:rPr>
        <w:t>أسطوانات، ما يتيح لنظام التحكم بالانبعاثات الوصول إلى حرارته التشغيلية المثالية بسرعة. بالإضافة</w:t>
      </w:r>
      <w:r>
        <w:rPr>
          <w:rFonts w:asciiTheme="majorBidi" w:hAnsiTheme="majorBidi" w:cstheme="majorBidi" w:hint="cs"/>
          <w:color w:val="000000"/>
          <w:sz w:val="28"/>
          <w:szCs w:val="28"/>
          <w:rtl/>
        </w:rPr>
        <w:t xml:space="preserve"> إلى ذلك، </w:t>
      </w:r>
      <w:r w:rsidR="00607F20">
        <w:rPr>
          <w:rFonts w:asciiTheme="majorBidi" w:hAnsiTheme="majorBidi" w:cstheme="majorBidi" w:hint="cs"/>
          <w:color w:val="000000"/>
          <w:sz w:val="28"/>
          <w:szCs w:val="28"/>
          <w:rtl/>
        </w:rPr>
        <w:t>ت</w:t>
      </w:r>
      <w:r w:rsidR="00754332">
        <w:rPr>
          <w:rFonts w:asciiTheme="majorBidi" w:hAnsiTheme="majorBidi" w:cstheme="majorBidi" w:hint="cs"/>
          <w:color w:val="000000"/>
          <w:sz w:val="28"/>
          <w:szCs w:val="28"/>
          <w:rtl/>
        </w:rPr>
        <w:t xml:space="preserve">ُسرِّع </w:t>
      </w:r>
      <w:r w:rsidR="00607F20">
        <w:rPr>
          <w:rFonts w:asciiTheme="majorBidi" w:hAnsiTheme="majorBidi" w:cstheme="majorBidi" w:hint="cs"/>
          <w:color w:val="000000"/>
          <w:sz w:val="28"/>
          <w:szCs w:val="28"/>
          <w:rtl/>
        </w:rPr>
        <w:t>وظيفة ’</w:t>
      </w:r>
      <w:r w:rsidR="00754332">
        <w:rPr>
          <w:rFonts w:asciiTheme="majorBidi" w:hAnsiTheme="majorBidi" w:cstheme="majorBidi" w:hint="cs"/>
          <w:color w:val="000000"/>
          <w:sz w:val="28"/>
          <w:szCs w:val="28"/>
          <w:rtl/>
        </w:rPr>
        <w:t>فتح صمام الحدّ من تعزيز شاحن التوربو</w:t>
      </w:r>
      <w:r w:rsidR="00607F20">
        <w:rPr>
          <w:rFonts w:asciiTheme="majorBidi" w:hAnsiTheme="majorBidi" w:cstheme="majorBidi" w:hint="cs"/>
          <w:color w:val="000000"/>
          <w:sz w:val="28"/>
          <w:szCs w:val="28"/>
          <w:rtl/>
        </w:rPr>
        <w:t>‘</w:t>
      </w:r>
      <w:r w:rsidR="00754332">
        <w:rPr>
          <w:rFonts w:asciiTheme="majorBidi" w:hAnsiTheme="majorBidi" w:cstheme="majorBidi" w:hint="cs"/>
          <w:color w:val="000000"/>
          <w:sz w:val="28"/>
          <w:szCs w:val="28"/>
          <w:rtl/>
        </w:rPr>
        <w:t xml:space="preserve"> مرحلة تسخين ا</w:t>
      </w:r>
      <w:r>
        <w:rPr>
          <w:rFonts w:asciiTheme="majorBidi" w:hAnsiTheme="majorBidi" w:cstheme="majorBidi" w:hint="cs"/>
          <w:color w:val="000000"/>
          <w:sz w:val="28"/>
          <w:szCs w:val="28"/>
          <w:rtl/>
        </w:rPr>
        <w:t>لمُحوّ</w:t>
      </w:r>
      <w:r w:rsidR="00754332">
        <w:rPr>
          <w:rFonts w:asciiTheme="majorBidi" w:hAnsiTheme="majorBidi" w:cstheme="majorBidi" w:hint="cs"/>
          <w:color w:val="000000"/>
          <w:sz w:val="28"/>
          <w:szCs w:val="28"/>
          <w:rtl/>
        </w:rPr>
        <w:t>ِ</w:t>
      </w:r>
      <w:r>
        <w:rPr>
          <w:rFonts w:asciiTheme="majorBidi" w:hAnsiTheme="majorBidi" w:cstheme="majorBidi" w:hint="cs"/>
          <w:color w:val="000000"/>
          <w:sz w:val="28"/>
          <w:szCs w:val="28"/>
          <w:rtl/>
        </w:rPr>
        <w:t xml:space="preserve">ل المُحفَّز </w:t>
      </w:r>
      <w:r w:rsidR="00607F20">
        <w:rPr>
          <w:rFonts w:asciiTheme="majorBidi" w:hAnsiTheme="majorBidi" w:cstheme="majorBidi" w:hint="cs"/>
          <w:color w:val="000000"/>
          <w:sz w:val="28"/>
          <w:szCs w:val="28"/>
          <w:rtl/>
        </w:rPr>
        <w:t xml:space="preserve">عند </w:t>
      </w:r>
      <w:r w:rsidR="00754332">
        <w:rPr>
          <w:rFonts w:asciiTheme="majorBidi" w:hAnsiTheme="majorBidi" w:cstheme="majorBidi" w:hint="cs"/>
          <w:color w:val="000000"/>
          <w:sz w:val="28"/>
          <w:szCs w:val="28"/>
          <w:rtl/>
        </w:rPr>
        <w:t>بدء عمل المحرك.</w:t>
      </w:r>
    </w:p>
    <w:p w:rsidR="008B434B" w:rsidRPr="002B5909" w:rsidRDefault="008B434B" w:rsidP="008B434B">
      <w:pPr>
        <w:bidi/>
        <w:contextualSpacing/>
        <w:rPr>
          <w:rFonts w:asciiTheme="majorBidi" w:hAnsiTheme="majorBidi" w:cstheme="majorBidi"/>
          <w:sz w:val="28"/>
          <w:szCs w:val="28"/>
          <w:lang w:bidi="ar-LB"/>
        </w:rPr>
      </w:pPr>
    </w:p>
    <w:p w:rsidR="008B434B" w:rsidRPr="00224F1F" w:rsidRDefault="008B434B" w:rsidP="008B434B">
      <w:pPr>
        <w:bidi/>
        <w:spacing w:line="264" w:lineRule="auto"/>
        <w:contextualSpacing/>
        <w:jc w:val="both"/>
        <w:rPr>
          <w:rFonts w:asciiTheme="majorBidi" w:hAnsiTheme="majorBidi" w:cstheme="majorBidi"/>
          <w:sz w:val="32"/>
          <w:szCs w:val="32"/>
          <w:u w:val="single"/>
          <w:rtl/>
          <w:lang w:bidi="ar-LB"/>
        </w:rPr>
      </w:pPr>
      <w:r w:rsidRPr="008B434B">
        <w:rPr>
          <w:rFonts w:asciiTheme="majorBidi" w:hAnsiTheme="majorBidi" w:cs="Times New Roman"/>
          <w:sz w:val="32"/>
          <w:szCs w:val="32"/>
          <w:u w:val="single"/>
          <w:rtl/>
          <w:lang w:bidi="ar-LB"/>
        </w:rPr>
        <w:t>التواصل والمفهوم الداخلي</w:t>
      </w:r>
    </w:p>
    <w:p w:rsidR="008B434B" w:rsidRPr="007466F5" w:rsidRDefault="008B434B" w:rsidP="008B434B">
      <w:pPr>
        <w:bidi/>
        <w:spacing w:line="264" w:lineRule="auto"/>
        <w:contextualSpacing/>
        <w:jc w:val="both"/>
        <w:rPr>
          <w:rFonts w:asciiTheme="majorBidi" w:hAnsiTheme="majorBidi" w:cstheme="majorBidi"/>
          <w:highlight w:val="cyan"/>
          <w:rtl/>
          <w:lang w:bidi="ar-LB"/>
        </w:rPr>
      </w:pPr>
    </w:p>
    <w:p w:rsidR="008B434B" w:rsidRPr="00224F1F" w:rsidRDefault="00051BFC" w:rsidP="00A53929">
      <w:pPr>
        <w:tabs>
          <w:tab w:val="right" w:pos="4860"/>
        </w:tabs>
        <w:bidi/>
        <w:spacing w:after="0" w:line="264" w:lineRule="auto"/>
        <w:contextualSpacing/>
        <w:jc w:val="both"/>
        <w:rPr>
          <w:rFonts w:asciiTheme="majorBidi" w:hAnsiTheme="majorBidi" w:cstheme="majorBidi"/>
          <w:b/>
          <w:bCs/>
          <w:sz w:val="36"/>
          <w:szCs w:val="36"/>
          <w:highlight w:val="cyan"/>
          <w:rtl/>
          <w:lang w:bidi="ar-LB"/>
        </w:rPr>
      </w:pPr>
      <w:r>
        <w:rPr>
          <w:rFonts w:asciiTheme="majorBidi" w:hAnsiTheme="majorBidi" w:cs="Times New Roman" w:hint="cs"/>
          <w:b/>
          <w:bCs/>
          <w:sz w:val="36"/>
          <w:szCs w:val="36"/>
          <w:rtl/>
          <w:lang w:bidi="ar-LB"/>
        </w:rPr>
        <w:t>"مقصورة قيادة بورشه المتطوّرة"</w:t>
      </w:r>
      <w:r w:rsidR="00A53929">
        <w:rPr>
          <w:rFonts w:asciiTheme="majorBidi" w:hAnsiTheme="majorBidi" w:cs="Times New Roman" w:hint="cs"/>
          <w:b/>
          <w:bCs/>
          <w:sz w:val="36"/>
          <w:szCs w:val="36"/>
          <w:rtl/>
          <w:lang w:bidi="ar-LB"/>
        </w:rPr>
        <w:t xml:space="preserve"> </w:t>
      </w:r>
      <w:r>
        <w:rPr>
          <w:rFonts w:asciiTheme="majorBidi" w:hAnsiTheme="majorBidi" w:cs="Times New Roman" w:hint="cs"/>
          <w:b/>
          <w:bCs/>
          <w:sz w:val="36"/>
          <w:szCs w:val="36"/>
          <w:rtl/>
          <w:lang w:bidi="ar-LB"/>
        </w:rPr>
        <w:t>وشاشات خاصة بم</w:t>
      </w:r>
      <w:r w:rsidR="008B434B" w:rsidRPr="008B434B">
        <w:rPr>
          <w:rFonts w:asciiTheme="majorBidi" w:hAnsiTheme="majorBidi" w:cs="Times New Roman"/>
          <w:b/>
          <w:bCs/>
          <w:sz w:val="36"/>
          <w:szCs w:val="36"/>
          <w:rtl/>
          <w:lang w:bidi="ar-LB"/>
        </w:rPr>
        <w:t>فهوم الدفع المختلط</w:t>
      </w:r>
      <w:r w:rsidR="008B434B" w:rsidRPr="00224F1F">
        <w:rPr>
          <w:rFonts w:asciiTheme="majorBidi" w:hAnsiTheme="majorBidi" w:cs="Times New Roman" w:hint="cs"/>
          <w:b/>
          <w:bCs/>
          <w:sz w:val="36"/>
          <w:szCs w:val="36"/>
          <w:rtl/>
          <w:lang w:bidi="ar-LB"/>
        </w:rPr>
        <w:t xml:space="preserve"> </w:t>
      </w:r>
    </w:p>
    <w:p w:rsidR="008B434B" w:rsidRPr="00A142C1" w:rsidRDefault="008B434B" w:rsidP="008B434B">
      <w:pPr>
        <w:tabs>
          <w:tab w:val="right" w:pos="4860"/>
        </w:tabs>
        <w:bidi/>
        <w:spacing w:after="0" w:line="264" w:lineRule="auto"/>
        <w:contextualSpacing/>
        <w:jc w:val="both"/>
        <w:rPr>
          <w:rFonts w:asciiTheme="majorBidi" w:hAnsiTheme="majorBidi" w:cstheme="majorBidi"/>
          <w:color w:val="000000"/>
          <w:sz w:val="32"/>
          <w:szCs w:val="32"/>
          <w:highlight w:val="cyan"/>
          <w:rtl/>
          <w:lang w:bidi="ar-LB"/>
        </w:rPr>
      </w:pPr>
    </w:p>
    <w:p w:rsidR="00B00E0B" w:rsidRDefault="008747E5" w:rsidP="00C72EF1">
      <w:pPr>
        <w:bidi/>
        <w:spacing w:line="264"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 xml:space="preserve">يبرز الجيل الثاني من </w:t>
      </w:r>
      <w:r w:rsidR="00561845">
        <w:rPr>
          <w:rFonts w:asciiTheme="majorBidi" w:hAnsiTheme="majorBidi" w:cstheme="majorBidi" w:hint="cs"/>
          <w:color w:val="000000"/>
          <w:sz w:val="28"/>
          <w:szCs w:val="28"/>
          <w:rtl/>
          <w:lang w:bidi="ar-LB"/>
        </w:rPr>
        <w:t xml:space="preserve">بورشه </w:t>
      </w:r>
      <w:r>
        <w:rPr>
          <w:rFonts w:asciiTheme="majorBidi" w:hAnsiTheme="majorBidi" w:cstheme="majorBidi" w:hint="cs"/>
          <w:color w:val="000000"/>
          <w:sz w:val="28"/>
          <w:szCs w:val="28"/>
          <w:rtl/>
          <w:lang w:bidi="ar-LB"/>
        </w:rPr>
        <w:t>"باناميرا"</w:t>
      </w:r>
      <w:r w:rsidR="00561845">
        <w:rPr>
          <w:rFonts w:asciiTheme="majorBidi" w:hAnsiTheme="majorBidi" w:cstheme="majorBidi" w:hint="cs"/>
          <w:color w:val="000000"/>
          <w:sz w:val="28"/>
          <w:szCs w:val="28"/>
          <w:rtl/>
          <w:lang w:bidi="ar-LB"/>
        </w:rPr>
        <w:t xml:space="preserve"> بمفهوم شاشات وتحكم يندرج ضمن "</w:t>
      </w:r>
      <w:r w:rsidR="00ED3C1A" w:rsidRPr="00ED3C1A">
        <w:rPr>
          <w:rFonts w:asciiTheme="majorBidi" w:hAnsiTheme="majorBidi" w:cstheme="majorBidi" w:hint="cs"/>
          <w:color w:val="000000"/>
          <w:sz w:val="28"/>
          <w:szCs w:val="28"/>
          <w:rtl/>
          <w:lang w:bidi="ar-LB"/>
        </w:rPr>
        <w:t xml:space="preserve">مقصورة قيادة بورشه المتطوّرة" </w:t>
      </w:r>
      <w:r w:rsidR="00ED3C1A" w:rsidRPr="00ED3C1A">
        <w:rPr>
          <w:rFonts w:asciiTheme="majorBidi" w:hAnsiTheme="majorBidi" w:cstheme="majorBidi"/>
          <w:color w:val="000000"/>
          <w:sz w:val="28"/>
          <w:szCs w:val="28"/>
          <w:lang w:bidi="ar-LB"/>
        </w:rPr>
        <w:t xml:space="preserve">Porsche Advanced </w:t>
      </w:r>
      <w:r w:rsidR="00ED3C1A" w:rsidRPr="005D610B">
        <w:rPr>
          <w:rFonts w:asciiTheme="majorBidi" w:hAnsiTheme="majorBidi" w:cstheme="majorBidi"/>
          <w:color w:val="000000"/>
          <w:sz w:val="28"/>
          <w:szCs w:val="28"/>
          <w:lang w:bidi="ar-LB"/>
        </w:rPr>
        <w:t>Cockpit</w:t>
      </w:r>
      <w:r w:rsidR="00ED3C1A" w:rsidRPr="005D610B">
        <w:rPr>
          <w:rFonts w:asciiTheme="majorBidi" w:hAnsiTheme="majorBidi" w:cstheme="majorBidi" w:hint="cs"/>
          <w:color w:val="000000"/>
          <w:sz w:val="28"/>
          <w:szCs w:val="28"/>
          <w:rtl/>
          <w:lang w:bidi="ar-LB"/>
        </w:rPr>
        <w:t xml:space="preserve"> </w:t>
      </w:r>
      <w:r w:rsidR="00222059" w:rsidRPr="005D610B">
        <w:rPr>
          <w:rFonts w:asciiTheme="majorBidi" w:hAnsiTheme="majorBidi" w:cstheme="majorBidi" w:hint="cs"/>
          <w:color w:val="000000"/>
          <w:sz w:val="28"/>
          <w:szCs w:val="28"/>
          <w:rtl/>
          <w:lang w:bidi="ar-LB"/>
        </w:rPr>
        <w:t xml:space="preserve">القياسية </w:t>
      </w:r>
      <w:r w:rsidR="00561845" w:rsidRPr="005D610B">
        <w:rPr>
          <w:rFonts w:asciiTheme="majorBidi" w:hAnsiTheme="majorBidi" w:cstheme="majorBidi" w:hint="cs"/>
          <w:color w:val="000000"/>
          <w:sz w:val="28"/>
          <w:szCs w:val="28"/>
          <w:rtl/>
          <w:lang w:bidi="ar-LB"/>
        </w:rPr>
        <w:t>مع أسطح مستشعر</w:t>
      </w:r>
      <w:r w:rsidR="00222059" w:rsidRPr="005D610B">
        <w:rPr>
          <w:rFonts w:asciiTheme="majorBidi" w:hAnsiTheme="majorBidi" w:cstheme="majorBidi" w:hint="cs"/>
          <w:color w:val="000000"/>
          <w:sz w:val="28"/>
          <w:szCs w:val="28"/>
          <w:rtl/>
          <w:lang w:bidi="ar-LB"/>
        </w:rPr>
        <w:t>ة</w:t>
      </w:r>
      <w:r w:rsidR="00561845" w:rsidRPr="005D610B">
        <w:rPr>
          <w:rFonts w:asciiTheme="majorBidi" w:hAnsiTheme="majorBidi" w:cstheme="majorBidi" w:hint="cs"/>
          <w:color w:val="000000"/>
          <w:sz w:val="28"/>
          <w:szCs w:val="28"/>
          <w:rtl/>
          <w:lang w:bidi="ar-LB"/>
        </w:rPr>
        <w:t xml:space="preserve"> لل</w:t>
      </w:r>
      <w:r w:rsidR="000F0BE0" w:rsidRPr="005D610B">
        <w:rPr>
          <w:rFonts w:asciiTheme="majorBidi" w:hAnsiTheme="majorBidi" w:cstheme="majorBidi" w:hint="cs"/>
          <w:color w:val="000000"/>
          <w:sz w:val="28"/>
          <w:szCs w:val="28"/>
          <w:rtl/>
          <w:lang w:bidi="ar-LB"/>
        </w:rPr>
        <w:t>ّ</w:t>
      </w:r>
      <w:r w:rsidR="00561845" w:rsidRPr="005D610B">
        <w:rPr>
          <w:rFonts w:asciiTheme="majorBidi" w:hAnsiTheme="majorBidi" w:cstheme="majorBidi" w:hint="cs"/>
          <w:color w:val="000000"/>
          <w:sz w:val="28"/>
          <w:szCs w:val="28"/>
          <w:rtl/>
          <w:lang w:bidi="ar-LB"/>
        </w:rPr>
        <w:t>مس وشاشات يمكن</w:t>
      </w:r>
      <w:r w:rsidR="00222059" w:rsidRPr="005D610B">
        <w:rPr>
          <w:rFonts w:asciiTheme="majorBidi" w:hAnsiTheme="majorBidi" w:cstheme="majorBidi" w:hint="cs"/>
          <w:color w:val="000000"/>
          <w:sz w:val="28"/>
          <w:szCs w:val="28"/>
          <w:rtl/>
          <w:lang w:bidi="ar-LB"/>
        </w:rPr>
        <w:t xml:space="preserve"> تغيير إعدادها </w:t>
      </w:r>
      <w:r w:rsidR="00561845" w:rsidRPr="005D610B">
        <w:rPr>
          <w:rFonts w:asciiTheme="majorBidi" w:hAnsiTheme="majorBidi" w:cstheme="majorBidi" w:hint="cs"/>
          <w:color w:val="000000"/>
          <w:sz w:val="28"/>
          <w:szCs w:val="28"/>
          <w:rtl/>
          <w:lang w:bidi="ar-LB"/>
        </w:rPr>
        <w:t xml:space="preserve">فردياً. </w:t>
      </w:r>
      <w:r w:rsidR="000F0BE0" w:rsidRPr="005D610B">
        <w:rPr>
          <w:rFonts w:asciiTheme="majorBidi" w:hAnsiTheme="majorBidi" w:cstheme="majorBidi" w:hint="cs"/>
          <w:color w:val="000000"/>
          <w:sz w:val="28"/>
          <w:szCs w:val="28"/>
          <w:rtl/>
          <w:lang w:bidi="ar-LB"/>
        </w:rPr>
        <w:t>و</w:t>
      </w:r>
      <w:r w:rsidR="0027263D" w:rsidRPr="005D610B">
        <w:rPr>
          <w:rFonts w:asciiTheme="majorBidi" w:hAnsiTheme="majorBidi" w:cstheme="majorBidi" w:hint="cs"/>
          <w:color w:val="000000"/>
          <w:sz w:val="28"/>
          <w:szCs w:val="28"/>
          <w:rtl/>
          <w:lang w:bidi="ar-LB"/>
        </w:rPr>
        <w:t>تتألّف</w:t>
      </w:r>
      <w:r w:rsidR="00561845" w:rsidRPr="005D610B">
        <w:rPr>
          <w:rFonts w:asciiTheme="majorBidi" w:hAnsiTheme="majorBidi" w:cstheme="majorBidi" w:hint="cs"/>
          <w:color w:val="000000"/>
          <w:sz w:val="28"/>
          <w:szCs w:val="28"/>
          <w:rtl/>
          <w:lang w:bidi="ar-LB"/>
        </w:rPr>
        <w:t xml:space="preserve"> </w:t>
      </w:r>
      <w:r w:rsidR="00C72EF1" w:rsidRPr="005D610B">
        <w:rPr>
          <w:rFonts w:asciiTheme="majorBidi" w:hAnsiTheme="majorBidi" w:cstheme="majorBidi" w:hint="cs"/>
          <w:color w:val="000000"/>
          <w:sz w:val="28"/>
          <w:szCs w:val="28"/>
          <w:rtl/>
          <w:lang w:bidi="ar-LB"/>
        </w:rPr>
        <w:t>لوحة العدّادات</w:t>
      </w:r>
      <w:r w:rsidR="00742A4C" w:rsidRPr="005D610B">
        <w:rPr>
          <w:rFonts w:asciiTheme="majorBidi" w:hAnsiTheme="majorBidi" w:cstheme="majorBidi" w:hint="cs"/>
          <w:color w:val="000000"/>
          <w:sz w:val="28"/>
          <w:szCs w:val="28"/>
          <w:rtl/>
          <w:lang w:bidi="ar-LB"/>
        </w:rPr>
        <w:t xml:space="preserve"> التفاعلية</w:t>
      </w:r>
      <w:r w:rsidR="00222059" w:rsidRPr="005D610B">
        <w:rPr>
          <w:rFonts w:asciiTheme="majorBidi" w:hAnsiTheme="majorBidi" w:cstheme="majorBidi" w:hint="cs"/>
          <w:color w:val="000000"/>
          <w:sz w:val="28"/>
          <w:szCs w:val="28"/>
          <w:rtl/>
          <w:lang w:bidi="ar-LB"/>
        </w:rPr>
        <w:t xml:space="preserve"> </w:t>
      </w:r>
      <w:r w:rsidR="0027263D" w:rsidRPr="005D610B">
        <w:rPr>
          <w:rFonts w:asciiTheme="majorBidi" w:hAnsiTheme="majorBidi" w:cstheme="majorBidi" w:hint="cs"/>
          <w:color w:val="000000"/>
          <w:sz w:val="28"/>
          <w:szCs w:val="28"/>
          <w:rtl/>
          <w:lang w:bidi="ar-LB"/>
        </w:rPr>
        <w:t xml:space="preserve">من </w:t>
      </w:r>
      <w:r w:rsidR="00561845" w:rsidRPr="005D610B">
        <w:rPr>
          <w:rFonts w:asciiTheme="majorBidi" w:hAnsiTheme="majorBidi" w:cstheme="majorBidi" w:hint="cs"/>
          <w:color w:val="000000"/>
          <w:sz w:val="28"/>
          <w:szCs w:val="28"/>
          <w:rtl/>
          <w:lang w:bidi="ar-LB"/>
        </w:rPr>
        <w:t>شاشتيْن قياس 7 بوصات.</w:t>
      </w:r>
      <w:r w:rsidR="00EF1E83" w:rsidRPr="005D610B">
        <w:rPr>
          <w:rFonts w:asciiTheme="majorBidi" w:hAnsiTheme="majorBidi" w:cstheme="majorBidi" w:hint="cs"/>
          <w:color w:val="000000"/>
          <w:sz w:val="28"/>
          <w:szCs w:val="28"/>
          <w:rtl/>
          <w:lang w:bidi="ar-LB"/>
        </w:rPr>
        <w:t xml:space="preserve"> </w:t>
      </w:r>
      <w:r w:rsidR="000F0BE0" w:rsidRPr="005D610B">
        <w:rPr>
          <w:rFonts w:asciiTheme="majorBidi" w:hAnsiTheme="majorBidi" w:cstheme="majorBidi" w:hint="cs"/>
          <w:color w:val="000000"/>
          <w:sz w:val="28"/>
          <w:szCs w:val="28"/>
          <w:rtl/>
          <w:lang w:bidi="ar-LB"/>
        </w:rPr>
        <w:t xml:space="preserve">هذا </w:t>
      </w:r>
      <w:r w:rsidR="00EF1E83" w:rsidRPr="005D610B">
        <w:rPr>
          <w:rFonts w:asciiTheme="majorBidi" w:hAnsiTheme="majorBidi" w:cstheme="majorBidi" w:hint="cs"/>
          <w:color w:val="000000"/>
          <w:sz w:val="28"/>
          <w:szCs w:val="28"/>
          <w:rtl/>
          <w:lang w:bidi="ar-LB"/>
        </w:rPr>
        <w:t xml:space="preserve">وتختلف </w:t>
      </w:r>
      <w:r w:rsidR="00B00E0B" w:rsidRPr="005D610B">
        <w:rPr>
          <w:rFonts w:asciiTheme="majorBidi" w:hAnsiTheme="majorBidi" w:cstheme="majorBidi" w:hint="cs"/>
          <w:color w:val="000000"/>
          <w:sz w:val="28"/>
          <w:szCs w:val="28"/>
          <w:rtl/>
          <w:lang w:bidi="ar-LB"/>
        </w:rPr>
        <w:t xml:space="preserve">"باناميرا توربو إس إي-هايبريد" </w:t>
      </w:r>
      <w:r w:rsidR="00B00E0B" w:rsidRPr="005D610B">
        <w:rPr>
          <w:rFonts w:asciiTheme="majorBidi" w:hAnsiTheme="majorBidi" w:cstheme="majorBidi"/>
          <w:color w:val="000000"/>
          <w:sz w:val="28"/>
          <w:szCs w:val="28"/>
          <w:lang w:bidi="ar-LB"/>
        </w:rPr>
        <w:t>Panamera Turbo S E-Hybrid</w:t>
      </w:r>
      <w:r w:rsidR="00B00E0B" w:rsidRPr="005D610B">
        <w:rPr>
          <w:rFonts w:asciiTheme="majorBidi" w:hAnsiTheme="majorBidi" w:cstheme="majorBidi" w:hint="cs"/>
          <w:color w:val="000000"/>
          <w:sz w:val="28"/>
          <w:szCs w:val="28"/>
          <w:rtl/>
          <w:lang w:bidi="ar-LB"/>
        </w:rPr>
        <w:t xml:space="preserve"> </w:t>
      </w:r>
      <w:r w:rsidR="00EF1E83" w:rsidRPr="005D610B">
        <w:rPr>
          <w:rFonts w:asciiTheme="majorBidi" w:hAnsiTheme="majorBidi" w:cstheme="majorBidi" w:hint="cs"/>
          <w:color w:val="000000"/>
          <w:sz w:val="28"/>
          <w:szCs w:val="28"/>
          <w:rtl/>
          <w:lang w:bidi="ar-LB"/>
        </w:rPr>
        <w:t>ع</w:t>
      </w:r>
      <w:r w:rsidR="00B00E0B" w:rsidRPr="005D610B">
        <w:rPr>
          <w:rFonts w:asciiTheme="majorBidi" w:hAnsiTheme="majorBidi" w:cstheme="majorBidi" w:hint="cs"/>
          <w:color w:val="000000"/>
          <w:sz w:val="28"/>
          <w:szCs w:val="28"/>
          <w:rtl/>
          <w:lang w:bidi="ar-LB"/>
        </w:rPr>
        <w:t>ن غيرها من</w:t>
      </w:r>
      <w:r w:rsidR="00EA01BD" w:rsidRPr="005D610B">
        <w:rPr>
          <w:rFonts w:asciiTheme="majorBidi" w:hAnsiTheme="majorBidi" w:cstheme="majorBidi" w:hint="cs"/>
          <w:color w:val="000000"/>
          <w:sz w:val="28"/>
          <w:szCs w:val="28"/>
          <w:rtl/>
          <w:lang w:bidi="ar-LB"/>
        </w:rPr>
        <w:t xml:space="preserve"> </w:t>
      </w:r>
      <w:r w:rsidR="00B00E0B" w:rsidRPr="005D610B">
        <w:rPr>
          <w:rFonts w:asciiTheme="majorBidi" w:hAnsiTheme="majorBidi" w:cstheme="majorBidi" w:hint="cs"/>
          <w:color w:val="000000"/>
          <w:sz w:val="28"/>
          <w:szCs w:val="28"/>
          <w:rtl/>
          <w:lang w:bidi="ar-LB"/>
        </w:rPr>
        <w:t xml:space="preserve">نسخات "باناميرا" بـ </w:t>
      </w:r>
      <w:r w:rsidR="00ED3C1A" w:rsidRPr="005D610B">
        <w:rPr>
          <w:rFonts w:asciiTheme="majorBidi" w:hAnsiTheme="majorBidi" w:cstheme="majorBidi" w:hint="cs"/>
          <w:color w:val="000000"/>
          <w:sz w:val="28"/>
          <w:szCs w:val="28"/>
          <w:rtl/>
          <w:lang w:bidi="ar-LB"/>
        </w:rPr>
        <w:t xml:space="preserve">’مقياس للقوة‘ </w:t>
      </w:r>
      <w:r w:rsidR="00ED3C1A" w:rsidRPr="005D610B">
        <w:rPr>
          <w:rFonts w:asciiTheme="majorBidi" w:hAnsiTheme="majorBidi" w:cstheme="majorBidi"/>
          <w:color w:val="000000"/>
          <w:sz w:val="28"/>
          <w:szCs w:val="28"/>
          <w:lang w:bidi="ar-LB"/>
        </w:rPr>
        <w:t>Power Meter</w:t>
      </w:r>
      <w:r w:rsidR="00ED3C1A" w:rsidRPr="005D610B">
        <w:rPr>
          <w:rFonts w:asciiTheme="majorBidi" w:hAnsiTheme="majorBidi" w:cstheme="majorBidi" w:hint="cs"/>
          <w:color w:val="000000"/>
          <w:sz w:val="28"/>
          <w:szCs w:val="28"/>
          <w:rtl/>
          <w:lang w:bidi="ar-LB"/>
        </w:rPr>
        <w:t xml:space="preserve"> </w:t>
      </w:r>
      <w:r w:rsidR="00B00E0B" w:rsidRPr="005D610B">
        <w:rPr>
          <w:rFonts w:asciiTheme="majorBidi" w:hAnsiTheme="majorBidi" w:cstheme="majorBidi" w:hint="cs"/>
          <w:color w:val="000000"/>
          <w:sz w:val="28"/>
          <w:szCs w:val="28"/>
          <w:rtl/>
          <w:lang w:bidi="ar-LB"/>
        </w:rPr>
        <w:t>فريد</w:t>
      </w:r>
      <w:r w:rsidR="00E65C57" w:rsidRPr="005D610B">
        <w:rPr>
          <w:rFonts w:asciiTheme="majorBidi" w:hAnsiTheme="majorBidi" w:cstheme="majorBidi" w:hint="cs"/>
          <w:color w:val="000000"/>
          <w:sz w:val="28"/>
          <w:szCs w:val="28"/>
          <w:rtl/>
          <w:lang w:bidi="ar-LB"/>
        </w:rPr>
        <w:t xml:space="preserve"> خاص بالقيادة</w:t>
      </w:r>
      <w:r w:rsidR="00D81721" w:rsidRPr="005D610B">
        <w:rPr>
          <w:rFonts w:asciiTheme="majorBidi" w:hAnsiTheme="majorBidi" w:cstheme="majorBidi" w:hint="cs"/>
          <w:color w:val="000000"/>
          <w:sz w:val="28"/>
          <w:szCs w:val="28"/>
          <w:rtl/>
          <w:lang w:bidi="ar-LB"/>
        </w:rPr>
        <w:t xml:space="preserve"> المختلطة</w:t>
      </w:r>
      <w:r w:rsidR="001A67AF" w:rsidRPr="005D610B">
        <w:rPr>
          <w:rFonts w:asciiTheme="majorBidi" w:hAnsiTheme="majorBidi" w:cstheme="majorBidi" w:hint="cs"/>
          <w:color w:val="000000"/>
          <w:sz w:val="28"/>
          <w:szCs w:val="28"/>
          <w:rtl/>
          <w:lang w:bidi="ar-LB"/>
        </w:rPr>
        <w:t xml:space="preserve"> </w:t>
      </w:r>
      <w:r w:rsidR="00742A4C" w:rsidRPr="005D610B">
        <w:rPr>
          <w:rFonts w:asciiTheme="majorBidi" w:hAnsiTheme="majorBidi" w:cstheme="majorBidi" w:hint="cs"/>
          <w:color w:val="000000"/>
          <w:sz w:val="28"/>
          <w:szCs w:val="28"/>
          <w:rtl/>
          <w:lang w:bidi="ar-LB"/>
        </w:rPr>
        <w:t xml:space="preserve">مع </w:t>
      </w:r>
      <w:r w:rsidR="00B00E0B" w:rsidRPr="005D610B">
        <w:rPr>
          <w:rFonts w:asciiTheme="majorBidi" w:hAnsiTheme="majorBidi" w:cstheme="majorBidi" w:hint="cs"/>
          <w:color w:val="000000"/>
          <w:sz w:val="28"/>
          <w:szCs w:val="28"/>
          <w:rtl/>
          <w:lang w:bidi="ar-LB"/>
        </w:rPr>
        <w:t>مؤشِّر باللون الأخضر الح</w:t>
      </w:r>
      <w:r w:rsidR="00742A4C" w:rsidRPr="005D610B">
        <w:rPr>
          <w:rFonts w:asciiTheme="majorBidi" w:hAnsiTheme="majorBidi" w:cstheme="majorBidi" w:hint="cs"/>
          <w:color w:val="000000"/>
          <w:sz w:val="28"/>
          <w:szCs w:val="28"/>
          <w:rtl/>
          <w:lang w:bidi="ar-LB"/>
        </w:rPr>
        <w:t>ِ</w:t>
      </w:r>
      <w:r w:rsidR="00B00E0B" w:rsidRPr="005D610B">
        <w:rPr>
          <w:rFonts w:asciiTheme="majorBidi" w:hAnsiTheme="majorBidi" w:cstheme="majorBidi" w:hint="cs"/>
          <w:color w:val="000000"/>
          <w:sz w:val="28"/>
          <w:szCs w:val="28"/>
          <w:rtl/>
          <w:lang w:bidi="ar-LB"/>
        </w:rPr>
        <w:t>مضي وشعار "</w:t>
      </w:r>
      <w:r w:rsidR="00B00E0B" w:rsidRPr="005D610B">
        <w:rPr>
          <w:rFonts w:asciiTheme="majorBidi" w:hAnsiTheme="majorBidi" w:cstheme="majorBidi"/>
          <w:color w:val="000000"/>
          <w:sz w:val="28"/>
          <w:szCs w:val="28"/>
          <w:lang w:bidi="ar-LB"/>
        </w:rPr>
        <w:t>turbo S</w:t>
      </w:r>
      <w:r w:rsidR="00B00E0B" w:rsidRPr="005D610B">
        <w:rPr>
          <w:rFonts w:asciiTheme="majorBidi" w:hAnsiTheme="majorBidi" w:cstheme="majorBidi" w:hint="cs"/>
          <w:color w:val="000000"/>
          <w:sz w:val="28"/>
          <w:szCs w:val="28"/>
          <w:rtl/>
          <w:lang w:bidi="ar-LB"/>
        </w:rPr>
        <w:t xml:space="preserve">". </w:t>
      </w:r>
      <w:r w:rsidR="00E432EB" w:rsidRPr="005D610B">
        <w:rPr>
          <w:rFonts w:asciiTheme="majorBidi" w:hAnsiTheme="majorBidi" w:cstheme="majorBidi" w:hint="cs"/>
          <w:color w:val="000000"/>
          <w:sz w:val="28"/>
          <w:szCs w:val="28"/>
          <w:rtl/>
          <w:lang w:bidi="ar-LB"/>
        </w:rPr>
        <w:t>وي</w:t>
      </w:r>
      <w:r w:rsidR="00BB59AC" w:rsidRPr="005D610B">
        <w:rPr>
          <w:rFonts w:asciiTheme="majorBidi" w:hAnsiTheme="majorBidi" w:cstheme="majorBidi" w:hint="cs"/>
          <w:color w:val="000000"/>
          <w:sz w:val="28"/>
          <w:szCs w:val="28"/>
          <w:rtl/>
          <w:lang w:bidi="ar-LB"/>
        </w:rPr>
        <w:t xml:space="preserve">عرض </w:t>
      </w:r>
      <w:r w:rsidR="00742A4C" w:rsidRPr="005D610B">
        <w:rPr>
          <w:rFonts w:asciiTheme="majorBidi" w:hAnsiTheme="majorBidi" w:cstheme="majorBidi" w:hint="cs"/>
          <w:color w:val="000000"/>
          <w:sz w:val="28"/>
          <w:szCs w:val="28"/>
          <w:rtl/>
          <w:lang w:bidi="ar-LB"/>
        </w:rPr>
        <w:t>’مقياس القوة‘</w:t>
      </w:r>
      <w:r w:rsidR="00E432EB" w:rsidRPr="005D610B">
        <w:rPr>
          <w:rFonts w:asciiTheme="majorBidi" w:hAnsiTheme="majorBidi" w:cstheme="majorBidi" w:hint="cs"/>
          <w:color w:val="000000"/>
          <w:sz w:val="28"/>
          <w:szCs w:val="28"/>
          <w:rtl/>
          <w:lang w:bidi="ar-LB"/>
        </w:rPr>
        <w:t xml:space="preserve"> بيانات مثل الطاقة الكهربائية المستخدمة حالياً أو الطاقة المُسترجعة</w:t>
      </w:r>
      <w:r w:rsidR="00E432EB">
        <w:rPr>
          <w:rFonts w:asciiTheme="majorBidi" w:hAnsiTheme="majorBidi" w:cstheme="majorBidi" w:hint="cs"/>
          <w:color w:val="000000"/>
          <w:sz w:val="28"/>
          <w:szCs w:val="28"/>
          <w:rtl/>
          <w:lang w:bidi="ar-LB"/>
        </w:rPr>
        <w:t xml:space="preserve">. </w:t>
      </w:r>
    </w:p>
    <w:p w:rsidR="00B00E0B" w:rsidRDefault="00B00E0B" w:rsidP="00B00E0B">
      <w:pPr>
        <w:bidi/>
        <w:spacing w:line="264" w:lineRule="auto"/>
        <w:contextualSpacing/>
        <w:jc w:val="both"/>
        <w:rPr>
          <w:rFonts w:asciiTheme="majorBidi" w:hAnsiTheme="majorBidi" w:cstheme="majorBidi"/>
          <w:color w:val="000000"/>
          <w:sz w:val="28"/>
          <w:szCs w:val="28"/>
          <w:rtl/>
          <w:lang w:bidi="ar-LB"/>
        </w:rPr>
      </w:pPr>
    </w:p>
    <w:p w:rsidR="0082332C" w:rsidRDefault="003B7B68" w:rsidP="000F0BE0">
      <w:pPr>
        <w:bidi/>
        <w:spacing w:line="264"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ي</w:t>
      </w:r>
      <w:r w:rsidR="000E3606">
        <w:rPr>
          <w:rFonts w:asciiTheme="majorBidi" w:hAnsiTheme="majorBidi" w:cstheme="majorBidi" w:hint="cs"/>
          <w:color w:val="000000"/>
          <w:sz w:val="28"/>
          <w:szCs w:val="28"/>
          <w:rtl/>
          <w:lang w:bidi="ar-LB"/>
        </w:rPr>
        <w:t xml:space="preserve">ضمّ </w:t>
      </w:r>
      <w:r>
        <w:rPr>
          <w:rFonts w:asciiTheme="majorBidi" w:hAnsiTheme="majorBidi" w:cstheme="majorBidi" w:hint="cs"/>
          <w:color w:val="000000"/>
          <w:sz w:val="28"/>
          <w:szCs w:val="28"/>
          <w:rtl/>
          <w:lang w:bidi="ar-LB"/>
        </w:rPr>
        <w:t xml:space="preserve">الكونسول الوسطي </w:t>
      </w:r>
      <w:r w:rsidR="00ED3C1A" w:rsidRPr="00ED3C1A">
        <w:rPr>
          <w:rFonts w:asciiTheme="majorBidi" w:hAnsiTheme="majorBidi" w:cstheme="majorBidi" w:hint="cs"/>
          <w:color w:val="000000"/>
          <w:sz w:val="28"/>
          <w:szCs w:val="28"/>
          <w:rtl/>
          <w:lang w:bidi="ar-LB"/>
        </w:rPr>
        <w:t>شاشة قياس 12.3 بوصات تعمل باللّمس</w:t>
      </w:r>
      <w:r w:rsidR="000E3606">
        <w:rPr>
          <w:rFonts w:asciiTheme="majorBidi" w:hAnsiTheme="majorBidi" w:cstheme="majorBidi" w:hint="cs"/>
          <w:color w:val="000000"/>
          <w:sz w:val="28"/>
          <w:szCs w:val="28"/>
          <w:rtl/>
          <w:lang w:bidi="ar-LB"/>
        </w:rPr>
        <w:t xml:space="preserve">، هي بمثابة وِحدة </w:t>
      </w:r>
      <w:r w:rsidR="00457F7D">
        <w:rPr>
          <w:rFonts w:asciiTheme="majorBidi" w:hAnsiTheme="majorBidi" w:cstheme="majorBidi" w:hint="cs"/>
          <w:color w:val="000000"/>
          <w:sz w:val="28"/>
          <w:szCs w:val="28"/>
          <w:rtl/>
          <w:lang w:bidi="ar-LB"/>
        </w:rPr>
        <w:t>ال</w:t>
      </w:r>
      <w:r w:rsidR="000E3606">
        <w:rPr>
          <w:rFonts w:asciiTheme="majorBidi" w:hAnsiTheme="majorBidi" w:cstheme="majorBidi" w:hint="cs"/>
          <w:color w:val="000000"/>
          <w:sz w:val="28"/>
          <w:szCs w:val="28"/>
          <w:rtl/>
          <w:lang w:bidi="ar-LB"/>
        </w:rPr>
        <w:t>تحكم و</w:t>
      </w:r>
      <w:r w:rsidR="00457F7D">
        <w:rPr>
          <w:rFonts w:asciiTheme="majorBidi" w:hAnsiTheme="majorBidi" w:cstheme="majorBidi" w:hint="cs"/>
          <w:color w:val="000000"/>
          <w:sz w:val="28"/>
          <w:szCs w:val="28"/>
          <w:rtl/>
          <w:lang w:bidi="ar-LB"/>
        </w:rPr>
        <w:t>ال</w:t>
      </w:r>
      <w:r w:rsidR="000E3606">
        <w:rPr>
          <w:rFonts w:asciiTheme="majorBidi" w:hAnsiTheme="majorBidi" w:cstheme="majorBidi" w:hint="cs"/>
          <w:color w:val="000000"/>
          <w:sz w:val="28"/>
          <w:szCs w:val="28"/>
          <w:rtl/>
          <w:lang w:bidi="ar-LB"/>
        </w:rPr>
        <w:t xml:space="preserve">عرض </w:t>
      </w:r>
      <w:r w:rsidR="00457F7D">
        <w:rPr>
          <w:rFonts w:asciiTheme="majorBidi" w:hAnsiTheme="majorBidi" w:cstheme="majorBidi" w:hint="cs"/>
          <w:color w:val="000000"/>
          <w:sz w:val="28"/>
          <w:szCs w:val="28"/>
          <w:rtl/>
          <w:lang w:bidi="ar-LB"/>
        </w:rPr>
        <w:t xml:space="preserve">الرئيسية لـ </w:t>
      </w:r>
      <w:r w:rsidR="00ED3C1A" w:rsidRPr="00ED3C1A">
        <w:rPr>
          <w:rFonts w:asciiTheme="majorBidi" w:hAnsiTheme="majorBidi" w:cstheme="majorBidi" w:hint="cs"/>
          <w:color w:val="000000"/>
          <w:sz w:val="28"/>
          <w:szCs w:val="28"/>
          <w:rtl/>
          <w:lang w:bidi="ar-LB"/>
        </w:rPr>
        <w:t xml:space="preserve">"نظام بورشه لإدارة الاتصالات" </w:t>
      </w:r>
      <w:r w:rsidR="00ED3C1A" w:rsidRPr="00ED3C1A">
        <w:rPr>
          <w:rFonts w:asciiTheme="majorBidi" w:hAnsiTheme="majorBidi" w:cstheme="majorBidi"/>
          <w:color w:val="000000"/>
          <w:sz w:val="28"/>
          <w:szCs w:val="28"/>
          <w:lang w:bidi="ar-LB"/>
        </w:rPr>
        <w:t>PCM</w:t>
      </w:r>
      <w:r w:rsidR="00ED3C1A" w:rsidRPr="00ED3C1A">
        <w:rPr>
          <w:rFonts w:asciiTheme="majorBidi" w:hAnsiTheme="majorBidi" w:cstheme="majorBidi" w:hint="cs"/>
          <w:color w:val="000000"/>
          <w:sz w:val="28"/>
          <w:szCs w:val="28"/>
          <w:rtl/>
          <w:lang w:bidi="ar-LB"/>
        </w:rPr>
        <w:t xml:space="preserve">. </w:t>
      </w:r>
      <w:r w:rsidR="0082332C">
        <w:rPr>
          <w:rFonts w:asciiTheme="majorBidi" w:hAnsiTheme="majorBidi" w:cstheme="majorBidi" w:hint="cs"/>
          <w:color w:val="000000"/>
          <w:sz w:val="28"/>
          <w:szCs w:val="28"/>
          <w:rtl/>
          <w:lang w:bidi="ar-LB"/>
        </w:rPr>
        <w:t>وتتيح</w:t>
      </w:r>
      <w:r w:rsidR="000F0BE0">
        <w:rPr>
          <w:rFonts w:asciiTheme="majorBidi" w:hAnsiTheme="majorBidi" w:cstheme="majorBidi" w:hint="cs"/>
          <w:color w:val="000000"/>
          <w:sz w:val="28"/>
          <w:szCs w:val="28"/>
          <w:rtl/>
          <w:lang w:bidi="ar-LB"/>
        </w:rPr>
        <w:t xml:space="preserve"> تلك الشاشة</w:t>
      </w:r>
      <w:r w:rsidR="0082332C">
        <w:rPr>
          <w:rFonts w:asciiTheme="majorBidi" w:hAnsiTheme="majorBidi" w:cstheme="majorBidi" w:hint="cs"/>
          <w:color w:val="000000"/>
          <w:sz w:val="28"/>
          <w:szCs w:val="28"/>
          <w:rtl/>
          <w:lang w:bidi="ar-LB"/>
        </w:rPr>
        <w:t xml:space="preserve"> للسائق الاطلاع على معلومات عدّة عن الدفع المختلط. </w:t>
      </w:r>
      <w:r w:rsidR="00EF1E83">
        <w:rPr>
          <w:rFonts w:asciiTheme="majorBidi" w:hAnsiTheme="majorBidi" w:cstheme="majorBidi" w:hint="cs"/>
          <w:color w:val="000000"/>
          <w:sz w:val="28"/>
          <w:szCs w:val="28"/>
          <w:rtl/>
          <w:lang w:bidi="ar-LB"/>
        </w:rPr>
        <w:t xml:space="preserve">كما </w:t>
      </w:r>
      <w:r w:rsidR="0082332C">
        <w:rPr>
          <w:rFonts w:asciiTheme="majorBidi" w:hAnsiTheme="majorBidi" w:cstheme="majorBidi" w:hint="cs"/>
          <w:color w:val="000000"/>
          <w:sz w:val="28"/>
          <w:szCs w:val="28"/>
          <w:rtl/>
          <w:lang w:bidi="ar-LB"/>
        </w:rPr>
        <w:t>يوفّر ’مساند التعزيز‘ و’مساند الدفع المختلط‘ معلومات مفيدة وعملية.</w:t>
      </w:r>
      <w:r w:rsidR="00EF1E83">
        <w:rPr>
          <w:rFonts w:asciiTheme="majorBidi" w:hAnsiTheme="majorBidi" w:cstheme="majorBidi" w:hint="cs"/>
          <w:color w:val="000000"/>
          <w:sz w:val="28"/>
          <w:szCs w:val="28"/>
          <w:rtl/>
          <w:lang w:bidi="ar-LB"/>
        </w:rPr>
        <w:t xml:space="preserve"> </w:t>
      </w:r>
      <w:r w:rsidR="0082332C">
        <w:rPr>
          <w:rFonts w:asciiTheme="majorBidi" w:hAnsiTheme="majorBidi" w:cstheme="majorBidi" w:hint="cs"/>
          <w:color w:val="000000"/>
          <w:sz w:val="28"/>
          <w:szCs w:val="28"/>
          <w:rtl/>
          <w:lang w:bidi="ar-LB"/>
        </w:rPr>
        <w:t>فشاشة ’مساند التعزيز‘ تعرض كمي</w:t>
      </w:r>
      <w:r w:rsidR="008813C2">
        <w:rPr>
          <w:rFonts w:asciiTheme="majorBidi" w:hAnsiTheme="majorBidi" w:cstheme="majorBidi" w:hint="cs"/>
          <w:color w:val="000000"/>
          <w:sz w:val="28"/>
          <w:szCs w:val="28"/>
          <w:rtl/>
          <w:lang w:bidi="ar-LB"/>
        </w:rPr>
        <w:t>ّ</w:t>
      </w:r>
      <w:r w:rsidR="0082332C">
        <w:rPr>
          <w:rFonts w:asciiTheme="majorBidi" w:hAnsiTheme="majorBidi" w:cstheme="majorBidi" w:hint="cs"/>
          <w:color w:val="000000"/>
          <w:sz w:val="28"/>
          <w:szCs w:val="28"/>
          <w:rtl/>
          <w:lang w:bidi="ar-LB"/>
        </w:rPr>
        <w:t>ة الطاقة المتوف</w:t>
      </w:r>
      <w:r w:rsidR="008813C2">
        <w:rPr>
          <w:rFonts w:asciiTheme="majorBidi" w:hAnsiTheme="majorBidi" w:cstheme="majorBidi" w:hint="cs"/>
          <w:color w:val="000000"/>
          <w:sz w:val="28"/>
          <w:szCs w:val="28"/>
          <w:rtl/>
          <w:lang w:bidi="ar-LB"/>
        </w:rPr>
        <w:t>ّ</w:t>
      </w:r>
      <w:r w:rsidR="0082332C">
        <w:rPr>
          <w:rFonts w:asciiTheme="majorBidi" w:hAnsiTheme="majorBidi" w:cstheme="majorBidi" w:hint="cs"/>
          <w:color w:val="000000"/>
          <w:sz w:val="28"/>
          <w:szCs w:val="28"/>
          <w:rtl/>
          <w:lang w:bidi="ar-LB"/>
        </w:rPr>
        <w:t>رة للتعزيز، بينما ي</w:t>
      </w:r>
      <w:r w:rsidR="008813C2">
        <w:rPr>
          <w:rFonts w:asciiTheme="majorBidi" w:hAnsiTheme="majorBidi" w:cstheme="majorBidi" w:hint="cs"/>
          <w:color w:val="000000"/>
          <w:sz w:val="28"/>
          <w:szCs w:val="28"/>
          <w:rtl/>
          <w:lang w:bidi="ar-LB"/>
        </w:rPr>
        <w:t xml:space="preserve">عرض </w:t>
      </w:r>
      <w:r w:rsidR="0082332C">
        <w:rPr>
          <w:rFonts w:asciiTheme="majorBidi" w:hAnsiTheme="majorBidi" w:cstheme="majorBidi" w:hint="cs"/>
          <w:color w:val="000000"/>
          <w:sz w:val="28"/>
          <w:szCs w:val="28"/>
          <w:rtl/>
          <w:lang w:bidi="ar-LB"/>
        </w:rPr>
        <w:t>’مساند الدفع المختلط‘</w:t>
      </w:r>
      <w:r w:rsidR="00A318B0">
        <w:rPr>
          <w:rFonts w:asciiTheme="majorBidi" w:hAnsiTheme="majorBidi" w:cstheme="majorBidi" w:hint="cs"/>
          <w:color w:val="000000"/>
          <w:sz w:val="28"/>
          <w:szCs w:val="28"/>
          <w:rtl/>
          <w:lang w:bidi="ar-LB"/>
        </w:rPr>
        <w:t xml:space="preserve"> مؤشّرات مرئية عد</w:t>
      </w:r>
      <w:r w:rsidR="00EF1E83">
        <w:rPr>
          <w:rFonts w:asciiTheme="majorBidi" w:hAnsiTheme="majorBidi" w:cstheme="majorBidi" w:hint="cs"/>
          <w:color w:val="000000"/>
          <w:sz w:val="28"/>
          <w:szCs w:val="28"/>
          <w:rtl/>
          <w:lang w:bidi="ar-LB"/>
        </w:rPr>
        <w:t>ّ</w:t>
      </w:r>
      <w:r w:rsidR="00A318B0">
        <w:rPr>
          <w:rFonts w:asciiTheme="majorBidi" w:hAnsiTheme="majorBidi" w:cstheme="majorBidi" w:hint="cs"/>
          <w:color w:val="000000"/>
          <w:sz w:val="28"/>
          <w:szCs w:val="28"/>
          <w:rtl/>
          <w:lang w:bidi="ar-LB"/>
        </w:rPr>
        <w:t>ة لتنظيم الدفع الكهربائي.</w:t>
      </w:r>
    </w:p>
    <w:p w:rsidR="00A318B0" w:rsidRDefault="00A318B0" w:rsidP="00A318B0">
      <w:pPr>
        <w:bidi/>
        <w:spacing w:line="264" w:lineRule="auto"/>
        <w:contextualSpacing/>
        <w:jc w:val="both"/>
        <w:rPr>
          <w:rFonts w:asciiTheme="majorBidi" w:hAnsiTheme="majorBidi" w:cstheme="majorBidi"/>
          <w:color w:val="000000"/>
          <w:sz w:val="28"/>
          <w:szCs w:val="28"/>
          <w:rtl/>
          <w:lang w:bidi="ar-LB"/>
        </w:rPr>
      </w:pPr>
    </w:p>
    <w:p w:rsidR="00BC0C9C" w:rsidRDefault="00A318B0" w:rsidP="00642487">
      <w:pPr>
        <w:bidi/>
        <w:spacing w:line="264"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 xml:space="preserve">تمتدّ مزايا "أداء بورشه الكهربائي" </w:t>
      </w:r>
      <w:r>
        <w:rPr>
          <w:rFonts w:asciiTheme="majorBidi" w:hAnsiTheme="majorBidi" w:cstheme="majorBidi"/>
          <w:color w:val="000000"/>
          <w:sz w:val="28"/>
          <w:szCs w:val="28"/>
          <w:lang w:bidi="ar-LB"/>
        </w:rPr>
        <w:t>Porsche E-Performance</w:t>
      </w:r>
      <w:r>
        <w:rPr>
          <w:rFonts w:asciiTheme="majorBidi" w:hAnsiTheme="majorBidi" w:cstheme="majorBidi" w:hint="cs"/>
          <w:color w:val="000000"/>
          <w:sz w:val="28"/>
          <w:szCs w:val="28"/>
          <w:rtl/>
          <w:lang w:bidi="ar-LB"/>
        </w:rPr>
        <w:t xml:space="preserve"> لتشمل "رُزمة سبورت كرونو" </w:t>
      </w:r>
      <w:r>
        <w:rPr>
          <w:rFonts w:asciiTheme="majorBidi" w:hAnsiTheme="majorBidi" w:cstheme="majorBidi"/>
          <w:color w:val="000000"/>
          <w:sz w:val="28"/>
          <w:szCs w:val="28"/>
          <w:lang w:bidi="ar-LB"/>
        </w:rPr>
        <w:t>Sport Chrono Package</w:t>
      </w:r>
      <w:r>
        <w:rPr>
          <w:rFonts w:asciiTheme="majorBidi" w:hAnsiTheme="majorBidi" w:cstheme="majorBidi" w:hint="cs"/>
          <w:color w:val="000000"/>
          <w:sz w:val="28"/>
          <w:szCs w:val="28"/>
          <w:rtl/>
          <w:lang w:bidi="ar-LB"/>
        </w:rPr>
        <w:t xml:space="preserve"> </w:t>
      </w:r>
      <w:r w:rsidR="00EF1E83">
        <w:rPr>
          <w:rFonts w:asciiTheme="majorBidi" w:hAnsiTheme="majorBidi" w:cstheme="majorBidi" w:hint="cs"/>
          <w:color w:val="000000"/>
          <w:sz w:val="28"/>
          <w:szCs w:val="28"/>
          <w:rtl/>
          <w:lang w:bidi="ar-LB"/>
        </w:rPr>
        <w:t>ال</w:t>
      </w:r>
      <w:r>
        <w:rPr>
          <w:rFonts w:asciiTheme="majorBidi" w:hAnsiTheme="majorBidi" w:cstheme="majorBidi" w:hint="cs"/>
          <w:color w:val="000000"/>
          <w:sz w:val="28"/>
          <w:szCs w:val="28"/>
          <w:rtl/>
          <w:lang w:bidi="ar-LB"/>
        </w:rPr>
        <w:t>قياسية. وهي</w:t>
      </w:r>
      <w:r w:rsidR="008B717C">
        <w:rPr>
          <w:rFonts w:asciiTheme="majorBidi" w:hAnsiTheme="majorBidi" w:cstheme="majorBidi" w:hint="cs"/>
          <w:color w:val="000000"/>
          <w:sz w:val="28"/>
          <w:szCs w:val="28"/>
          <w:rtl/>
          <w:lang w:bidi="ar-LB"/>
        </w:rPr>
        <w:t xml:space="preserve"> تضمّ ’مفتاح تشغيل للإعدادات‘ </w:t>
      </w:r>
      <w:r w:rsidR="008B717C">
        <w:rPr>
          <w:rFonts w:asciiTheme="majorBidi" w:hAnsiTheme="majorBidi" w:cstheme="majorBidi"/>
          <w:color w:val="000000"/>
          <w:sz w:val="28"/>
          <w:szCs w:val="28"/>
          <w:lang w:bidi="ar-LB"/>
        </w:rPr>
        <w:t>MODE</w:t>
      </w:r>
      <w:r w:rsidR="008B717C">
        <w:rPr>
          <w:rFonts w:asciiTheme="majorBidi" w:hAnsiTheme="majorBidi" w:cstheme="majorBidi" w:hint="cs"/>
          <w:color w:val="000000"/>
          <w:sz w:val="28"/>
          <w:szCs w:val="28"/>
          <w:rtl/>
          <w:lang w:bidi="ar-LB"/>
        </w:rPr>
        <w:t xml:space="preserve"> مندمج في عجلة المقود، يُستخدم لاعتماد واحدة من أربعة إعدادات قيادة</w:t>
      </w:r>
      <w:r w:rsidR="00CE66C2">
        <w:rPr>
          <w:rFonts w:asciiTheme="majorBidi" w:hAnsiTheme="majorBidi" w:cstheme="majorBidi" w:hint="cs"/>
          <w:color w:val="000000"/>
          <w:sz w:val="28"/>
          <w:szCs w:val="28"/>
          <w:rtl/>
          <w:lang w:bidi="ar-LB"/>
        </w:rPr>
        <w:t xml:space="preserve"> مختلفة</w:t>
      </w:r>
      <w:r w:rsidR="008B717C">
        <w:rPr>
          <w:rFonts w:asciiTheme="majorBidi" w:hAnsiTheme="majorBidi" w:cstheme="majorBidi" w:hint="cs"/>
          <w:color w:val="000000"/>
          <w:sz w:val="28"/>
          <w:szCs w:val="28"/>
          <w:rtl/>
          <w:lang w:bidi="ar-LB"/>
        </w:rPr>
        <w:t>. وكما هو الحال في</w:t>
      </w:r>
      <w:r w:rsidR="00EC54E5">
        <w:rPr>
          <w:rFonts w:asciiTheme="majorBidi" w:hAnsiTheme="majorBidi" w:cstheme="majorBidi" w:hint="cs"/>
          <w:color w:val="000000"/>
          <w:sz w:val="28"/>
          <w:szCs w:val="28"/>
          <w:rtl/>
          <w:lang w:bidi="ar-LB"/>
        </w:rPr>
        <w:t xml:space="preserve"> نسخات "باناميرا" الأخرى المُزوّدة برُزمة سبورت كرونو، </w:t>
      </w:r>
      <w:r w:rsidR="008F4C26">
        <w:rPr>
          <w:rFonts w:asciiTheme="majorBidi" w:hAnsiTheme="majorBidi" w:cstheme="majorBidi" w:hint="cs"/>
          <w:color w:val="000000"/>
          <w:sz w:val="28"/>
          <w:szCs w:val="28"/>
          <w:rtl/>
          <w:lang w:bidi="ar-LB"/>
        </w:rPr>
        <w:t xml:space="preserve">يتوفّر </w:t>
      </w:r>
      <w:r w:rsidR="00EC54E5">
        <w:rPr>
          <w:rFonts w:asciiTheme="majorBidi" w:hAnsiTheme="majorBidi" w:cstheme="majorBidi" w:hint="cs"/>
          <w:color w:val="000000"/>
          <w:sz w:val="28"/>
          <w:szCs w:val="28"/>
          <w:rtl/>
          <w:lang w:bidi="ar-LB"/>
        </w:rPr>
        <w:t>إعداد</w:t>
      </w:r>
      <w:r w:rsidR="007572D7">
        <w:rPr>
          <w:rFonts w:asciiTheme="majorBidi" w:hAnsiTheme="majorBidi" w:cstheme="majorBidi" w:hint="cs"/>
          <w:color w:val="000000"/>
          <w:sz w:val="28"/>
          <w:szCs w:val="28"/>
          <w:rtl/>
          <w:lang w:bidi="ar-LB"/>
        </w:rPr>
        <w:t>ا</w:t>
      </w:r>
      <w:r w:rsidR="00EC54E5">
        <w:rPr>
          <w:rFonts w:asciiTheme="majorBidi" w:hAnsiTheme="majorBidi" w:cstheme="majorBidi" w:hint="cs"/>
          <w:color w:val="000000"/>
          <w:sz w:val="28"/>
          <w:szCs w:val="28"/>
          <w:rtl/>
          <w:lang w:bidi="ar-LB"/>
        </w:rPr>
        <w:t xml:space="preserve"> </w:t>
      </w:r>
      <w:r>
        <w:rPr>
          <w:rFonts w:asciiTheme="majorBidi" w:hAnsiTheme="majorBidi" w:cstheme="majorBidi" w:hint="cs"/>
          <w:color w:val="000000"/>
          <w:sz w:val="28"/>
          <w:szCs w:val="28"/>
          <w:rtl/>
          <w:lang w:bidi="ar-LB"/>
        </w:rPr>
        <w:t xml:space="preserve">"سبورت" </w:t>
      </w:r>
      <w:r>
        <w:rPr>
          <w:rFonts w:asciiTheme="majorBidi" w:hAnsiTheme="majorBidi" w:cstheme="majorBidi"/>
          <w:color w:val="000000"/>
          <w:sz w:val="28"/>
          <w:szCs w:val="28"/>
          <w:lang w:bidi="ar-LB"/>
        </w:rPr>
        <w:t>Sport</w:t>
      </w:r>
      <w:r>
        <w:rPr>
          <w:rFonts w:asciiTheme="majorBidi" w:hAnsiTheme="majorBidi" w:cstheme="majorBidi" w:hint="cs"/>
          <w:color w:val="000000"/>
          <w:sz w:val="28"/>
          <w:szCs w:val="28"/>
          <w:rtl/>
          <w:lang w:bidi="ar-LB"/>
        </w:rPr>
        <w:t xml:space="preserve"> و"سبورت بلاس" </w:t>
      </w:r>
      <w:r>
        <w:rPr>
          <w:rFonts w:asciiTheme="majorBidi" w:hAnsiTheme="majorBidi" w:cstheme="majorBidi"/>
          <w:color w:val="000000"/>
          <w:sz w:val="28"/>
          <w:szCs w:val="28"/>
          <w:lang w:bidi="ar-LB"/>
        </w:rPr>
        <w:t>Sport Plus</w:t>
      </w:r>
      <w:r w:rsidR="00EC54E5">
        <w:rPr>
          <w:rFonts w:asciiTheme="majorBidi" w:hAnsiTheme="majorBidi" w:cstheme="majorBidi" w:hint="cs"/>
          <w:color w:val="000000"/>
          <w:sz w:val="28"/>
          <w:szCs w:val="28"/>
          <w:rtl/>
          <w:lang w:bidi="ar-LB"/>
        </w:rPr>
        <w:t xml:space="preserve"> </w:t>
      </w:r>
      <w:r>
        <w:rPr>
          <w:rFonts w:asciiTheme="majorBidi" w:hAnsiTheme="majorBidi" w:cstheme="majorBidi" w:hint="cs"/>
          <w:color w:val="000000"/>
          <w:sz w:val="28"/>
          <w:szCs w:val="28"/>
          <w:rtl/>
          <w:lang w:bidi="ar-LB"/>
        </w:rPr>
        <w:t>المعهود</w:t>
      </w:r>
      <w:r w:rsidR="00C800B5">
        <w:rPr>
          <w:rFonts w:asciiTheme="majorBidi" w:hAnsiTheme="majorBidi" w:cstheme="majorBidi" w:hint="cs"/>
          <w:color w:val="000000"/>
          <w:sz w:val="28"/>
          <w:szCs w:val="28"/>
          <w:rtl/>
          <w:lang w:bidi="ar-LB"/>
        </w:rPr>
        <w:t>يْ</w:t>
      </w:r>
      <w:r>
        <w:rPr>
          <w:rFonts w:asciiTheme="majorBidi" w:hAnsiTheme="majorBidi" w:cstheme="majorBidi" w:hint="cs"/>
          <w:color w:val="000000"/>
          <w:sz w:val="28"/>
          <w:szCs w:val="28"/>
          <w:rtl/>
          <w:lang w:bidi="ar-LB"/>
        </w:rPr>
        <w:t>ن</w:t>
      </w:r>
      <w:r w:rsidR="00EC54E5">
        <w:rPr>
          <w:rFonts w:asciiTheme="majorBidi" w:hAnsiTheme="majorBidi" w:cstheme="majorBidi" w:hint="cs"/>
          <w:color w:val="000000"/>
          <w:sz w:val="28"/>
          <w:szCs w:val="28"/>
          <w:rtl/>
          <w:lang w:bidi="ar-LB"/>
        </w:rPr>
        <w:t xml:space="preserve">، بالإضافة إلى زرّ "الاستجابة الرياضية" </w:t>
      </w:r>
      <w:r w:rsidR="00EC54E5">
        <w:rPr>
          <w:rFonts w:asciiTheme="majorBidi" w:hAnsiTheme="majorBidi" w:cstheme="majorBidi"/>
          <w:color w:val="000000"/>
          <w:sz w:val="28"/>
          <w:szCs w:val="28"/>
          <w:lang w:bidi="ar-LB"/>
        </w:rPr>
        <w:t>Sport Response</w:t>
      </w:r>
      <w:r w:rsidR="00EC54E5">
        <w:rPr>
          <w:rFonts w:asciiTheme="majorBidi" w:hAnsiTheme="majorBidi" w:cstheme="majorBidi" w:hint="cs"/>
          <w:color w:val="000000"/>
          <w:sz w:val="28"/>
          <w:szCs w:val="28"/>
          <w:rtl/>
          <w:lang w:bidi="ar-LB"/>
        </w:rPr>
        <w:t xml:space="preserve"> لتوفير أقصى أداء ممكن. </w:t>
      </w:r>
      <w:r w:rsidR="00BC0C9C">
        <w:rPr>
          <w:rFonts w:asciiTheme="majorBidi" w:hAnsiTheme="majorBidi" w:cstheme="majorBidi" w:hint="cs"/>
          <w:color w:val="000000"/>
          <w:sz w:val="28"/>
          <w:szCs w:val="28"/>
          <w:rtl/>
          <w:lang w:bidi="ar-LB"/>
        </w:rPr>
        <w:t xml:space="preserve">ثمّة أيضاً إعدادان للدفع المختلط، هما </w:t>
      </w:r>
      <w:r>
        <w:rPr>
          <w:rFonts w:asciiTheme="majorBidi" w:hAnsiTheme="majorBidi" w:cstheme="majorBidi" w:hint="cs"/>
          <w:color w:val="000000"/>
          <w:sz w:val="28"/>
          <w:szCs w:val="28"/>
          <w:rtl/>
          <w:lang w:bidi="ar-LB"/>
        </w:rPr>
        <w:t xml:space="preserve">"القوة الكهربائية" </w:t>
      </w:r>
      <w:r>
        <w:rPr>
          <w:rFonts w:asciiTheme="majorBidi" w:hAnsiTheme="majorBidi" w:cstheme="majorBidi"/>
          <w:color w:val="000000"/>
          <w:sz w:val="28"/>
          <w:szCs w:val="28"/>
          <w:lang w:bidi="ar-LB"/>
        </w:rPr>
        <w:t>E-Power</w:t>
      </w:r>
      <w:r>
        <w:rPr>
          <w:rFonts w:asciiTheme="majorBidi" w:hAnsiTheme="majorBidi" w:cstheme="majorBidi" w:hint="cs"/>
          <w:color w:val="000000"/>
          <w:sz w:val="28"/>
          <w:szCs w:val="28"/>
          <w:rtl/>
          <w:lang w:bidi="ar-LB"/>
        </w:rPr>
        <w:t xml:space="preserve"> </w:t>
      </w:r>
      <w:r w:rsidR="00BC0C9C">
        <w:rPr>
          <w:rFonts w:asciiTheme="majorBidi" w:hAnsiTheme="majorBidi" w:cstheme="majorBidi" w:hint="cs"/>
          <w:color w:val="000000"/>
          <w:sz w:val="28"/>
          <w:szCs w:val="28"/>
          <w:rtl/>
          <w:lang w:bidi="ar-LB"/>
        </w:rPr>
        <w:t>و</w:t>
      </w:r>
      <w:r>
        <w:rPr>
          <w:rFonts w:asciiTheme="majorBidi" w:hAnsiTheme="majorBidi" w:cstheme="majorBidi" w:hint="cs"/>
          <w:color w:val="000000"/>
          <w:sz w:val="28"/>
          <w:szCs w:val="28"/>
          <w:rtl/>
          <w:lang w:bidi="ar-LB"/>
        </w:rPr>
        <w:t xml:space="preserve">"الدفع المختلط الأوتوماتيكي" </w:t>
      </w:r>
      <w:r>
        <w:rPr>
          <w:rFonts w:asciiTheme="majorBidi" w:hAnsiTheme="majorBidi" w:cstheme="majorBidi"/>
          <w:color w:val="000000"/>
          <w:sz w:val="28"/>
          <w:szCs w:val="28"/>
          <w:lang w:bidi="ar-LB"/>
        </w:rPr>
        <w:t>Hybrid Auto</w:t>
      </w:r>
      <w:r w:rsidR="00BC0C9C">
        <w:rPr>
          <w:rFonts w:asciiTheme="majorBidi" w:hAnsiTheme="majorBidi" w:cstheme="majorBidi" w:hint="cs"/>
          <w:color w:val="000000"/>
          <w:sz w:val="28"/>
          <w:szCs w:val="28"/>
          <w:rtl/>
          <w:lang w:bidi="ar-LB"/>
        </w:rPr>
        <w:t xml:space="preserve">. كما يمكن التحكم بإعداديْ </w:t>
      </w:r>
      <w:r>
        <w:rPr>
          <w:rFonts w:asciiTheme="majorBidi" w:hAnsiTheme="majorBidi" w:cstheme="majorBidi" w:hint="cs"/>
          <w:color w:val="000000"/>
          <w:sz w:val="28"/>
          <w:szCs w:val="28"/>
          <w:rtl/>
          <w:lang w:bidi="ar-LB"/>
        </w:rPr>
        <w:t xml:space="preserve">"الإمساك الكهربائي" </w:t>
      </w:r>
      <w:r>
        <w:rPr>
          <w:rFonts w:asciiTheme="majorBidi" w:hAnsiTheme="majorBidi" w:cstheme="majorBidi"/>
          <w:color w:val="000000"/>
          <w:sz w:val="28"/>
          <w:szCs w:val="28"/>
          <w:lang w:bidi="ar-LB"/>
        </w:rPr>
        <w:t>E-Hold</w:t>
      </w:r>
      <w:r>
        <w:rPr>
          <w:rFonts w:asciiTheme="majorBidi" w:hAnsiTheme="majorBidi" w:cstheme="majorBidi" w:hint="cs"/>
          <w:color w:val="000000"/>
          <w:sz w:val="28"/>
          <w:szCs w:val="28"/>
          <w:rtl/>
          <w:lang w:bidi="ar-LB"/>
        </w:rPr>
        <w:t xml:space="preserve"> و"الشحن الكهربائي" </w:t>
      </w:r>
      <w:r>
        <w:rPr>
          <w:rFonts w:asciiTheme="majorBidi" w:hAnsiTheme="majorBidi" w:cstheme="majorBidi"/>
          <w:color w:val="000000"/>
          <w:sz w:val="28"/>
          <w:szCs w:val="28"/>
          <w:lang w:bidi="ar-LB"/>
        </w:rPr>
        <w:t>E-Charge</w:t>
      </w:r>
      <w:r w:rsidR="00BC0C9C">
        <w:rPr>
          <w:rFonts w:asciiTheme="majorBidi" w:hAnsiTheme="majorBidi" w:cstheme="majorBidi" w:hint="cs"/>
          <w:color w:val="000000"/>
          <w:sz w:val="28"/>
          <w:szCs w:val="28"/>
          <w:rtl/>
          <w:lang w:bidi="ar-LB"/>
        </w:rPr>
        <w:t xml:space="preserve"> الإضافيين بواسطة </w:t>
      </w:r>
      <w:r w:rsidR="00ED3C1A" w:rsidRPr="00ED3C1A">
        <w:rPr>
          <w:rFonts w:asciiTheme="majorBidi" w:hAnsiTheme="majorBidi" w:cstheme="majorBidi" w:hint="cs"/>
          <w:color w:val="000000"/>
          <w:sz w:val="28"/>
          <w:szCs w:val="28"/>
          <w:rtl/>
          <w:lang w:bidi="ar-LB"/>
        </w:rPr>
        <w:t>"نظام بورشه لإدارة الاتصالات"</w:t>
      </w:r>
      <w:r w:rsidR="00BC0C9C">
        <w:rPr>
          <w:rFonts w:asciiTheme="majorBidi" w:hAnsiTheme="majorBidi" w:cstheme="majorBidi" w:hint="cs"/>
          <w:color w:val="000000"/>
          <w:sz w:val="28"/>
          <w:szCs w:val="28"/>
          <w:rtl/>
          <w:lang w:bidi="ar-LB"/>
        </w:rPr>
        <w:t xml:space="preserve"> </w:t>
      </w:r>
      <w:r w:rsidR="00BC0C9C">
        <w:rPr>
          <w:rFonts w:asciiTheme="majorBidi" w:hAnsiTheme="majorBidi" w:cstheme="majorBidi"/>
          <w:color w:val="000000"/>
          <w:sz w:val="28"/>
          <w:szCs w:val="28"/>
          <w:lang w:bidi="ar-LB"/>
        </w:rPr>
        <w:t>PCM</w:t>
      </w:r>
      <w:r w:rsidR="00BC0C9C">
        <w:rPr>
          <w:rFonts w:asciiTheme="majorBidi" w:hAnsiTheme="majorBidi" w:cstheme="majorBidi" w:hint="cs"/>
          <w:color w:val="000000"/>
          <w:sz w:val="28"/>
          <w:szCs w:val="28"/>
          <w:rtl/>
          <w:lang w:bidi="ar-LB"/>
        </w:rPr>
        <w:t>. (للمزيد من التفاصيل عن الإعدادات الخاصة بالدفع المختلط،</w:t>
      </w:r>
      <w:r w:rsidR="00642487">
        <w:rPr>
          <w:rFonts w:asciiTheme="majorBidi" w:hAnsiTheme="majorBidi" w:cstheme="majorBidi" w:hint="cs"/>
          <w:color w:val="000000"/>
          <w:sz w:val="28"/>
          <w:szCs w:val="28"/>
          <w:rtl/>
          <w:lang w:bidi="ar-LB"/>
        </w:rPr>
        <w:t xml:space="preserve"> </w:t>
      </w:r>
      <w:r w:rsidR="00BC0C9C">
        <w:rPr>
          <w:rFonts w:asciiTheme="majorBidi" w:hAnsiTheme="majorBidi" w:cstheme="majorBidi" w:hint="cs"/>
          <w:color w:val="000000"/>
          <w:sz w:val="28"/>
          <w:szCs w:val="28"/>
          <w:rtl/>
          <w:lang w:bidi="ar-LB"/>
        </w:rPr>
        <w:t xml:space="preserve">يُرجى مراجعة </w:t>
      </w:r>
      <w:r w:rsidR="0019127E">
        <w:rPr>
          <w:rFonts w:asciiTheme="majorBidi" w:hAnsiTheme="majorBidi" w:cstheme="majorBidi" w:hint="cs"/>
          <w:color w:val="000000"/>
          <w:sz w:val="28"/>
          <w:szCs w:val="28"/>
          <w:rtl/>
          <w:lang w:bidi="ar-LB"/>
        </w:rPr>
        <w:t>فصل "المستوى التالي من الأداء").</w:t>
      </w:r>
    </w:p>
    <w:p w:rsidR="00094CA3" w:rsidRPr="00094CA3" w:rsidRDefault="00094CA3" w:rsidP="00094CA3">
      <w:pPr>
        <w:bidi/>
        <w:spacing w:line="264" w:lineRule="auto"/>
        <w:contextualSpacing/>
        <w:jc w:val="both"/>
        <w:rPr>
          <w:rFonts w:asciiTheme="majorBidi" w:hAnsiTheme="majorBidi" w:cstheme="majorBidi"/>
          <w:color w:val="000000"/>
          <w:sz w:val="20"/>
          <w:szCs w:val="20"/>
          <w:rtl/>
          <w:lang w:bidi="ar-LB"/>
        </w:rPr>
      </w:pPr>
    </w:p>
    <w:p w:rsidR="00094CA3" w:rsidRPr="00094CA3" w:rsidRDefault="00094CA3" w:rsidP="00094CA3">
      <w:pPr>
        <w:bidi/>
        <w:spacing w:line="264" w:lineRule="auto"/>
        <w:contextualSpacing/>
        <w:jc w:val="both"/>
        <w:rPr>
          <w:rFonts w:asciiTheme="majorBidi" w:hAnsiTheme="majorBidi" w:cstheme="majorBidi"/>
          <w:color w:val="000000"/>
          <w:sz w:val="20"/>
          <w:szCs w:val="20"/>
          <w:rtl/>
          <w:lang w:bidi="ar-LB"/>
        </w:rPr>
      </w:pPr>
    </w:p>
    <w:p w:rsidR="00094CA3" w:rsidRPr="00094CA3" w:rsidRDefault="00094CA3" w:rsidP="00C91878">
      <w:pPr>
        <w:bidi/>
        <w:spacing w:line="264" w:lineRule="auto"/>
        <w:contextualSpacing/>
        <w:jc w:val="both"/>
        <w:rPr>
          <w:rFonts w:asciiTheme="majorBidi" w:hAnsiTheme="majorBidi" w:cstheme="majorBidi"/>
          <w:b/>
          <w:bCs/>
          <w:color w:val="000000"/>
          <w:sz w:val="28"/>
          <w:szCs w:val="28"/>
          <w:rtl/>
          <w:lang w:bidi="ar-LB"/>
        </w:rPr>
      </w:pPr>
      <w:r>
        <w:rPr>
          <w:rFonts w:asciiTheme="majorBidi" w:hAnsiTheme="majorBidi" w:cstheme="majorBidi" w:hint="cs"/>
          <w:b/>
          <w:bCs/>
          <w:color w:val="000000"/>
          <w:sz w:val="28"/>
          <w:szCs w:val="28"/>
          <w:rtl/>
          <w:lang w:bidi="ar-LB"/>
        </w:rPr>
        <w:t>"</w:t>
      </w:r>
      <w:r w:rsidR="00C40D4C">
        <w:rPr>
          <w:rFonts w:asciiTheme="majorBidi" w:hAnsiTheme="majorBidi" w:cstheme="majorBidi" w:hint="cs"/>
          <w:b/>
          <w:bCs/>
          <w:color w:val="000000"/>
          <w:sz w:val="28"/>
          <w:szCs w:val="28"/>
          <w:rtl/>
          <w:lang w:bidi="ar-LB"/>
        </w:rPr>
        <w:t>مقصورة قيادة بورشه المتطوّرة</w:t>
      </w:r>
      <w:r>
        <w:rPr>
          <w:rFonts w:asciiTheme="majorBidi" w:hAnsiTheme="majorBidi" w:cstheme="majorBidi" w:hint="cs"/>
          <w:b/>
          <w:bCs/>
          <w:color w:val="000000"/>
          <w:sz w:val="28"/>
          <w:szCs w:val="28"/>
          <w:rtl/>
          <w:lang w:bidi="ar-LB"/>
        </w:rPr>
        <w:t>"</w:t>
      </w:r>
      <w:r w:rsidR="00C40D4C">
        <w:rPr>
          <w:rFonts w:asciiTheme="majorBidi" w:hAnsiTheme="majorBidi" w:cstheme="majorBidi" w:hint="cs"/>
          <w:b/>
          <w:bCs/>
          <w:color w:val="000000"/>
          <w:sz w:val="28"/>
          <w:szCs w:val="28"/>
          <w:rtl/>
          <w:lang w:bidi="ar-LB"/>
        </w:rPr>
        <w:t xml:space="preserve"> </w:t>
      </w:r>
      <w:r w:rsidR="00C40D4C">
        <w:rPr>
          <w:rFonts w:asciiTheme="majorBidi" w:hAnsiTheme="majorBidi" w:cstheme="majorBidi"/>
          <w:b/>
          <w:bCs/>
          <w:color w:val="000000"/>
          <w:sz w:val="28"/>
          <w:szCs w:val="28"/>
          <w:rtl/>
          <w:lang w:bidi="ar-LB"/>
        </w:rPr>
        <w:t>–</w:t>
      </w:r>
      <w:r w:rsidR="00C40D4C">
        <w:rPr>
          <w:rFonts w:asciiTheme="majorBidi" w:hAnsiTheme="majorBidi" w:cstheme="majorBidi" w:hint="cs"/>
          <w:b/>
          <w:bCs/>
          <w:color w:val="000000"/>
          <w:sz w:val="28"/>
          <w:szCs w:val="28"/>
          <w:rtl/>
          <w:lang w:bidi="ar-LB"/>
        </w:rPr>
        <w:t xml:space="preserve"> </w:t>
      </w:r>
      <w:r w:rsidR="00C40D4C" w:rsidRPr="00C91878">
        <w:rPr>
          <w:rFonts w:asciiTheme="majorBidi" w:hAnsiTheme="majorBidi" w:cstheme="majorBidi" w:hint="cs"/>
          <w:b/>
          <w:bCs/>
          <w:color w:val="000000"/>
          <w:sz w:val="28"/>
          <w:szCs w:val="28"/>
          <w:rtl/>
          <w:lang w:bidi="ar-LB"/>
        </w:rPr>
        <w:t>شاشة وعناصر تحكم</w:t>
      </w:r>
      <w:r w:rsidR="00C91878" w:rsidRPr="00C91878">
        <w:rPr>
          <w:rFonts w:asciiTheme="majorBidi" w:hAnsiTheme="majorBidi" w:cstheme="majorBidi" w:hint="cs"/>
          <w:b/>
          <w:bCs/>
          <w:color w:val="000000"/>
          <w:sz w:val="28"/>
          <w:szCs w:val="28"/>
          <w:rtl/>
          <w:lang w:bidi="ar-LB"/>
        </w:rPr>
        <w:t xml:space="preserve"> رقمية</w:t>
      </w:r>
    </w:p>
    <w:p w:rsidR="00094CA3" w:rsidRPr="00094CA3" w:rsidRDefault="00094CA3" w:rsidP="00094CA3">
      <w:pPr>
        <w:bidi/>
        <w:spacing w:line="264" w:lineRule="auto"/>
        <w:contextualSpacing/>
        <w:jc w:val="both"/>
        <w:rPr>
          <w:rFonts w:asciiTheme="majorBidi" w:hAnsiTheme="majorBidi" w:cstheme="majorBidi"/>
          <w:color w:val="000000"/>
          <w:sz w:val="24"/>
          <w:szCs w:val="24"/>
          <w:rtl/>
          <w:lang w:bidi="ar-LB"/>
        </w:rPr>
      </w:pPr>
    </w:p>
    <w:p w:rsidR="001044A7" w:rsidRDefault="00A53929" w:rsidP="00F1526F">
      <w:pPr>
        <w:bidi/>
        <w:spacing w:line="264" w:lineRule="auto"/>
        <w:contextualSpacing/>
        <w:jc w:val="both"/>
        <w:rPr>
          <w:rFonts w:asciiTheme="majorBidi" w:hAnsiTheme="majorBidi" w:cstheme="majorBidi"/>
          <w:color w:val="000000"/>
          <w:sz w:val="28"/>
          <w:szCs w:val="28"/>
          <w:rtl/>
          <w:lang w:bidi="ar-LB"/>
        </w:rPr>
        <w:sectPr w:rsidR="001044A7" w:rsidSect="009E279B">
          <w:pgSz w:w="11906" w:h="16838" w:code="9"/>
          <w:pgMar w:top="1008" w:right="1728" w:bottom="1440" w:left="1728" w:header="706" w:footer="144" w:gutter="0"/>
          <w:cols w:space="708"/>
          <w:titlePg/>
          <w:bidi/>
          <w:rtlGutter/>
          <w:docGrid w:linePitch="360"/>
        </w:sectPr>
      </w:pPr>
      <w:r w:rsidRPr="00A53929">
        <w:rPr>
          <w:rFonts w:asciiTheme="majorBidi" w:hAnsiTheme="majorBidi" w:cstheme="majorBidi" w:hint="cs"/>
          <w:color w:val="000000"/>
          <w:sz w:val="28"/>
          <w:szCs w:val="28"/>
          <w:rtl/>
          <w:lang w:bidi="ar-LB"/>
        </w:rPr>
        <w:t xml:space="preserve">تتضمّن باناميرا "مقصورة قيادة بورشه المتطوّرة" </w:t>
      </w:r>
      <w:r w:rsidR="00C9106C">
        <w:rPr>
          <w:rFonts w:asciiTheme="majorBidi" w:hAnsiTheme="majorBidi" w:cstheme="majorBidi" w:hint="cs"/>
          <w:color w:val="000000"/>
          <w:sz w:val="28"/>
          <w:szCs w:val="28"/>
          <w:rtl/>
          <w:lang w:bidi="ar-LB"/>
        </w:rPr>
        <w:t xml:space="preserve">كتجهيز قياسي، تستعيض فيها الشاشات </w:t>
      </w:r>
      <w:r w:rsidR="00461CE9">
        <w:rPr>
          <w:rFonts w:asciiTheme="majorBidi" w:hAnsiTheme="majorBidi" w:cstheme="majorBidi" w:hint="cs"/>
          <w:color w:val="000000"/>
          <w:sz w:val="28"/>
          <w:szCs w:val="28"/>
          <w:rtl/>
          <w:lang w:bidi="ar-LB"/>
        </w:rPr>
        <w:t>عالية الدقة عن العدّادات النظيرية</w:t>
      </w:r>
      <w:r w:rsidR="00C9106C">
        <w:rPr>
          <w:rFonts w:asciiTheme="majorBidi" w:hAnsiTheme="majorBidi" w:cstheme="majorBidi" w:hint="cs"/>
          <w:color w:val="000000"/>
          <w:sz w:val="28"/>
          <w:szCs w:val="28"/>
          <w:rtl/>
          <w:lang w:bidi="ar-LB"/>
        </w:rPr>
        <w:t xml:space="preserve"> بالإجمال، باستثناء</w:t>
      </w:r>
      <w:r w:rsidR="00461CE9">
        <w:rPr>
          <w:rFonts w:asciiTheme="majorBidi" w:hAnsiTheme="majorBidi" w:cstheme="majorBidi" w:hint="cs"/>
          <w:color w:val="000000"/>
          <w:sz w:val="28"/>
          <w:szCs w:val="28"/>
          <w:rtl/>
          <w:lang w:bidi="ar-LB"/>
        </w:rPr>
        <w:t>ٍ وحيد يتمثّل ب</w:t>
      </w:r>
      <w:r w:rsidRPr="00A53929">
        <w:rPr>
          <w:rFonts w:asciiTheme="majorBidi" w:hAnsiTheme="majorBidi" w:cstheme="majorBidi" w:hint="cs"/>
          <w:color w:val="000000"/>
          <w:sz w:val="28"/>
          <w:szCs w:val="28"/>
          <w:rtl/>
          <w:lang w:bidi="ar-LB"/>
        </w:rPr>
        <w:t xml:space="preserve">عدّاد دوران المحرك النظيري </w:t>
      </w:r>
      <w:r w:rsidR="00277905">
        <w:rPr>
          <w:rFonts w:asciiTheme="majorBidi" w:hAnsiTheme="majorBidi" w:cstheme="majorBidi" w:hint="cs"/>
          <w:color w:val="000000"/>
          <w:sz w:val="28"/>
          <w:szCs w:val="28"/>
          <w:rtl/>
          <w:lang w:bidi="ar-LB"/>
        </w:rPr>
        <w:t xml:space="preserve">المُستوحى من </w:t>
      </w:r>
      <w:r w:rsidRPr="00A53929">
        <w:rPr>
          <w:rFonts w:asciiTheme="majorBidi" w:hAnsiTheme="majorBidi" w:cstheme="majorBidi" w:hint="cs"/>
          <w:color w:val="000000"/>
          <w:sz w:val="28"/>
          <w:szCs w:val="28"/>
          <w:rtl/>
          <w:lang w:bidi="ar-LB"/>
        </w:rPr>
        <w:t xml:space="preserve">طراز بورشه 356. </w:t>
      </w:r>
    </w:p>
    <w:p w:rsidR="003D06C3" w:rsidRPr="003D06C3" w:rsidRDefault="001C7236" w:rsidP="00461CE9">
      <w:pPr>
        <w:bidi/>
        <w:spacing w:line="264" w:lineRule="auto"/>
        <w:contextualSpacing/>
        <w:jc w:val="both"/>
        <w:rPr>
          <w:rFonts w:asciiTheme="majorBidi" w:hAnsiTheme="majorBidi" w:cstheme="majorBidi"/>
          <w:color w:val="000000"/>
          <w:sz w:val="28"/>
          <w:szCs w:val="28"/>
          <w:rtl/>
          <w:lang w:bidi="ar-LB"/>
        </w:rPr>
      </w:pPr>
      <w:r w:rsidRPr="00581BCD">
        <w:rPr>
          <w:rFonts w:asciiTheme="majorBidi" w:hAnsiTheme="majorBidi" w:cstheme="majorBidi"/>
          <w:color w:val="000000"/>
          <w:sz w:val="28"/>
          <w:szCs w:val="28"/>
          <w:rtl/>
        </w:rPr>
        <w:lastRenderedPageBreak/>
        <w:t>عندما يجلس السائق على مقعد</w:t>
      </w:r>
      <w:r>
        <w:rPr>
          <w:rFonts w:asciiTheme="majorBidi" w:hAnsiTheme="majorBidi" w:cstheme="majorBidi" w:hint="cs"/>
          <w:color w:val="000000"/>
          <w:sz w:val="28"/>
          <w:szCs w:val="28"/>
          <w:rtl/>
        </w:rPr>
        <w:t xml:space="preserve">ه ذي الوضعية المتدنية، لا يكتفي </w:t>
      </w:r>
      <w:r w:rsidRPr="00581BCD">
        <w:rPr>
          <w:rFonts w:asciiTheme="majorBidi" w:hAnsiTheme="majorBidi" w:cstheme="majorBidi"/>
          <w:color w:val="000000"/>
          <w:sz w:val="28"/>
          <w:szCs w:val="28"/>
          <w:rtl/>
        </w:rPr>
        <w:t xml:space="preserve">برؤية </w:t>
      </w:r>
      <w:r w:rsidR="00461CE9">
        <w:rPr>
          <w:rFonts w:asciiTheme="majorBidi" w:hAnsiTheme="majorBidi" w:cstheme="majorBidi" w:hint="cs"/>
          <w:color w:val="000000"/>
          <w:sz w:val="28"/>
          <w:szCs w:val="28"/>
          <w:rtl/>
        </w:rPr>
        <w:t>ال</w:t>
      </w:r>
      <w:r>
        <w:rPr>
          <w:rFonts w:asciiTheme="majorBidi" w:hAnsiTheme="majorBidi" w:cstheme="majorBidi" w:hint="cs"/>
          <w:color w:val="000000"/>
          <w:sz w:val="28"/>
          <w:szCs w:val="28"/>
          <w:rtl/>
        </w:rPr>
        <w:t>جناحيْ</w:t>
      </w:r>
      <w:r w:rsidR="00461CE9">
        <w:rPr>
          <w:rFonts w:asciiTheme="majorBidi" w:hAnsiTheme="majorBidi" w:cstheme="majorBidi" w:hint="cs"/>
          <w:color w:val="000000"/>
          <w:sz w:val="28"/>
          <w:szCs w:val="28"/>
          <w:rtl/>
        </w:rPr>
        <w:t xml:space="preserve">ن الأماميّيْن </w:t>
      </w:r>
      <w:r>
        <w:rPr>
          <w:rFonts w:asciiTheme="majorBidi" w:hAnsiTheme="majorBidi" w:cstheme="majorBidi"/>
          <w:color w:val="000000"/>
          <w:sz w:val="28"/>
          <w:szCs w:val="28"/>
          <w:rtl/>
        </w:rPr>
        <w:t>ال</w:t>
      </w:r>
      <w:r>
        <w:rPr>
          <w:rFonts w:asciiTheme="majorBidi" w:hAnsiTheme="majorBidi" w:cstheme="majorBidi" w:hint="cs"/>
          <w:color w:val="000000"/>
          <w:sz w:val="28"/>
          <w:szCs w:val="28"/>
          <w:rtl/>
        </w:rPr>
        <w:t xml:space="preserve">رياضيّيْن </w:t>
      </w:r>
      <w:r w:rsidRPr="00581BCD">
        <w:rPr>
          <w:rFonts w:asciiTheme="majorBidi" w:hAnsiTheme="majorBidi" w:cstheme="majorBidi"/>
          <w:color w:val="000000"/>
          <w:sz w:val="28"/>
          <w:szCs w:val="28"/>
          <w:rtl/>
        </w:rPr>
        <w:t>و’قُبّة القوة‘</w:t>
      </w:r>
      <w:r>
        <w:rPr>
          <w:rFonts w:asciiTheme="majorBidi" w:hAnsiTheme="majorBidi" w:cstheme="majorBidi" w:hint="cs"/>
          <w:color w:val="000000"/>
          <w:sz w:val="28"/>
          <w:szCs w:val="28"/>
          <w:rtl/>
        </w:rPr>
        <w:t xml:space="preserve"> الديناميّة </w:t>
      </w:r>
      <w:r w:rsidRPr="00581BCD">
        <w:rPr>
          <w:rFonts w:asciiTheme="majorBidi" w:hAnsiTheme="majorBidi" w:cstheme="majorBidi"/>
          <w:color w:val="000000"/>
          <w:sz w:val="28"/>
          <w:szCs w:val="28"/>
          <w:rtl/>
        </w:rPr>
        <w:t>فحسب،</w:t>
      </w:r>
      <w:r w:rsidR="00461CE9">
        <w:rPr>
          <w:rFonts w:asciiTheme="majorBidi" w:hAnsiTheme="majorBidi" w:cstheme="majorBidi" w:hint="cs"/>
          <w:color w:val="000000"/>
          <w:sz w:val="28"/>
          <w:szCs w:val="28"/>
          <w:rtl/>
        </w:rPr>
        <w:t xml:space="preserve"> </w:t>
      </w:r>
      <w:r w:rsidRPr="00581BCD">
        <w:rPr>
          <w:rFonts w:asciiTheme="majorBidi" w:hAnsiTheme="majorBidi" w:cstheme="majorBidi"/>
          <w:color w:val="000000"/>
          <w:sz w:val="28"/>
          <w:szCs w:val="28"/>
          <w:rtl/>
        </w:rPr>
        <w:t>بل ي</w:t>
      </w:r>
      <w:r>
        <w:rPr>
          <w:rFonts w:asciiTheme="majorBidi" w:hAnsiTheme="majorBidi" w:cstheme="majorBidi"/>
          <w:color w:val="000000"/>
          <w:sz w:val="28"/>
          <w:szCs w:val="28"/>
          <w:rtl/>
        </w:rPr>
        <w:t>جد</w:t>
      </w:r>
      <w:r w:rsidR="00461CE9">
        <w:rPr>
          <w:rFonts w:asciiTheme="majorBidi" w:hAnsiTheme="majorBidi" w:cstheme="majorBidi" w:hint="cs"/>
          <w:color w:val="000000"/>
          <w:sz w:val="28"/>
          <w:szCs w:val="28"/>
          <w:rtl/>
        </w:rPr>
        <w:t xml:space="preserve"> </w:t>
      </w:r>
      <w:r>
        <w:rPr>
          <w:rFonts w:asciiTheme="majorBidi" w:hAnsiTheme="majorBidi" w:cstheme="majorBidi"/>
          <w:color w:val="000000"/>
          <w:sz w:val="28"/>
          <w:szCs w:val="28"/>
          <w:rtl/>
        </w:rPr>
        <w:t>أيضاً</w:t>
      </w:r>
      <w:r w:rsidR="00461CE9">
        <w:rPr>
          <w:rFonts w:asciiTheme="majorBidi" w:hAnsiTheme="majorBidi" w:cstheme="majorBidi" w:hint="cs"/>
          <w:color w:val="000000"/>
          <w:sz w:val="28"/>
          <w:szCs w:val="28"/>
          <w:rtl/>
        </w:rPr>
        <w:t xml:space="preserve"> </w:t>
      </w:r>
      <w:r>
        <w:rPr>
          <w:rFonts w:asciiTheme="majorBidi" w:hAnsiTheme="majorBidi" w:cstheme="majorBidi"/>
          <w:color w:val="000000"/>
          <w:sz w:val="28"/>
          <w:szCs w:val="28"/>
          <w:rtl/>
        </w:rPr>
        <w:t xml:space="preserve">شاشتيْن قياس 7 بوصات </w:t>
      </w:r>
      <w:r>
        <w:rPr>
          <w:rFonts w:asciiTheme="majorBidi" w:hAnsiTheme="majorBidi" w:cstheme="majorBidi" w:hint="cs"/>
          <w:color w:val="000000"/>
          <w:sz w:val="28"/>
          <w:szCs w:val="28"/>
          <w:rtl/>
        </w:rPr>
        <w:t>ضمن</w:t>
      </w:r>
      <w:r w:rsidRPr="00581BCD">
        <w:rPr>
          <w:rFonts w:asciiTheme="majorBidi" w:hAnsiTheme="majorBidi" w:cstheme="majorBidi"/>
          <w:color w:val="000000"/>
          <w:sz w:val="28"/>
          <w:szCs w:val="28"/>
          <w:rtl/>
        </w:rPr>
        <w:t xml:space="preserve"> نطاق رؤيته </w:t>
      </w:r>
      <w:r>
        <w:rPr>
          <w:rFonts w:asciiTheme="majorBidi" w:hAnsiTheme="majorBidi" w:cstheme="majorBidi" w:hint="cs"/>
          <w:color w:val="000000"/>
          <w:sz w:val="28"/>
          <w:szCs w:val="28"/>
          <w:rtl/>
        </w:rPr>
        <w:t>مباشرة</w:t>
      </w:r>
      <w:r w:rsidR="006E1416">
        <w:rPr>
          <w:rFonts w:asciiTheme="majorBidi" w:hAnsiTheme="majorBidi" w:cstheme="majorBidi" w:hint="cs"/>
          <w:color w:val="000000"/>
          <w:sz w:val="28"/>
          <w:szCs w:val="28"/>
          <w:rtl/>
        </w:rPr>
        <w:t xml:space="preserve"> </w:t>
      </w:r>
      <w:r w:rsidR="006E1416">
        <w:rPr>
          <w:rFonts w:asciiTheme="majorBidi" w:hAnsiTheme="majorBidi" w:cstheme="majorBidi"/>
          <w:color w:val="000000"/>
          <w:sz w:val="28"/>
          <w:szCs w:val="28"/>
          <w:rtl/>
        </w:rPr>
        <w:t>–</w:t>
      </w:r>
      <w:r w:rsidR="006E1416">
        <w:rPr>
          <w:rFonts w:asciiTheme="majorBidi" w:hAnsiTheme="majorBidi" w:cstheme="majorBidi" w:hint="cs"/>
          <w:color w:val="000000"/>
          <w:sz w:val="28"/>
          <w:szCs w:val="28"/>
          <w:rtl/>
        </w:rPr>
        <w:t xml:space="preserve"> يتوسّطهما عدّاد دوران المحرك النظيري مع ’مقياس للقوّة‘ مندمج</w:t>
      </w:r>
      <w:r w:rsidR="00461CE9">
        <w:rPr>
          <w:rFonts w:asciiTheme="majorBidi" w:hAnsiTheme="majorBidi" w:cstheme="majorBidi" w:hint="cs"/>
          <w:color w:val="000000"/>
          <w:sz w:val="28"/>
          <w:szCs w:val="28"/>
          <w:rtl/>
        </w:rPr>
        <w:t xml:space="preserve"> فيه</w:t>
      </w:r>
      <w:r w:rsidR="006E1416">
        <w:rPr>
          <w:rFonts w:asciiTheme="majorBidi" w:hAnsiTheme="majorBidi" w:cstheme="majorBidi" w:hint="cs"/>
          <w:color w:val="000000"/>
          <w:sz w:val="28"/>
          <w:szCs w:val="28"/>
          <w:rtl/>
        </w:rPr>
        <w:t xml:space="preserve"> </w:t>
      </w:r>
      <w:r w:rsidR="006E1416">
        <w:rPr>
          <w:rFonts w:asciiTheme="majorBidi" w:hAnsiTheme="majorBidi" w:cstheme="majorBidi"/>
          <w:color w:val="000000"/>
          <w:sz w:val="28"/>
          <w:szCs w:val="28"/>
          <w:rtl/>
        </w:rPr>
        <w:t>–</w:t>
      </w:r>
      <w:r w:rsidR="006E1416">
        <w:rPr>
          <w:rFonts w:asciiTheme="majorBidi" w:hAnsiTheme="majorBidi" w:cstheme="majorBidi" w:hint="cs"/>
          <w:color w:val="000000"/>
          <w:sz w:val="28"/>
          <w:szCs w:val="28"/>
          <w:rtl/>
        </w:rPr>
        <w:t xml:space="preserve"> </w:t>
      </w:r>
      <w:r>
        <w:rPr>
          <w:rFonts w:asciiTheme="majorBidi" w:hAnsiTheme="majorBidi" w:cstheme="majorBidi" w:hint="cs"/>
          <w:color w:val="000000"/>
          <w:sz w:val="28"/>
          <w:szCs w:val="28"/>
          <w:rtl/>
        </w:rPr>
        <w:t>تتضمّن كلّ منهما عد</w:t>
      </w:r>
      <w:r w:rsidR="00A87A84">
        <w:rPr>
          <w:rFonts w:asciiTheme="majorBidi" w:hAnsiTheme="majorBidi" w:cstheme="majorBidi" w:hint="cs"/>
          <w:color w:val="000000"/>
          <w:sz w:val="28"/>
          <w:szCs w:val="28"/>
          <w:rtl/>
        </w:rPr>
        <w:t>ّ</w:t>
      </w:r>
      <w:r>
        <w:rPr>
          <w:rFonts w:asciiTheme="majorBidi" w:hAnsiTheme="majorBidi" w:cstheme="majorBidi" w:hint="cs"/>
          <w:color w:val="000000"/>
          <w:sz w:val="28"/>
          <w:szCs w:val="28"/>
          <w:rtl/>
        </w:rPr>
        <w:t>ا</w:t>
      </w:r>
      <w:r w:rsidR="00484945">
        <w:rPr>
          <w:rFonts w:asciiTheme="majorBidi" w:hAnsiTheme="majorBidi" w:cstheme="majorBidi" w:hint="cs"/>
          <w:color w:val="000000"/>
          <w:sz w:val="28"/>
          <w:szCs w:val="28"/>
          <w:rtl/>
        </w:rPr>
        <w:t>ديْن دائريّين قياسيين.</w:t>
      </w:r>
      <w:r w:rsidR="006E1416">
        <w:rPr>
          <w:rFonts w:asciiTheme="majorBidi" w:hAnsiTheme="majorBidi" w:cstheme="majorBidi" w:hint="cs"/>
          <w:color w:val="000000"/>
          <w:sz w:val="28"/>
          <w:szCs w:val="28"/>
          <w:rtl/>
        </w:rPr>
        <w:t xml:space="preserve"> وكما جرت العادة لدى بورشه، تُعرض السرعة رقمياً </w:t>
      </w:r>
      <w:r w:rsidR="00252671">
        <w:rPr>
          <w:rFonts w:asciiTheme="majorBidi" w:hAnsiTheme="majorBidi" w:cstheme="majorBidi" w:hint="cs"/>
          <w:color w:val="000000"/>
          <w:sz w:val="28"/>
          <w:szCs w:val="28"/>
          <w:rtl/>
        </w:rPr>
        <w:t xml:space="preserve">أيضاً </w:t>
      </w:r>
      <w:r w:rsidR="006E1416">
        <w:rPr>
          <w:rFonts w:asciiTheme="majorBidi" w:hAnsiTheme="majorBidi" w:cstheme="majorBidi" w:hint="cs"/>
          <w:color w:val="000000"/>
          <w:sz w:val="28"/>
          <w:szCs w:val="28"/>
          <w:rtl/>
        </w:rPr>
        <w:t>في عد</w:t>
      </w:r>
      <w:r w:rsidR="00B618AF">
        <w:rPr>
          <w:rFonts w:asciiTheme="majorBidi" w:hAnsiTheme="majorBidi" w:cstheme="majorBidi" w:hint="cs"/>
          <w:color w:val="000000"/>
          <w:sz w:val="28"/>
          <w:szCs w:val="28"/>
          <w:rtl/>
        </w:rPr>
        <w:t>ّ</w:t>
      </w:r>
      <w:r w:rsidR="006E1416">
        <w:rPr>
          <w:rFonts w:asciiTheme="majorBidi" w:hAnsiTheme="majorBidi" w:cstheme="majorBidi" w:hint="cs"/>
          <w:color w:val="000000"/>
          <w:sz w:val="28"/>
          <w:szCs w:val="28"/>
          <w:rtl/>
        </w:rPr>
        <w:t>اد</w:t>
      </w:r>
      <w:r w:rsidR="00B618AF">
        <w:rPr>
          <w:rFonts w:asciiTheme="majorBidi" w:hAnsiTheme="majorBidi" w:cstheme="majorBidi" w:hint="cs"/>
          <w:color w:val="000000"/>
          <w:sz w:val="28"/>
          <w:szCs w:val="28"/>
          <w:rtl/>
        </w:rPr>
        <w:t xml:space="preserve"> دوران المحرك. </w:t>
      </w:r>
    </w:p>
    <w:p w:rsidR="003D06C3" w:rsidRPr="003D06C3" w:rsidRDefault="003D06C3" w:rsidP="003D06C3">
      <w:pPr>
        <w:bidi/>
        <w:spacing w:line="264" w:lineRule="auto"/>
        <w:contextualSpacing/>
        <w:jc w:val="both"/>
        <w:rPr>
          <w:rFonts w:asciiTheme="majorBidi" w:hAnsiTheme="majorBidi" w:cstheme="majorBidi"/>
          <w:color w:val="000000"/>
          <w:sz w:val="28"/>
          <w:szCs w:val="28"/>
          <w:rtl/>
          <w:lang w:bidi="ar-LB"/>
        </w:rPr>
      </w:pPr>
    </w:p>
    <w:p w:rsidR="003D06C3" w:rsidRDefault="003D06C3" w:rsidP="00AC0D61">
      <w:pPr>
        <w:bidi/>
        <w:spacing w:line="264" w:lineRule="auto"/>
        <w:contextualSpacing/>
        <w:jc w:val="both"/>
        <w:rPr>
          <w:rFonts w:asciiTheme="majorBidi" w:hAnsiTheme="majorBidi" w:cstheme="majorBidi"/>
          <w:color w:val="000000"/>
          <w:sz w:val="28"/>
          <w:szCs w:val="28"/>
          <w:rtl/>
          <w:lang w:bidi="ar-LB"/>
        </w:rPr>
      </w:pPr>
      <w:r w:rsidRPr="003D06C3">
        <w:rPr>
          <w:rFonts w:asciiTheme="majorBidi" w:hAnsiTheme="majorBidi" w:cstheme="majorBidi" w:hint="cs"/>
          <w:color w:val="000000"/>
          <w:sz w:val="28"/>
          <w:szCs w:val="28"/>
          <w:rtl/>
          <w:lang w:bidi="ar-LB"/>
        </w:rPr>
        <w:t xml:space="preserve">تتضمّن الشاشة على </w:t>
      </w:r>
      <w:r w:rsidRPr="00BE64E7">
        <w:rPr>
          <w:rFonts w:asciiTheme="majorBidi" w:hAnsiTheme="majorBidi" w:cstheme="majorBidi" w:hint="cs"/>
          <w:color w:val="000000"/>
          <w:sz w:val="28"/>
          <w:szCs w:val="28"/>
          <w:rtl/>
          <w:lang w:bidi="ar-LB"/>
        </w:rPr>
        <w:t xml:space="preserve">جهة اليسار </w:t>
      </w:r>
      <w:r w:rsidR="00560C95" w:rsidRPr="00BE64E7">
        <w:rPr>
          <w:rFonts w:asciiTheme="majorBidi" w:hAnsiTheme="majorBidi" w:cstheme="majorBidi" w:hint="cs"/>
          <w:color w:val="000000"/>
          <w:sz w:val="28"/>
          <w:szCs w:val="28"/>
          <w:rtl/>
          <w:lang w:bidi="ar-LB"/>
        </w:rPr>
        <w:t xml:space="preserve">عدّاد </w:t>
      </w:r>
      <w:r w:rsidRPr="00BE64E7">
        <w:rPr>
          <w:rFonts w:asciiTheme="majorBidi" w:hAnsiTheme="majorBidi" w:cstheme="majorBidi" w:hint="cs"/>
          <w:color w:val="000000"/>
          <w:sz w:val="28"/>
          <w:szCs w:val="28"/>
          <w:rtl/>
          <w:lang w:bidi="ar-LB"/>
        </w:rPr>
        <w:t xml:space="preserve">السرعة الافتراضي، </w:t>
      </w:r>
      <w:r w:rsidR="0030441C" w:rsidRPr="00BE64E7">
        <w:rPr>
          <w:rFonts w:asciiTheme="majorBidi" w:hAnsiTheme="majorBidi" w:cstheme="majorBidi" w:hint="cs"/>
          <w:color w:val="000000"/>
          <w:sz w:val="28"/>
          <w:szCs w:val="28"/>
          <w:rtl/>
          <w:lang w:bidi="ar-LB"/>
        </w:rPr>
        <w:t>حيث</w:t>
      </w:r>
      <w:r w:rsidR="0030441C">
        <w:rPr>
          <w:rFonts w:asciiTheme="majorBidi" w:hAnsiTheme="majorBidi" w:cstheme="majorBidi" w:hint="cs"/>
          <w:color w:val="000000"/>
          <w:sz w:val="28"/>
          <w:szCs w:val="28"/>
          <w:rtl/>
          <w:lang w:bidi="ar-LB"/>
        </w:rPr>
        <w:t xml:space="preserve"> </w:t>
      </w:r>
      <w:r w:rsidRPr="003A4D25">
        <w:rPr>
          <w:rFonts w:asciiTheme="majorBidi" w:hAnsiTheme="majorBidi" w:cstheme="majorBidi" w:hint="cs"/>
          <w:color w:val="000000"/>
          <w:sz w:val="28"/>
          <w:szCs w:val="28"/>
          <w:rtl/>
          <w:lang w:bidi="ar-LB"/>
        </w:rPr>
        <w:t>تُعرض في وسطه معلومات عن أنظمة المساندة</w:t>
      </w:r>
      <w:r w:rsidR="00560C95" w:rsidRPr="003A4D25">
        <w:rPr>
          <w:rFonts w:asciiTheme="majorBidi" w:hAnsiTheme="majorBidi" w:cstheme="majorBidi" w:hint="cs"/>
          <w:color w:val="000000"/>
          <w:sz w:val="28"/>
          <w:szCs w:val="28"/>
          <w:rtl/>
          <w:lang w:bidi="ar-LB"/>
        </w:rPr>
        <w:t xml:space="preserve"> وغيرها من البيانات المرتبطة</w:t>
      </w:r>
      <w:r w:rsidR="006F203B" w:rsidRPr="003A4D25">
        <w:rPr>
          <w:rFonts w:asciiTheme="majorBidi" w:hAnsiTheme="majorBidi" w:cstheme="majorBidi" w:hint="cs"/>
          <w:color w:val="000000"/>
          <w:sz w:val="28"/>
          <w:szCs w:val="28"/>
          <w:rtl/>
          <w:lang w:bidi="ar-LB"/>
        </w:rPr>
        <w:t xml:space="preserve"> با</w:t>
      </w:r>
      <w:r w:rsidRPr="003A4D25">
        <w:rPr>
          <w:rFonts w:asciiTheme="majorBidi" w:hAnsiTheme="majorBidi" w:cstheme="majorBidi" w:hint="cs"/>
          <w:color w:val="000000"/>
          <w:sz w:val="28"/>
          <w:szCs w:val="28"/>
          <w:rtl/>
          <w:lang w:bidi="ar-LB"/>
        </w:rPr>
        <w:t>لدفع المختلط</w:t>
      </w:r>
      <w:r w:rsidR="00610808" w:rsidRPr="003A4D25">
        <w:rPr>
          <w:rFonts w:asciiTheme="majorBidi" w:hAnsiTheme="majorBidi" w:cstheme="majorBidi" w:hint="cs"/>
          <w:color w:val="000000"/>
          <w:sz w:val="28"/>
          <w:szCs w:val="28"/>
          <w:rtl/>
          <w:lang w:bidi="ar-LB"/>
        </w:rPr>
        <w:t xml:space="preserve"> بوضوح. و</w:t>
      </w:r>
      <w:r w:rsidR="006F203B" w:rsidRPr="003A4D25">
        <w:rPr>
          <w:rFonts w:asciiTheme="majorBidi" w:hAnsiTheme="majorBidi" w:cstheme="majorBidi" w:hint="cs"/>
          <w:color w:val="000000"/>
          <w:sz w:val="28"/>
          <w:szCs w:val="28"/>
          <w:rtl/>
          <w:lang w:bidi="ar-LB"/>
        </w:rPr>
        <w:t>يُ</w:t>
      </w:r>
      <w:r w:rsidR="00610808" w:rsidRPr="003A4D25">
        <w:rPr>
          <w:rFonts w:asciiTheme="majorBidi" w:hAnsiTheme="majorBidi" w:cstheme="majorBidi" w:hint="cs"/>
          <w:color w:val="000000"/>
          <w:sz w:val="28"/>
          <w:szCs w:val="28"/>
          <w:rtl/>
          <w:lang w:bidi="ar-LB"/>
        </w:rPr>
        <w:t>عرف</w:t>
      </w:r>
      <w:r w:rsidRPr="003A4D25">
        <w:rPr>
          <w:rFonts w:asciiTheme="majorBidi" w:hAnsiTheme="majorBidi" w:cstheme="majorBidi" w:hint="cs"/>
          <w:color w:val="000000"/>
          <w:sz w:val="28"/>
          <w:szCs w:val="28"/>
          <w:rtl/>
          <w:lang w:bidi="ar-LB"/>
        </w:rPr>
        <w:t xml:space="preserve"> هذ</w:t>
      </w:r>
      <w:r w:rsidR="006F203B" w:rsidRPr="003A4D25">
        <w:rPr>
          <w:rFonts w:asciiTheme="majorBidi" w:hAnsiTheme="majorBidi" w:cstheme="majorBidi" w:hint="cs"/>
          <w:color w:val="000000"/>
          <w:sz w:val="28"/>
          <w:szCs w:val="28"/>
          <w:rtl/>
          <w:lang w:bidi="ar-LB"/>
        </w:rPr>
        <w:t>ا العدّا</w:t>
      </w:r>
      <w:r w:rsidR="00560C95" w:rsidRPr="003A4D25">
        <w:rPr>
          <w:rFonts w:asciiTheme="majorBidi" w:hAnsiTheme="majorBidi" w:cstheme="majorBidi" w:hint="cs"/>
          <w:color w:val="000000"/>
          <w:sz w:val="28"/>
          <w:szCs w:val="28"/>
          <w:rtl/>
          <w:lang w:bidi="ar-LB"/>
        </w:rPr>
        <w:t>د</w:t>
      </w:r>
      <w:r w:rsidRPr="003A4D25">
        <w:rPr>
          <w:rFonts w:asciiTheme="majorBidi" w:hAnsiTheme="majorBidi" w:cstheme="majorBidi" w:hint="cs"/>
          <w:color w:val="000000"/>
          <w:sz w:val="28"/>
          <w:szCs w:val="28"/>
          <w:rtl/>
          <w:lang w:bidi="ar-LB"/>
        </w:rPr>
        <w:t xml:space="preserve"> باسم "السرعة والمساندة" </w:t>
      </w:r>
      <w:r w:rsidRPr="003A4D25">
        <w:rPr>
          <w:rFonts w:asciiTheme="majorBidi" w:hAnsiTheme="majorBidi" w:cstheme="majorBidi"/>
          <w:color w:val="000000"/>
          <w:sz w:val="28"/>
          <w:szCs w:val="28"/>
          <w:lang w:bidi="ar-LB"/>
        </w:rPr>
        <w:t>Speed &amp; Assist</w:t>
      </w:r>
      <w:r w:rsidRPr="003A4D25">
        <w:rPr>
          <w:rFonts w:asciiTheme="majorBidi" w:hAnsiTheme="majorBidi" w:cstheme="majorBidi" w:hint="cs"/>
          <w:color w:val="000000"/>
          <w:sz w:val="28"/>
          <w:szCs w:val="28"/>
          <w:rtl/>
          <w:lang w:bidi="ar-LB"/>
        </w:rPr>
        <w:t>. بالانتقال إلى يمين عدّاد دورات المحرك</w:t>
      </w:r>
      <w:r w:rsidR="00610808" w:rsidRPr="003A4D25">
        <w:rPr>
          <w:rFonts w:asciiTheme="majorBidi" w:hAnsiTheme="majorBidi" w:cstheme="majorBidi" w:hint="cs"/>
          <w:color w:val="000000"/>
          <w:sz w:val="28"/>
          <w:szCs w:val="28"/>
          <w:rtl/>
          <w:lang w:bidi="ar-LB"/>
        </w:rPr>
        <w:t xml:space="preserve"> و’مقياس القوة‘</w:t>
      </w:r>
      <w:r w:rsidRPr="003A4D25">
        <w:rPr>
          <w:rFonts w:asciiTheme="majorBidi" w:hAnsiTheme="majorBidi" w:cstheme="majorBidi" w:hint="cs"/>
          <w:color w:val="000000"/>
          <w:sz w:val="28"/>
          <w:szCs w:val="28"/>
          <w:rtl/>
          <w:lang w:bidi="ar-LB"/>
        </w:rPr>
        <w:t xml:space="preserve">، نجد </w:t>
      </w:r>
      <w:r w:rsidR="00560C95" w:rsidRPr="003A4D25">
        <w:rPr>
          <w:rFonts w:asciiTheme="majorBidi" w:hAnsiTheme="majorBidi" w:cstheme="majorBidi" w:hint="cs"/>
          <w:color w:val="000000"/>
          <w:sz w:val="28"/>
          <w:szCs w:val="28"/>
          <w:rtl/>
          <w:lang w:bidi="ar-LB"/>
        </w:rPr>
        <w:t>عدّاد</w:t>
      </w:r>
      <w:r w:rsidRPr="003A4D25">
        <w:rPr>
          <w:rFonts w:asciiTheme="majorBidi" w:hAnsiTheme="majorBidi" w:cstheme="majorBidi" w:hint="cs"/>
          <w:color w:val="000000"/>
          <w:sz w:val="28"/>
          <w:szCs w:val="28"/>
          <w:rtl/>
          <w:lang w:bidi="ar-LB"/>
        </w:rPr>
        <w:t xml:space="preserve"> "السيارة والمعلومات" </w:t>
      </w:r>
      <w:r w:rsidRPr="003A4D25">
        <w:rPr>
          <w:rFonts w:asciiTheme="majorBidi" w:hAnsiTheme="majorBidi" w:cstheme="majorBidi"/>
          <w:color w:val="000000"/>
          <w:sz w:val="28"/>
          <w:szCs w:val="28"/>
          <w:lang w:bidi="ar-LB"/>
        </w:rPr>
        <w:t>Car &amp; Info</w:t>
      </w:r>
      <w:r w:rsidRPr="003A4D25">
        <w:rPr>
          <w:rFonts w:asciiTheme="majorBidi" w:hAnsiTheme="majorBidi" w:cstheme="majorBidi" w:hint="cs"/>
          <w:color w:val="000000"/>
          <w:sz w:val="28"/>
          <w:szCs w:val="28"/>
          <w:rtl/>
          <w:lang w:bidi="ar-LB"/>
        </w:rPr>
        <w:t>، ال</w:t>
      </w:r>
      <w:r w:rsidR="003A3452" w:rsidRPr="003A4D25">
        <w:rPr>
          <w:rFonts w:asciiTheme="majorBidi" w:hAnsiTheme="majorBidi" w:cstheme="majorBidi" w:hint="cs"/>
          <w:color w:val="000000"/>
          <w:sz w:val="28"/>
          <w:szCs w:val="28"/>
          <w:rtl/>
          <w:lang w:bidi="ar-LB"/>
        </w:rPr>
        <w:t>ذ</w:t>
      </w:r>
      <w:r w:rsidRPr="003A4D25">
        <w:rPr>
          <w:rFonts w:asciiTheme="majorBidi" w:hAnsiTheme="majorBidi" w:cstheme="majorBidi" w:hint="cs"/>
          <w:color w:val="000000"/>
          <w:sz w:val="28"/>
          <w:szCs w:val="28"/>
          <w:rtl/>
          <w:lang w:bidi="ar-LB"/>
        </w:rPr>
        <w:t xml:space="preserve">ي </w:t>
      </w:r>
      <w:r w:rsidR="003A3452" w:rsidRPr="003A4D25">
        <w:rPr>
          <w:rFonts w:asciiTheme="majorBidi" w:hAnsiTheme="majorBidi" w:cstheme="majorBidi" w:hint="cs"/>
          <w:color w:val="000000"/>
          <w:sz w:val="28"/>
          <w:szCs w:val="28"/>
          <w:rtl/>
          <w:lang w:bidi="ar-LB"/>
        </w:rPr>
        <w:t>ي</w:t>
      </w:r>
      <w:r w:rsidRPr="003A4D25">
        <w:rPr>
          <w:rFonts w:asciiTheme="majorBidi" w:hAnsiTheme="majorBidi" w:cstheme="majorBidi" w:hint="cs"/>
          <w:color w:val="000000"/>
          <w:sz w:val="28"/>
          <w:szCs w:val="28"/>
          <w:rtl/>
          <w:lang w:bidi="ar-LB"/>
        </w:rPr>
        <w:t>تيح للسائق ضبط إعدادات السيارة والاطلاع عليها أو عرض معلومات كمبيوتر الرحلات. ويق</w:t>
      </w:r>
      <w:r w:rsidR="003A3452" w:rsidRPr="003A4D25">
        <w:rPr>
          <w:rFonts w:asciiTheme="majorBidi" w:hAnsiTheme="majorBidi" w:cstheme="majorBidi" w:hint="cs"/>
          <w:color w:val="000000"/>
          <w:sz w:val="28"/>
          <w:szCs w:val="28"/>
          <w:rtl/>
          <w:lang w:bidi="ar-LB"/>
        </w:rPr>
        <w:t>ع بجوار عدّاديْ</w:t>
      </w:r>
      <w:r w:rsidRPr="003A4D25">
        <w:rPr>
          <w:rFonts w:asciiTheme="majorBidi" w:hAnsiTheme="majorBidi" w:cstheme="majorBidi" w:hint="cs"/>
          <w:color w:val="000000"/>
          <w:sz w:val="28"/>
          <w:szCs w:val="28"/>
          <w:rtl/>
          <w:lang w:bidi="ar-LB"/>
        </w:rPr>
        <w:t xml:space="preserve"> "الس</w:t>
      </w:r>
      <w:r w:rsidRPr="003D06C3">
        <w:rPr>
          <w:rFonts w:asciiTheme="majorBidi" w:hAnsiTheme="majorBidi" w:cstheme="majorBidi" w:hint="cs"/>
          <w:color w:val="000000"/>
          <w:sz w:val="28"/>
          <w:szCs w:val="28"/>
          <w:rtl/>
          <w:lang w:bidi="ar-LB"/>
        </w:rPr>
        <w:t>رعة والمساندة" و"السيارة والمعلومات"</w:t>
      </w:r>
      <w:r w:rsidR="00AC0D61">
        <w:rPr>
          <w:rFonts w:asciiTheme="majorBidi" w:hAnsiTheme="majorBidi" w:cstheme="majorBidi" w:hint="cs"/>
          <w:color w:val="000000"/>
          <w:sz w:val="28"/>
          <w:szCs w:val="28"/>
          <w:rtl/>
          <w:lang w:bidi="ar-LB"/>
        </w:rPr>
        <w:t xml:space="preserve"> </w:t>
      </w:r>
      <w:r w:rsidR="00A90118">
        <w:rPr>
          <w:rFonts w:asciiTheme="majorBidi" w:hAnsiTheme="majorBidi" w:cstheme="majorBidi" w:hint="cs"/>
          <w:color w:val="000000"/>
          <w:sz w:val="28"/>
          <w:szCs w:val="28"/>
          <w:rtl/>
          <w:lang w:bidi="ar-LB"/>
        </w:rPr>
        <w:t>ع</w:t>
      </w:r>
      <w:r w:rsidRPr="003D06C3">
        <w:rPr>
          <w:rFonts w:asciiTheme="majorBidi" w:hAnsiTheme="majorBidi" w:cstheme="majorBidi" w:hint="cs"/>
          <w:color w:val="000000"/>
          <w:sz w:val="28"/>
          <w:szCs w:val="28"/>
          <w:rtl/>
          <w:lang w:bidi="ar-LB"/>
        </w:rPr>
        <w:t>دّادان دائريّان صغيران يستطيع السائق الاختيار من بين مجموعة محدّدة من الخيارات لتغيير إعدادهما</w:t>
      </w:r>
      <w:r w:rsidR="007573D5">
        <w:rPr>
          <w:rFonts w:asciiTheme="majorBidi" w:hAnsiTheme="majorBidi" w:cstheme="majorBidi" w:hint="cs"/>
          <w:color w:val="000000"/>
          <w:sz w:val="28"/>
          <w:szCs w:val="28"/>
          <w:rtl/>
          <w:lang w:bidi="ar-LB"/>
        </w:rPr>
        <w:t xml:space="preserve"> فردياً</w:t>
      </w:r>
      <w:r w:rsidR="008332CF">
        <w:rPr>
          <w:rFonts w:asciiTheme="majorBidi" w:hAnsiTheme="majorBidi" w:cstheme="majorBidi" w:hint="cs"/>
          <w:color w:val="000000"/>
          <w:sz w:val="28"/>
          <w:szCs w:val="28"/>
          <w:rtl/>
          <w:lang w:bidi="ar-LB"/>
        </w:rPr>
        <w:t xml:space="preserve">. ويتمّ التحكم بذلك النظام برمّته </w:t>
      </w:r>
      <w:r w:rsidRPr="003D06C3">
        <w:rPr>
          <w:rFonts w:asciiTheme="majorBidi" w:hAnsiTheme="majorBidi" w:cstheme="majorBidi" w:hint="cs"/>
          <w:color w:val="000000"/>
          <w:sz w:val="28"/>
          <w:szCs w:val="28"/>
          <w:rtl/>
          <w:lang w:bidi="ar-LB"/>
        </w:rPr>
        <w:t>بواسطة مفاتيح تشغيل على عجلة المقود متعدّدة الوظائف.</w:t>
      </w:r>
    </w:p>
    <w:p w:rsidR="00C95BA5" w:rsidRPr="00C95BA5" w:rsidRDefault="00C95BA5" w:rsidP="00C95BA5">
      <w:pPr>
        <w:bidi/>
        <w:spacing w:line="264" w:lineRule="auto"/>
        <w:contextualSpacing/>
        <w:jc w:val="both"/>
        <w:rPr>
          <w:rFonts w:asciiTheme="majorBidi" w:hAnsiTheme="majorBidi" w:cstheme="majorBidi"/>
          <w:color w:val="000000"/>
          <w:sz w:val="20"/>
          <w:szCs w:val="20"/>
          <w:rtl/>
          <w:lang w:bidi="ar-LB"/>
        </w:rPr>
      </w:pPr>
    </w:p>
    <w:p w:rsidR="00C95BA5" w:rsidRPr="00C95BA5" w:rsidRDefault="00C95BA5" w:rsidP="00C95BA5">
      <w:pPr>
        <w:bidi/>
        <w:spacing w:line="264" w:lineRule="auto"/>
        <w:contextualSpacing/>
        <w:jc w:val="both"/>
        <w:rPr>
          <w:rFonts w:asciiTheme="majorBidi" w:hAnsiTheme="majorBidi" w:cstheme="majorBidi"/>
          <w:color w:val="000000"/>
          <w:sz w:val="20"/>
          <w:szCs w:val="20"/>
          <w:rtl/>
          <w:lang w:bidi="ar-LB"/>
        </w:rPr>
      </w:pPr>
    </w:p>
    <w:p w:rsidR="00C95BA5" w:rsidRPr="00C95BA5" w:rsidRDefault="00C95BA5" w:rsidP="00C95BA5">
      <w:pPr>
        <w:bidi/>
        <w:spacing w:line="264" w:lineRule="auto"/>
        <w:contextualSpacing/>
        <w:jc w:val="both"/>
        <w:rPr>
          <w:rFonts w:asciiTheme="majorBidi" w:hAnsiTheme="majorBidi" w:cstheme="majorBidi"/>
          <w:b/>
          <w:bCs/>
          <w:color w:val="000000"/>
          <w:sz w:val="28"/>
          <w:szCs w:val="28"/>
          <w:rtl/>
          <w:lang w:bidi="ar-LB"/>
        </w:rPr>
      </w:pPr>
      <w:r w:rsidRPr="00C95BA5">
        <w:rPr>
          <w:rFonts w:asciiTheme="majorBidi" w:hAnsiTheme="majorBidi" w:cstheme="majorBidi" w:hint="cs"/>
          <w:b/>
          <w:bCs/>
          <w:color w:val="000000"/>
          <w:sz w:val="28"/>
          <w:szCs w:val="28"/>
          <w:rtl/>
          <w:lang w:bidi="ar-LB"/>
        </w:rPr>
        <w:t>"نظام بورشه لإدارة الاتصالات"</w:t>
      </w:r>
    </w:p>
    <w:p w:rsidR="00C95BA5" w:rsidRPr="00C95BA5" w:rsidRDefault="00C95BA5" w:rsidP="00C95BA5">
      <w:pPr>
        <w:bidi/>
        <w:spacing w:line="264" w:lineRule="auto"/>
        <w:contextualSpacing/>
        <w:jc w:val="both"/>
        <w:rPr>
          <w:rFonts w:asciiTheme="majorBidi" w:hAnsiTheme="majorBidi" w:cstheme="majorBidi"/>
          <w:color w:val="000000"/>
          <w:sz w:val="24"/>
          <w:szCs w:val="24"/>
          <w:rtl/>
          <w:lang w:bidi="ar-LB"/>
        </w:rPr>
      </w:pPr>
    </w:p>
    <w:p w:rsidR="00C95BA5" w:rsidRPr="00C95BA5" w:rsidRDefault="00C95BA5" w:rsidP="00011E7E">
      <w:pPr>
        <w:bidi/>
        <w:spacing w:line="264" w:lineRule="auto"/>
        <w:contextualSpacing/>
        <w:jc w:val="both"/>
        <w:rPr>
          <w:rFonts w:asciiTheme="majorBidi" w:hAnsiTheme="majorBidi" w:cstheme="majorBidi"/>
          <w:color w:val="000000"/>
          <w:sz w:val="28"/>
          <w:szCs w:val="28"/>
          <w:rtl/>
          <w:lang w:bidi="ar-LB"/>
        </w:rPr>
      </w:pPr>
      <w:r w:rsidRPr="00C95BA5">
        <w:rPr>
          <w:rFonts w:asciiTheme="majorBidi" w:hAnsiTheme="majorBidi" w:cstheme="majorBidi" w:hint="cs"/>
          <w:color w:val="000000"/>
          <w:sz w:val="28"/>
          <w:szCs w:val="28"/>
          <w:rtl/>
          <w:lang w:bidi="ar-LB"/>
        </w:rPr>
        <w:t xml:space="preserve">يطغى على لوحة المفاتيح بين السائق ومرافقه الأمامي شاشة قياس 12.3 بوصات تعمل باللّمس خاصة بـ "نظام بورشه لإدارة الاتصالات" </w:t>
      </w:r>
      <w:r w:rsidRPr="00C95BA5">
        <w:rPr>
          <w:rFonts w:asciiTheme="majorBidi" w:hAnsiTheme="majorBidi" w:cstheme="majorBidi"/>
          <w:color w:val="000000"/>
          <w:sz w:val="28"/>
          <w:szCs w:val="28"/>
          <w:lang w:bidi="ar-LB"/>
        </w:rPr>
        <w:t>PCM</w:t>
      </w:r>
      <w:r w:rsidRPr="00C95BA5">
        <w:rPr>
          <w:rFonts w:asciiTheme="majorBidi" w:hAnsiTheme="majorBidi" w:cstheme="majorBidi" w:hint="cs"/>
          <w:color w:val="000000"/>
          <w:sz w:val="28"/>
          <w:szCs w:val="28"/>
          <w:rtl/>
          <w:lang w:bidi="ar-LB"/>
        </w:rPr>
        <w:t>. ويمكن تغيير إعداد قسم من مساحة الشاشة الرئيسية بواسطة نوافذ مربّعة. يرتكز عمل هذه الشاشة على تقنية ’التحكم باللمس المتعدّد‘ المعهودة في الهواتف الذكية والكمبيوترات اللوحيّة، ما يتيح استخدام إصبعيْن لإدارة خرائط الملاحة مثلاً في أيّ اتجاه. بالإضافة إلى ذلك، تتعرّف الشاشة إلى خطّ اليد، ما يتيح للسائق كتابة مقصد الملاحة على الشاشة ببساطة.</w:t>
      </w:r>
    </w:p>
    <w:p w:rsidR="00C95BA5" w:rsidRPr="00C95BA5" w:rsidRDefault="00C95BA5" w:rsidP="00C95BA5">
      <w:pPr>
        <w:bidi/>
        <w:spacing w:line="264" w:lineRule="auto"/>
        <w:contextualSpacing/>
        <w:jc w:val="both"/>
        <w:rPr>
          <w:rFonts w:asciiTheme="majorBidi" w:hAnsiTheme="majorBidi" w:cstheme="majorBidi"/>
          <w:color w:val="000000"/>
          <w:sz w:val="26"/>
          <w:szCs w:val="26"/>
          <w:rtl/>
          <w:lang w:bidi="ar-LB"/>
        </w:rPr>
      </w:pPr>
    </w:p>
    <w:p w:rsidR="008D63D5" w:rsidRDefault="00C95BA5" w:rsidP="000F5454">
      <w:pPr>
        <w:bidi/>
        <w:spacing w:line="264" w:lineRule="auto"/>
        <w:contextualSpacing/>
        <w:jc w:val="both"/>
        <w:rPr>
          <w:rFonts w:asciiTheme="majorBidi" w:hAnsiTheme="majorBidi" w:cstheme="majorBidi"/>
          <w:color w:val="000000"/>
          <w:sz w:val="28"/>
          <w:szCs w:val="28"/>
          <w:rtl/>
          <w:lang w:bidi="ar-LB"/>
        </w:rPr>
        <w:sectPr w:rsidR="008D63D5" w:rsidSect="009E279B">
          <w:pgSz w:w="11906" w:h="16838" w:code="9"/>
          <w:pgMar w:top="1008" w:right="1728" w:bottom="1440" w:left="1728" w:header="706" w:footer="144" w:gutter="0"/>
          <w:cols w:space="708"/>
          <w:titlePg/>
          <w:bidi/>
          <w:rtlGutter/>
          <w:docGrid w:linePitch="360"/>
        </w:sectPr>
      </w:pPr>
      <w:r w:rsidRPr="00C95BA5">
        <w:rPr>
          <w:rFonts w:asciiTheme="majorBidi" w:hAnsiTheme="majorBidi" w:cstheme="majorBidi" w:hint="cs"/>
          <w:color w:val="000000"/>
          <w:sz w:val="28"/>
          <w:szCs w:val="28"/>
          <w:rtl/>
          <w:lang w:bidi="ar-LB"/>
        </w:rPr>
        <w:t xml:space="preserve">وحالما تقترب يدٌ من شاشة "نظام بورشه لإدارة الاتصالات"، يستشعر مجسّ تقارب </w:t>
      </w:r>
      <w:r w:rsidR="00D51666" w:rsidRPr="00C95BA5">
        <w:rPr>
          <w:rFonts w:asciiTheme="majorBidi" w:hAnsiTheme="majorBidi" w:cstheme="majorBidi" w:hint="cs"/>
          <w:color w:val="000000"/>
          <w:sz w:val="28"/>
          <w:szCs w:val="28"/>
          <w:rtl/>
          <w:lang w:bidi="ar-LB"/>
        </w:rPr>
        <w:t xml:space="preserve">وجودها </w:t>
      </w:r>
      <w:r w:rsidRPr="00C95BA5">
        <w:rPr>
          <w:rFonts w:asciiTheme="majorBidi" w:hAnsiTheme="majorBidi" w:cstheme="majorBidi" w:hint="cs"/>
          <w:color w:val="000000"/>
          <w:sz w:val="28"/>
          <w:szCs w:val="28"/>
          <w:rtl/>
          <w:lang w:bidi="ar-LB"/>
        </w:rPr>
        <w:t xml:space="preserve">وتفتح على إثرها قائمة فرعية مستطيلة على الجهة اليُسرى للشاشة توفّر وظائف إضافية ذات صِلة. وفي حال تضمّنت القائمة الفرعية صفحات عدّة، يستطيع المُستخدم التنقّل ببساطة عبر الصفحات بحركة مَسْحٍ كما هو الحال في الهواتف الذكية. بالانتقال إلى الجهة اليُمنى للشاشة، ثمّة مربّعات </w:t>
      </w:r>
      <w:r w:rsidRPr="00C95BA5">
        <w:rPr>
          <w:rFonts w:asciiTheme="majorBidi" w:hAnsiTheme="majorBidi" w:cstheme="majorBidi"/>
          <w:color w:val="000000"/>
          <w:sz w:val="28"/>
          <w:szCs w:val="28"/>
          <w:rtl/>
          <w:lang w:bidi="ar-LB"/>
        </w:rPr>
        <w:t>–</w:t>
      </w:r>
      <w:r w:rsidRPr="00C95BA5">
        <w:rPr>
          <w:rFonts w:asciiTheme="majorBidi" w:hAnsiTheme="majorBidi" w:cstheme="majorBidi" w:hint="cs"/>
          <w:color w:val="000000"/>
          <w:sz w:val="28"/>
          <w:szCs w:val="28"/>
          <w:rtl/>
          <w:lang w:bidi="ar-LB"/>
        </w:rPr>
        <w:t xml:space="preserve"> تُعرف أيضاً باسم "عناصر واجهة المُستخدم" </w:t>
      </w:r>
      <w:r w:rsidRPr="00C95BA5">
        <w:rPr>
          <w:rFonts w:asciiTheme="majorBidi" w:hAnsiTheme="majorBidi" w:cstheme="majorBidi"/>
          <w:color w:val="000000"/>
          <w:sz w:val="28"/>
          <w:szCs w:val="28"/>
          <w:lang w:bidi="ar-LB"/>
        </w:rPr>
        <w:t>Widgets</w:t>
      </w:r>
      <w:r w:rsidRPr="00C95BA5">
        <w:rPr>
          <w:rFonts w:asciiTheme="majorBidi" w:hAnsiTheme="majorBidi" w:cstheme="majorBidi" w:hint="cs"/>
          <w:color w:val="000000"/>
          <w:sz w:val="28"/>
          <w:szCs w:val="28"/>
          <w:rtl/>
          <w:lang w:bidi="ar-LB"/>
        </w:rPr>
        <w:t xml:space="preserve"> </w:t>
      </w:r>
      <w:r w:rsidRPr="00C95BA5">
        <w:rPr>
          <w:rFonts w:asciiTheme="majorBidi" w:hAnsiTheme="majorBidi" w:cstheme="majorBidi"/>
          <w:color w:val="000000"/>
          <w:sz w:val="28"/>
          <w:szCs w:val="28"/>
          <w:rtl/>
          <w:lang w:bidi="ar-LB"/>
        </w:rPr>
        <w:t>–</w:t>
      </w:r>
      <w:r w:rsidRPr="00C95BA5">
        <w:rPr>
          <w:rFonts w:asciiTheme="majorBidi" w:hAnsiTheme="majorBidi" w:cstheme="majorBidi" w:hint="cs"/>
          <w:color w:val="000000"/>
          <w:sz w:val="28"/>
          <w:szCs w:val="28"/>
          <w:rtl/>
          <w:lang w:bidi="ar-LB"/>
        </w:rPr>
        <w:t xml:space="preserve"> </w:t>
      </w:r>
      <w:r w:rsidR="00BF40C8" w:rsidRPr="00BF40C8">
        <w:rPr>
          <w:rFonts w:asciiTheme="majorBidi" w:hAnsiTheme="majorBidi" w:cstheme="majorBidi" w:hint="cs"/>
          <w:color w:val="000000"/>
          <w:sz w:val="28"/>
          <w:szCs w:val="28"/>
          <w:rtl/>
          <w:lang w:bidi="ar-LB"/>
        </w:rPr>
        <w:t>يستطيع</w:t>
      </w:r>
      <w:r w:rsidR="00AE47B5" w:rsidRPr="00BF40C8">
        <w:rPr>
          <w:rFonts w:asciiTheme="majorBidi" w:hAnsiTheme="majorBidi" w:cstheme="majorBidi" w:hint="cs"/>
          <w:color w:val="000000"/>
          <w:sz w:val="28"/>
          <w:szCs w:val="28"/>
          <w:rtl/>
          <w:lang w:bidi="ar-LB"/>
        </w:rPr>
        <w:t xml:space="preserve"> </w:t>
      </w:r>
      <w:r w:rsidR="00BF40C8" w:rsidRPr="00BF40C8">
        <w:rPr>
          <w:rFonts w:asciiTheme="majorBidi" w:hAnsiTheme="majorBidi" w:cstheme="majorBidi" w:hint="cs"/>
          <w:color w:val="000000"/>
          <w:sz w:val="28"/>
          <w:szCs w:val="28"/>
          <w:rtl/>
          <w:lang w:bidi="ar-LB"/>
        </w:rPr>
        <w:t>ا</w:t>
      </w:r>
      <w:r w:rsidR="00AE47B5" w:rsidRPr="00BF40C8">
        <w:rPr>
          <w:rFonts w:asciiTheme="majorBidi" w:hAnsiTheme="majorBidi" w:cstheme="majorBidi" w:hint="cs"/>
          <w:color w:val="000000"/>
          <w:sz w:val="28"/>
          <w:szCs w:val="28"/>
          <w:rtl/>
          <w:lang w:bidi="ar-LB"/>
        </w:rPr>
        <w:t>لسائق فتحها و</w:t>
      </w:r>
      <w:r w:rsidRPr="00BF40C8">
        <w:rPr>
          <w:rFonts w:asciiTheme="majorBidi" w:hAnsiTheme="majorBidi" w:cstheme="majorBidi" w:hint="cs"/>
          <w:color w:val="000000"/>
          <w:sz w:val="28"/>
          <w:szCs w:val="28"/>
          <w:rtl/>
          <w:lang w:bidi="ar-LB"/>
        </w:rPr>
        <w:t>تغيير</w:t>
      </w:r>
      <w:r w:rsidRPr="00C95BA5">
        <w:rPr>
          <w:rFonts w:asciiTheme="majorBidi" w:hAnsiTheme="majorBidi" w:cstheme="majorBidi" w:hint="cs"/>
          <w:color w:val="000000"/>
          <w:sz w:val="28"/>
          <w:szCs w:val="28"/>
          <w:rtl/>
          <w:lang w:bidi="ar-LB"/>
        </w:rPr>
        <w:t xml:space="preserve"> ترتيبها.</w:t>
      </w:r>
      <w:r w:rsidR="00BF40C8">
        <w:rPr>
          <w:rFonts w:asciiTheme="majorBidi" w:hAnsiTheme="majorBidi" w:cstheme="majorBidi" w:hint="cs"/>
          <w:color w:val="000000"/>
          <w:sz w:val="28"/>
          <w:szCs w:val="28"/>
          <w:rtl/>
          <w:lang w:bidi="ar-LB"/>
        </w:rPr>
        <w:t xml:space="preserve"> </w:t>
      </w:r>
      <w:r w:rsidRPr="00C95BA5">
        <w:rPr>
          <w:rFonts w:asciiTheme="majorBidi" w:hAnsiTheme="majorBidi" w:cstheme="majorBidi" w:hint="cs"/>
          <w:color w:val="000000"/>
          <w:sz w:val="28"/>
          <w:szCs w:val="28"/>
          <w:rtl/>
          <w:lang w:bidi="ar-LB"/>
        </w:rPr>
        <w:t>كما يمكن</w:t>
      </w:r>
      <w:r w:rsidR="00092199">
        <w:rPr>
          <w:rFonts w:asciiTheme="majorBidi" w:hAnsiTheme="majorBidi" w:cstheme="majorBidi" w:hint="cs"/>
          <w:color w:val="000000"/>
          <w:sz w:val="28"/>
          <w:szCs w:val="28"/>
          <w:rtl/>
          <w:lang w:bidi="ar-LB"/>
        </w:rPr>
        <w:t xml:space="preserve"> استخدامها </w:t>
      </w:r>
      <w:r w:rsidRPr="00C95BA5">
        <w:rPr>
          <w:rFonts w:asciiTheme="majorBidi" w:hAnsiTheme="majorBidi" w:cstheme="majorBidi" w:hint="cs"/>
          <w:color w:val="000000"/>
          <w:sz w:val="28"/>
          <w:szCs w:val="28"/>
          <w:rtl/>
          <w:lang w:bidi="ar-LB"/>
        </w:rPr>
        <w:t>لعرض معلومات الملاحة</w:t>
      </w:r>
      <w:r w:rsidR="00AE47B5">
        <w:rPr>
          <w:rFonts w:asciiTheme="majorBidi" w:hAnsiTheme="majorBidi" w:cstheme="majorBidi" w:hint="cs"/>
          <w:color w:val="000000"/>
          <w:sz w:val="28"/>
          <w:szCs w:val="28"/>
          <w:rtl/>
          <w:lang w:bidi="ar-LB"/>
        </w:rPr>
        <w:t xml:space="preserve"> </w:t>
      </w:r>
      <w:r w:rsidRPr="00C95BA5">
        <w:rPr>
          <w:rFonts w:asciiTheme="majorBidi" w:hAnsiTheme="majorBidi" w:cstheme="majorBidi" w:hint="cs"/>
          <w:color w:val="000000"/>
          <w:sz w:val="28"/>
          <w:szCs w:val="28"/>
          <w:rtl/>
          <w:lang w:bidi="ar-LB"/>
        </w:rPr>
        <w:t>أو ’قائمة التشغيل‘ الحالية</w:t>
      </w:r>
      <w:r w:rsidR="00AE47B5">
        <w:rPr>
          <w:rFonts w:asciiTheme="majorBidi" w:hAnsiTheme="majorBidi" w:cstheme="majorBidi" w:hint="cs"/>
          <w:color w:val="000000"/>
          <w:sz w:val="28"/>
          <w:szCs w:val="28"/>
          <w:rtl/>
          <w:lang w:bidi="ar-LB"/>
        </w:rPr>
        <w:t xml:space="preserve"> أو معلومات مكيّف الهواء</w:t>
      </w:r>
      <w:r w:rsidRPr="00C95BA5">
        <w:rPr>
          <w:rFonts w:asciiTheme="majorBidi" w:hAnsiTheme="majorBidi" w:cstheme="majorBidi" w:hint="cs"/>
          <w:color w:val="000000"/>
          <w:sz w:val="28"/>
          <w:szCs w:val="28"/>
          <w:rtl/>
          <w:lang w:bidi="ar-LB"/>
        </w:rPr>
        <w:t>. لذلك، تُعزّز هذه العناصر قائمة "نظام بورشه لإدارة الاتصالات" الرئيسية عبر شاشات يمكن تغيير</w:t>
      </w:r>
      <w:r w:rsidR="005337B2">
        <w:rPr>
          <w:rFonts w:asciiTheme="majorBidi" w:hAnsiTheme="majorBidi" w:cstheme="majorBidi" w:hint="cs"/>
          <w:color w:val="000000"/>
          <w:sz w:val="28"/>
          <w:szCs w:val="28"/>
          <w:rtl/>
          <w:lang w:bidi="ar-LB"/>
        </w:rPr>
        <w:t xml:space="preserve"> </w:t>
      </w:r>
      <w:r w:rsidRPr="00C95BA5">
        <w:rPr>
          <w:rFonts w:asciiTheme="majorBidi" w:hAnsiTheme="majorBidi" w:cstheme="majorBidi" w:hint="cs"/>
          <w:color w:val="000000"/>
          <w:sz w:val="28"/>
          <w:szCs w:val="28"/>
          <w:rtl/>
          <w:lang w:bidi="ar-LB"/>
        </w:rPr>
        <w:t>إعدادها فردياً.</w:t>
      </w:r>
      <w:r w:rsidR="009779AE">
        <w:rPr>
          <w:rFonts w:asciiTheme="majorBidi" w:hAnsiTheme="majorBidi" w:cstheme="majorBidi" w:hint="cs"/>
          <w:color w:val="000000"/>
          <w:sz w:val="28"/>
          <w:szCs w:val="28"/>
          <w:rtl/>
          <w:lang w:bidi="ar-LB"/>
        </w:rPr>
        <w:t xml:space="preserve"> </w:t>
      </w:r>
      <w:r w:rsidR="00D51666">
        <w:rPr>
          <w:rFonts w:asciiTheme="majorBidi" w:hAnsiTheme="majorBidi" w:cstheme="majorBidi" w:hint="cs"/>
          <w:color w:val="000000"/>
          <w:sz w:val="28"/>
          <w:szCs w:val="28"/>
          <w:rtl/>
          <w:lang w:bidi="ar-LB"/>
        </w:rPr>
        <w:t xml:space="preserve">هذا </w:t>
      </w:r>
      <w:r w:rsidR="009779AE">
        <w:rPr>
          <w:rFonts w:asciiTheme="majorBidi" w:hAnsiTheme="majorBidi" w:cstheme="majorBidi" w:hint="cs"/>
          <w:color w:val="000000"/>
          <w:sz w:val="28"/>
          <w:szCs w:val="28"/>
          <w:rtl/>
          <w:lang w:bidi="ar-LB"/>
        </w:rPr>
        <w:t xml:space="preserve">ويمكن </w:t>
      </w:r>
      <w:r w:rsidR="002339E0">
        <w:rPr>
          <w:rFonts w:asciiTheme="majorBidi" w:hAnsiTheme="majorBidi" w:cstheme="majorBidi" w:hint="cs"/>
          <w:color w:val="000000"/>
          <w:sz w:val="28"/>
          <w:szCs w:val="28"/>
          <w:rtl/>
          <w:lang w:bidi="ar-LB"/>
        </w:rPr>
        <w:t>الارتقاء</w:t>
      </w:r>
      <w:r w:rsidR="009779AE">
        <w:rPr>
          <w:rFonts w:asciiTheme="majorBidi" w:hAnsiTheme="majorBidi" w:cstheme="majorBidi" w:hint="cs"/>
          <w:color w:val="000000"/>
          <w:sz w:val="28"/>
          <w:szCs w:val="28"/>
          <w:rtl/>
          <w:lang w:bidi="ar-LB"/>
        </w:rPr>
        <w:t xml:space="preserve"> </w:t>
      </w:r>
      <w:r w:rsidR="002339E0">
        <w:rPr>
          <w:rFonts w:asciiTheme="majorBidi" w:hAnsiTheme="majorBidi" w:cstheme="majorBidi" w:hint="cs"/>
          <w:color w:val="000000"/>
          <w:sz w:val="28"/>
          <w:szCs w:val="28"/>
          <w:rtl/>
          <w:lang w:bidi="ar-LB"/>
        </w:rPr>
        <w:t>ب</w:t>
      </w:r>
      <w:r w:rsidRPr="00C95BA5">
        <w:rPr>
          <w:rFonts w:asciiTheme="majorBidi" w:hAnsiTheme="majorBidi" w:cstheme="majorBidi" w:hint="cs"/>
          <w:color w:val="000000"/>
          <w:sz w:val="28"/>
          <w:szCs w:val="28"/>
          <w:rtl/>
          <w:lang w:bidi="ar-LB"/>
        </w:rPr>
        <w:t>مزايا "نظام بورشه لإدارة الاتصالات"</w:t>
      </w:r>
      <w:r w:rsidR="00CA6F63">
        <w:rPr>
          <w:rFonts w:asciiTheme="majorBidi" w:hAnsiTheme="majorBidi" w:cstheme="majorBidi" w:hint="cs"/>
          <w:color w:val="000000"/>
          <w:sz w:val="28"/>
          <w:szCs w:val="28"/>
          <w:rtl/>
          <w:lang w:bidi="ar-LB"/>
        </w:rPr>
        <w:t xml:space="preserve"> </w:t>
      </w:r>
      <w:r w:rsidR="002339E0">
        <w:rPr>
          <w:rFonts w:asciiTheme="majorBidi" w:hAnsiTheme="majorBidi" w:cstheme="majorBidi" w:hint="cs"/>
          <w:color w:val="000000"/>
          <w:sz w:val="28"/>
          <w:szCs w:val="28"/>
          <w:rtl/>
          <w:lang w:bidi="ar-LB"/>
        </w:rPr>
        <w:t xml:space="preserve">عبر إضافة </w:t>
      </w:r>
      <w:r w:rsidR="00122F97" w:rsidRPr="00C95BA5">
        <w:rPr>
          <w:rFonts w:asciiTheme="majorBidi" w:hAnsiTheme="majorBidi" w:cstheme="majorBidi" w:hint="cs"/>
          <w:color w:val="000000"/>
          <w:sz w:val="28"/>
          <w:szCs w:val="28"/>
          <w:rtl/>
          <w:lang w:bidi="ar-LB"/>
        </w:rPr>
        <w:t xml:space="preserve">مُبدّل أوتوماتيكي لأقراص "سي دي/دي في دي" </w:t>
      </w:r>
      <w:r w:rsidR="00122F97">
        <w:rPr>
          <w:rFonts w:asciiTheme="majorBidi" w:hAnsiTheme="majorBidi" w:cstheme="majorBidi"/>
          <w:color w:val="000000"/>
          <w:sz w:val="28"/>
          <w:szCs w:val="28"/>
          <w:lang w:bidi="ar-LB"/>
        </w:rPr>
        <w:t>CD/</w:t>
      </w:r>
      <w:r w:rsidR="00122F97" w:rsidRPr="00C95BA5">
        <w:rPr>
          <w:rFonts w:asciiTheme="majorBidi" w:hAnsiTheme="majorBidi" w:cstheme="majorBidi"/>
          <w:color w:val="000000"/>
          <w:sz w:val="28"/>
          <w:szCs w:val="28"/>
          <w:lang w:bidi="ar-LB"/>
        </w:rPr>
        <w:t>DVD</w:t>
      </w:r>
      <w:r w:rsidR="00122F97" w:rsidRPr="00C95BA5">
        <w:rPr>
          <w:rFonts w:asciiTheme="majorBidi" w:hAnsiTheme="majorBidi" w:cstheme="majorBidi" w:hint="cs"/>
          <w:color w:val="000000"/>
          <w:sz w:val="28"/>
          <w:szCs w:val="28"/>
          <w:rtl/>
          <w:lang w:bidi="ar-LB"/>
        </w:rPr>
        <w:t xml:space="preserve"> وراديو رقمي</w:t>
      </w:r>
      <w:r w:rsidR="00122F97">
        <w:rPr>
          <w:rFonts w:asciiTheme="majorBidi" w:hAnsiTheme="majorBidi" w:cstheme="majorBidi" w:hint="cs"/>
          <w:color w:val="000000"/>
          <w:sz w:val="28"/>
          <w:szCs w:val="28"/>
          <w:rtl/>
          <w:lang w:bidi="ar-LB"/>
        </w:rPr>
        <w:t xml:space="preserve"> و</w:t>
      </w:r>
      <w:r w:rsidR="00CA6F63">
        <w:rPr>
          <w:rFonts w:asciiTheme="majorBidi" w:hAnsiTheme="majorBidi" w:cstheme="majorBidi" w:hint="cs"/>
          <w:color w:val="000000"/>
          <w:sz w:val="28"/>
          <w:szCs w:val="28"/>
          <w:rtl/>
          <w:lang w:bidi="ar-LB"/>
        </w:rPr>
        <w:t>نظام "</w:t>
      </w:r>
      <w:r w:rsidR="009779AE" w:rsidRPr="00C95BA5">
        <w:rPr>
          <w:rFonts w:asciiTheme="majorBidi" w:hAnsiTheme="majorBidi" w:cstheme="majorBidi" w:hint="cs"/>
          <w:color w:val="000000"/>
          <w:sz w:val="28"/>
          <w:szCs w:val="28"/>
          <w:rtl/>
          <w:lang w:bidi="ar-LB"/>
        </w:rPr>
        <w:t xml:space="preserve">بورماستر" </w:t>
      </w:r>
      <w:r w:rsidR="009779AE" w:rsidRPr="00C95BA5">
        <w:rPr>
          <w:rFonts w:asciiTheme="majorBidi" w:hAnsiTheme="majorBidi" w:cstheme="majorBidi"/>
          <w:color w:val="000000"/>
          <w:sz w:val="28"/>
          <w:szCs w:val="28"/>
          <w:lang w:bidi="ar-LB"/>
        </w:rPr>
        <w:t>Burmester®</w:t>
      </w:r>
      <w:r w:rsidR="009779AE" w:rsidRPr="00C95BA5">
        <w:rPr>
          <w:rFonts w:asciiTheme="majorBidi" w:hAnsiTheme="majorBidi" w:cstheme="majorBidi" w:hint="cs"/>
          <w:color w:val="000000"/>
          <w:sz w:val="28"/>
          <w:szCs w:val="28"/>
          <w:rtl/>
          <w:lang w:bidi="ar-LB"/>
        </w:rPr>
        <w:t xml:space="preserve"> </w:t>
      </w:r>
      <w:r w:rsidR="00CA6F63">
        <w:rPr>
          <w:rFonts w:asciiTheme="majorBidi" w:hAnsiTheme="majorBidi" w:cstheme="majorBidi" w:hint="cs"/>
          <w:color w:val="000000"/>
          <w:sz w:val="28"/>
          <w:szCs w:val="28"/>
          <w:rtl/>
          <w:lang w:bidi="ar-LB"/>
        </w:rPr>
        <w:t xml:space="preserve">الصوتي </w:t>
      </w:r>
      <w:r w:rsidR="00CA6F63">
        <w:rPr>
          <w:rFonts w:asciiTheme="majorBidi" w:hAnsiTheme="majorBidi" w:cstheme="majorBidi"/>
          <w:color w:val="000000"/>
          <w:sz w:val="28"/>
          <w:szCs w:val="28"/>
          <w:rtl/>
          <w:lang w:bidi="ar-LB"/>
        </w:rPr>
        <w:t>–</w:t>
      </w:r>
      <w:r w:rsidR="00CA6F63">
        <w:rPr>
          <w:rFonts w:asciiTheme="majorBidi" w:hAnsiTheme="majorBidi" w:cstheme="majorBidi" w:hint="cs"/>
          <w:color w:val="000000"/>
          <w:sz w:val="28"/>
          <w:szCs w:val="28"/>
          <w:rtl/>
          <w:lang w:bidi="ar-LB"/>
        </w:rPr>
        <w:t xml:space="preserve"> يتوفّر نظام </w:t>
      </w:r>
      <w:r w:rsidRPr="00C95BA5">
        <w:rPr>
          <w:rFonts w:asciiTheme="majorBidi" w:hAnsiTheme="majorBidi" w:cstheme="majorBidi" w:hint="cs"/>
          <w:color w:val="000000"/>
          <w:sz w:val="28"/>
          <w:szCs w:val="28"/>
          <w:rtl/>
          <w:lang w:bidi="ar-LB"/>
        </w:rPr>
        <w:t xml:space="preserve">"بوز" </w:t>
      </w:r>
      <w:r w:rsidRPr="00C95BA5">
        <w:rPr>
          <w:rFonts w:asciiTheme="majorBidi" w:hAnsiTheme="majorBidi" w:cstheme="majorBidi"/>
          <w:color w:val="000000"/>
          <w:sz w:val="28"/>
          <w:szCs w:val="28"/>
          <w:lang w:bidi="ar-LB"/>
        </w:rPr>
        <w:t>Bose®</w:t>
      </w:r>
      <w:r w:rsidRPr="00C95BA5">
        <w:rPr>
          <w:rFonts w:asciiTheme="majorBidi" w:hAnsiTheme="majorBidi" w:cstheme="majorBidi" w:hint="cs"/>
          <w:color w:val="000000"/>
          <w:sz w:val="28"/>
          <w:szCs w:val="28"/>
          <w:rtl/>
          <w:lang w:bidi="ar-LB"/>
        </w:rPr>
        <w:t xml:space="preserve"> </w:t>
      </w:r>
      <w:r w:rsidR="00CA6F63">
        <w:rPr>
          <w:rFonts w:asciiTheme="majorBidi" w:hAnsiTheme="majorBidi" w:cstheme="majorBidi" w:hint="cs"/>
          <w:color w:val="000000"/>
          <w:sz w:val="28"/>
          <w:szCs w:val="28"/>
          <w:rtl/>
          <w:lang w:bidi="ar-LB"/>
        </w:rPr>
        <w:t xml:space="preserve">الصوتي كتجهيز قياسي في "باناميرا توربو إس إي-هايبريد" </w:t>
      </w:r>
      <w:r w:rsidR="00CA6F63">
        <w:rPr>
          <w:rFonts w:asciiTheme="majorBidi" w:hAnsiTheme="majorBidi" w:cstheme="majorBidi"/>
          <w:color w:val="000000"/>
          <w:sz w:val="28"/>
          <w:szCs w:val="28"/>
          <w:rtl/>
          <w:lang w:bidi="ar-LB"/>
        </w:rPr>
        <w:t>–</w:t>
      </w:r>
      <w:r w:rsidR="0031402F">
        <w:rPr>
          <w:rFonts w:asciiTheme="majorBidi" w:hAnsiTheme="majorBidi" w:cstheme="majorBidi" w:hint="cs"/>
          <w:color w:val="000000"/>
          <w:sz w:val="28"/>
          <w:szCs w:val="28"/>
          <w:rtl/>
          <w:lang w:bidi="ar-LB"/>
        </w:rPr>
        <w:t xml:space="preserve"> </w:t>
      </w:r>
      <w:r w:rsidR="000F5454">
        <w:rPr>
          <w:rFonts w:asciiTheme="majorBidi" w:hAnsiTheme="majorBidi" w:cstheme="majorBidi" w:hint="cs"/>
          <w:color w:val="000000"/>
          <w:sz w:val="28"/>
          <w:szCs w:val="28"/>
          <w:rtl/>
          <w:lang w:bidi="ar-LB"/>
        </w:rPr>
        <w:t xml:space="preserve">بالإضافة إلى </w:t>
      </w:r>
      <w:r w:rsidRPr="00C95BA5">
        <w:rPr>
          <w:rFonts w:asciiTheme="majorBidi" w:hAnsiTheme="majorBidi" w:cstheme="majorBidi" w:hint="cs"/>
          <w:color w:val="000000"/>
          <w:sz w:val="28"/>
          <w:szCs w:val="28"/>
          <w:rtl/>
          <w:lang w:bidi="ar-LB"/>
        </w:rPr>
        <w:t xml:space="preserve">"نظام بورشه الترفيهي للمقاعد الخلفية" </w:t>
      </w:r>
      <w:r w:rsidRPr="00C95BA5">
        <w:rPr>
          <w:rFonts w:asciiTheme="majorBidi" w:hAnsiTheme="majorBidi" w:cstheme="majorBidi"/>
          <w:color w:val="000000"/>
          <w:sz w:val="28"/>
          <w:szCs w:val="28"/>
          <w:lang w:bidi="ar-LB"/>
        </w:rPr>
        <w:t>Porsche Rear Seat Entertainment</w:t>
      </w:r>
      <w:r w:rsidRPr="00C95BA5">
        <w:rPr>
          <w:rFonts w:asciiTheme="majorBidi" w:hAnsiTheme="majorBidi" w:cstheme="majorBidi" w:hint="cs"/>
          <w:color w:val="000000"/>
          <w:sz w:val="28"/>
          <w:szCs w:val="28"/>
          <w:rtl/>
          <w:lang w:bidi="ar-LB"/>
        </w:rPr>
        <w:t>.</w:t>
      </w:r>
    </w:p>
    <w:p w:rsidR="008D63D5" w:rsidRPr="008D63D5" w:rsidRDefault="008D63D5" w:rsidP="008D63D5">
      <w:pPr>
        <w:bidi/>
        <w:spacing w:line="264" w:lineRule="auto"/>
        <w:contextualSpacing/>
        <w:jc w:val="both"/>
        <w:rPr>
          <w:rFonts w:asciiTheme="majorBidi" w:hAnsiTheme="majorBidi" w:cstheme="majorBidi"/>
          <w:b/>
          <w:bCs/>
          <w:color w:val="000000"/>
          <w:sz w:val="28"/>
          <w:szCs w:val="28"/>
          <w:rtl/>
          <w:lang w:bidi="ar-LB"/>
        </w:rPr>
      </w:pPr>
      <w:r>
        <w:rPr>
          <w:rFonts w:asciiTheme="majorBidi" w:hAnsiTheme="majorBidi" w:cstheme="majorBidi" w:hint="cs"/>
          <w:b/>
          <w:bCs/>
          <w:color w:val="000000"/>
          <w:sz w:val="28"/>
          <w:szCs w:val="28"/>
          <w:rtl/>
          <w:lang w:bidi="ar-LB"/>
        </w:rPr>
        <w:lastRenderedPageBreak/>
        <w:t>"بورشه كونِّكت" للتحكّم بوظائف الدفع المختلط</w:t>
      </w:r>
    </w:p>
    <w:p w:rsidR="008D63D5" w:rsidRPr="008D63D5" w:rsidRDefault="008D63D5" w:rsidP="008D63D5">
      <w:pPr>
        <w:bidi/>
        <w:spacing w:line="264" w:lineRule="auto"/>
        <w:contextualSpacing/>
        <w:jc w:val="both"/>
        <w:rPr>
          <w:rFonts w:asciiTheme="majorBidi" w:hAnsiTheme="majorBidi" w:cstheme="majorBidi"/>
          <w:color w:val="000000"/>
          <w:sz w:val="24"/>
          <w:szCs w:val="24"/>
          <w:rtl/>
          <w:lang w:bidi="ar-LB"/>
        </w:rPr>
      </w:pPr>
    </w:p>
    <w:p w:rsidR="00716908" w:rsidRDefault="00A07864" w:rsidP="00292366">
      <w:pPr>
        <w:bidi/>
        <w:spacing w:line="264"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 xml:space="preserve">يندرج "بورشه كونِّكت بلاس" </w:t>
      </w:r>
      <w:r>
        <w:rPr>
          <w:rFonts w:asciiTheme="majorBidi" w:hAnsiTheme="majorBidi" w:cstheme="majorBidi"/>
          <w:color w:val="000000"/>
          <w:sz w:val="28"/>
          <w:szCs w:val="28"/>
          <w:lang w:bidi="ar-LB"/>
        </w:rPr>
        <w:t>Porsche Connect Plus</w:t>
      </w:r>
      <w:r>
        <w:rPr>
          <w:rFonts w:asciiTheme="majorBidi" w:hAnsiTheme="majorBidi" w:cstheme="majorBidi" w:hint="cs"/>
          <w:color w:val="000000"/>
          <w:sz w:val="28"/>
          <w:szCs w:val="28"/>
          <w:rtl/>
          <w:lang w:bidi="ar-LB"/>
        </w:rPr>
        <w:t xml:space="preserve"> ضمن وظائف "نظام بورشه لإدارة الاتصالات" القياسي</w:t>
      </w:r>
      <w:r w:rsidR="007F36C6">
        <w:rPr>
          <w:rFonts w:asciiTheme="majorBidi" w:hAnsiTheme="majorBidi" w:cstheme="majorBidi" w:hint="cs"/>
          <w:color w:val="000000"/>
          <w:sz w:val="28"/>
          <w:szCs w:val="28"/>
          <w:rtl/>
          <w:lang w:bidi="ar-LB"/>
        </w:rPr>
        <w:t>ة</w:t>
      </w:r>
      <w:r>
        <w:rPr>
          <w:rFonts w:asciiTheme="majorBidi" w:hAnsiTheme="majorBidi" w:cstheme="majorBidi" w:hint="cs"/>
          <w:color w:val="000000"/>
          <w:sz w:val="28"/>
          <w:szCs w:val="28"/>
          <w:rtl/>
          <w:lang w:bidi="ar-LB"/>
        </w:rPr>
        <w:t xml:space="preserve">. </w:t>
      </w:r>
      <w:r w:rsidR="00716908">
        <w:rPr>
          <w:rFonts w:asciiTheme="majorBidi" w:hAnsiTheme="majorBidi" w:cstheme="majorBidi" w:hint="cs"/>
          <w:color w:val="000000"/>
          <w:sz w:val="28"/>
          <w:szCs w:val="28"/>
          <w:rtl/>
          <w:lang w:bidi="ar-LB"/>
        </w:rPr>
        <w:t xml:space="preserve">وهو عبارة عن واجهة مُستخدم إلى شبكة الإنترنت العالمية، تتضمّن </w:t>
      </w:r>
      <w:r w:rsidR="00716908" w:rsidRPr="008D63D5">
        <w:rPr>
          <w:rFonts w:asciiTheme="majorBidi" w:hAnsiTheme="majorBidi" w:cstheme="majorBidi" w:hint="cs"/>
          <w:color w:val="000000"/>
          <w:sz w:val="28"/>
          <w:szCs w:val="28"/>
          <w:rtl/>
          <w:lang w:bidi="ar-LB"/>
        </w:rPr>
        <w:t xml:space="preserve">’أبِل كاربلاي‘ </w:t>
      </w:r>
      <w:r w:rsidR="00716908" w:rsidRPr="008D63D5">
        <w:rPr>
          <w:rFonts w:asciiTheme="majorBidi" w:hAnsiTheme="majorBidi" w:cstheme="majorBidi"/>
          <w:color w:val="000000"/>
          <w:sz w:val="28"/>
          <w:szCs w:val="28"/>
          <w:lang w:bidi="ar-LB"/>
        </w:rPr>
        <w:t>Apple® CarPlay</w:t>
      </w:r>
      <w:r w:rsidR="00716908" w:rsidRPr="008D63D5">
        <w:rPr>
          <w:rFonts w:asciiTheme="majorBidi" w:hAnsiTheme="majorBidi" w:cstheme="majorBidi" w:hint="cs"/>
          <w:color w:val="000000"/>
          <w:sz w:val="28"/>
          <w:szCs w:val="28"/>
          <w:rtl/>
          <w:lang w:bidi="ar-LB"/>
        </w:rPr>
        <w:t xml:space="preserve"> </w:t>
      </w:r>
      <w:r w:rsidR="00716908">
        <w:rPr>
          <w:rFonts w:asciiTheme="majorBidi" w:hAnsiTheme="majorBidi" w:cstheme="majorBidi" w:hint="cs"/>
          <w:color w:val="000000"/>
          <w:sz w:val="28"/>
          <w:szCs w:val="28"/>
          <w:rtl/>
          <w:lang w:bidi="ar-LB"/>
        </w:rPr>
        <w:t xml:space="preserve">وتطبيق </w:t>
      </w:r>
      <w:r w:rsidR="00716908" w:rsidRPr="008D63D5">
        <w:rPr>
          <w:rFonts w:asciiTheme="majorBidi" w:hAnsiTheme="majorBidi" w:cstheme="majorBidi" w:hint="cs"/>
          <w:color w:val="000000"/>
          <w:sz w:val="28"/>
          <w:szCs w:val="28"/>
          <w:rtl/>
          <w:lang w:bidi="ar-LB"/>
        </w:rPr>
        <w:t>"</w:t>
      </w:r>
      <w:r w:rsidR="00716908">
        <w:rPr>
          <w:rFonts w:asciiTheme="majorBidi" w:hAnsiTheme="majorBidi" w:cstheme="majorBidi" w:hint="cs"/>
          <w:color w:val="000000"/>
          <w:sz w:val="28"/>
          <w:szCs w:val="28"/>
          <w:rtl/>
          <w:lang w:bidi="ar-LB"/>
        </w:rPr>
        <w:t xml:space="preserve">بورشه </w:t>
      </w:r>
      <w:r w:rsidR="00716908" w:rsidRPr="008D63D5">
        <w:rPr>
          <w:rFonts w:asciiTheme="majorBidi" w:hAnsiTheme="majorBidi" w:cstheme="majorBidi" w:hint="cs"/>
          <w:color w:val="000000"/>
          <w:sz w:val="28"/>
          <w:szCs w:val="28"/>
          <w:rtl/>
          <w:lang w:bidi="ar-LB"/>
        </w:rPr>
        <w:t xml:space="preserve">كار كونِّكت" </w:t>
      </w:r>
      <w:r w:rsidR="00716908">
        <w:rPr>
          <w:rFonts w:asciiTheme="majorBidi" w:hAnsiTheme="majorBidi" w:cstheme="majorBidi"/>
          <w:color w:val="000000"/>
          <w:sz w:val="28"/>
          <w:szCs w:val="28"/>
          <w:lang w:bidi="ar-LB"/>
        </w:rPr>
        <w:t xml:space="preserve">Porsche </w:t>
      </w:r>
      <w:r w:rsidR="00716908" w:rsidRPr="008D63D5">
        <w:rPr>
          <w:rFonts w:asciiTheme="majorBidi" w:hAnsiTheme="majorBidi" w:cstheme="majorBidi"/>
          <w:color w:val="000000"/>
          <w:sz w:val="28"/>
          <w:szCs w:val="28"/>
          <w:lang w:bidi="ar-LB"/>
        </w:rPr>
        <w:t>Car Connect</w:t>
      </w:r>
      <w:r w:rsidR="00716908">
        <w:rPr>
          <w:rFonts w:asciiTheme="majorBidi" w:hAnsiTheme="majorBidi" w:cstheme="majorBidi" w:hint="cs"/>
          <w:color w:val="000000"/>
          <w:sz w:val="28"/>
          <w:szCs w:val="28"/>
          <w:rtl/>
          <w:lang w:bidi="ar-LB"/>
        </w:rPr>
        <w:t>. يستطيع سائقو طرازات باناميرا ذات الدفع المختلط استخدام ذلك التطبيق على ه</w:t>
      </w:r>
      <w:r w:rsidR="00937186">
        <w:rPr>
          <w:rFonts w:asciiTheme="majorBidi" w:hAnsiTheme="majorBidi" w:cstheme="majorBidi" w:hint="cs"/>
          <w:color w:val="000000"/>
          <w:sz w:val="28"/>
          <w:szCs w:val="28"/>
          <w:rtl/>
          <w:lang w:bidi="ar-LB"/>
        </w:rPr>
        <w:t>و</w:t>
      </w:r>
      <w:r w:rsidR="00716908">
        <w:rPr>
          <w:rFonts w:asciiTheme="majorBidi" w:hAnsiTheme="majorBidi" w:cstheme="majorBidi" w:hint="cs"/>
          <w:color w:val="000000"/>
          <w:sz w:val="28"/>
          <w:szCs w:val="28"/>
          <w:rtl/>
          <w:lang w:bidi="ar-LB"/>
        </w:rPr>
        <w:t>اتفهم الذكية أو</w:t>
      </w:r>
      <w:r w:rsidR="007E7419">
        <w:rPr>
          <w:rFonts w:asciiTheme="majorBidi" w:hAnsiTheme="majorBidi" w:cstheme="majorBidi" w:hint="cs"/>
          <w:color w:val="000000"/>
          <w:sz w:val="28"/>
          <w:szCs w:val="28"/>
          <w:rtl/>
          <w:lang w:bidi="ar-LB"/>
        </w:rPr>
        <w:t xml:space="preserve"> </w:t>
      </w:r>
      <w:r w:rsidR="00F77CC8">
        <w:rPr>
          <w:rFonts w:asciiTheme="majorBidi" w:hAnsiTheme="majorBidi" w:cstheme="majorBidi" w:hint="cs"/>
          <w:color w:val="000000"/>
          <w:sz w:val="28"/>
          <w:szCs w:val="28"/>
          <w:rtl/>
          <w:lang w:bidi="ar-LB"/>
        </w:rPr>
        <w:t>"ساعة أبِ</w:t>
      </w:r>
      <w:r w:rsidR="007E7419" w:rsidRPr="008D63D5">
        <w:rPr>
          <w:rFonts w:asciiTheme="majorBidi" w:hAnsiTheme="majorBidi" w:cstheme="majorBidi" w:hint="cs"/>
          <w:color w:val="000000"/>
          <w:sz w:val="28"/>
          <w:szCs w:val="28"/>
          <w:rtl/>
          <w:lang w:bidi="ar-LB"/>
        </w:rPr>
        <w:t xml:space="preserve">ل" </w:t>
      </w:r>
      <w:r w:rsidR="007E7419" w:rsidRPr="008D63D5">
        <w:rPr>
          <w:rFonts w:asciiTheme="majorBidi" w:hAnsiTheme="majorBidi" w:cstheme="majorBidi"/>
          <w:color w:val="000000"/>
          <w:sz w:val="28"/>
          <w:szCs w:val="28"/>
          <w:lang w:bidi="ar-LB"/>
        </w:rPr>
        <w:t>Apple® Watch</w:t>
      </w:r>
      <w:r w:rsidR="007E7419" w:rsidRPr="008D63D5">
        <w:rPr>
          <w:rFonts w:asciiTheme="majorBidi" w:hAnsiTheme="majorBidi" w:cstheme="majorBidi" w:hint="cs"/>
          <w:color w:val="000000"/>
          <w:sz w:val="28"/>
          <w:szCs w:val="28"/>
          <w:rtl/>
          <w:lang w:bidi="ar-LB"/>
        </w:rPr>
        <w:t xml:space="preserve"> </w:t>
      </w:r>
      <w:r w:rsidR="007E7419">
        <w:rPr>
          <w:rFonts w:asciiTheme="majorBidi" w:hAnsiTheme="majorBidi" w:cstheme="majorBidi" w:hint="cs"/>
          <w:color w:val="000000"/>
          <w:sz w:val="28"/>
          <w:szCs w:val="28"/>
          <w:rtl/>
          <w:lang w:bidi="ar-LB"/>
        </w:rPr>
        <w:t>ل</w:t>
      </w:r>
      <w:r w:rsidR="007F36C6">
        <w:rPr>
          <w:rFonts w:asciiTheme="majorBidi" w:hAnsiTheme="majorBidi" w:cstheme="majorBidi" w:hint="cs"/>
          <w:color w:val="000000"/>
          <w:sz w:val="28"/>
          <w:szCs w:val="28"/>
          <w:rtl/>
          <w:lang w:bidi="ar-LB"/>
        </w:rPr>
        <w:t>ل</w:t>
      </w:r>
      <w:r w:rsidR="007E7419">
        <w:rPr>
          <w:rFonts w:asciiTheme="majorBidi" w:hAnsiTheme="majorBidi" w:cstheme="majorBidi" w:hint="cs"/>
          <w:color w:val="000000"/>
          <w:sz w:val="28"/>
          <w:szCs w:val="28"/>
          <w:rtl/>
          <w:lang w:bidi="ar-LB"/>
        </w:rPr>
        <w:t>ولوج</w:t>
      </w:r>
      <w:r w:rsidR="007F36C6">
        <w:rPr>
          <w:rFonts w:asciiTheme="majorBidi" w:hAnsiTheme="majorBidi" w:cstheme="majorBidi" w:hint="cs"/>
          <w:color w:val="000000"/>
          <w:sz w:val="28"/>
          <w:szCs w:val="28"/>
          <w:rtl/>
          <w:lang w:bidi="ar-LB"/>
        </w:rPr>
        <w:t xml:space="preserve"> إلى</w:t>
      </w:r>
      <w:r w:rsidR="007E7419">
        <w:rPr>
          <w:rFonts w:asciiTheme="majorBidi" w:hAnsiTheme="majorBidi" w:cstheme="majorBidi" w:hint="cs"/>
          <w:color w:val="000000"/>
          <w:sz w:val="28"/>
          <w:szCs w:val="28"/>
          <w:rtl/>
          <w:lang w:bidi="ar-LB"/>
        </w:rPr>
        <w:t xml:space="preserve"> خدمات "كار كونِّكت" الخاصة بالدفع المختلط، ومن ضمنها </w:t>
      </w:r>
      <w:r w:rsidR="00903A0D">
        <w:rPr>
          <w:rFonts w:asciiTheme="majorBidi" w:hAnsiTheme="majorBidi" w:cstheme="majorBidi" w:hint="cs"/>
          <w:color w:val="000000"/>
          <w:sz w:val="28"/>
          <w:szCs w:val="28"/>
          <w:rtl/>
          <w:lang w:bidi="ar-LB"/>
        </w:rPr>
        <w:t>’</w:t>
      </w:r>
      <w:r w:rsidR="007E7419">
        <w:rPr>
          <w:rFonts w:asciiTheme="majorBidi" w:hAnsiTheme="majorBidi" w:cstheme="majorBidi" w:hint="cs"/>
          <w:color w:val="000000"/>
          <w:sz w:val="28"/>
          <w:szCs w:val="28"/>
          <w:rtl/>
          <w:lang w:bidi="ar-LB"/>
        </w:rPr>
        <w:t>إدارة البطارية والشحن</w:t>
      </w:r>
      <w:r w:rsidR="00903A0D">
        <w:rPr>
          <w:rFonts w:asciiTheme="majorBidi" w:hAnsiTheme="majorBidi" w:cstheme="majorBidi" w:hint="cs"/>
          <w:color w:val="000000"/>
          <w:sz w:val="28"/>
          <w:szCs w:val="28"/>
          <w:rtl/>
          <w:lang w:bidi="ar-LB"/>
        </w:rPr>
        <w:t>‘</w:t>
      </w:r>
      <w:r w:rsidR="007E7419">
        <w:rPr>
          <w:rFonts w:asciiTheme="majorBidi" w:hAnsiTheme="majorBidi" w:cstheme="majorBidi" w:hint="cs"/>
          <w:color w:val="000000"/>
          <w:sz w:val="28"/>
          <w:szCs w:val="28"/>
          <w:rtl/>
          <w:lang w:bidi="ar-LB"/>
        </w:rPr>
        <w:t xml:space="preserve"> و</w:t>
      </w:r>
      <w:r w:rsidR="00903A0D">
        <w:rPr>
          <w:rFonts w:asciiTheme="majorBidi" w:hAnsiTheme="majorBidi" w:cstheme="majorBidi" w:hint="cs"/>
          <w:color w:val="000000"/>
          <w:sz w:val="28"/>
          <w:szCs w:val="28"/>
          <w:rtl/>
          <w:lang w:bidi="ar-LB"/>
        </w:rPr>
        <w:t>’</w:t>
      </w:r>
      <w:r w:rsidR="007E7419">
        <w:rPr>
          <w:rFonts w:asciiTheme="majorBidi" w:hAnsiTheme="majorBidi" w:cstheme="majorBidi" w:hint="cs"/>
          <w:color w:val="000000"/>
          <w:sz w:val="28"/>
          <w:szCs w:val="28"/>
          <w:rtl/>
          <w:lang w:bidi="ar-LB"/>
        </w:rPr>
        <w:t>إمكانية التحكم بوظا</w:t>
      </w:r>
      <w:r w:rsidR="00724BE5">
        <w:rPr>
          <w:rFonts w:asciiTheme="majorBidi" w:hAnsiTheme="majorBidi" w:cstheme="majorBidi" w:hint="cs"/>
          <w:color w:val="000000"/>
          <w:sz w:val="28"/>
          <w:szCs w:val="28"/>
          <w:rtl/>
          <w:lang w:bidi="ar-LB"/>
        </w:rPr>
        <w:t>ئ</w:t>
      </w:r>
      <w:r w:rsidR="007E7419">
        <w:rPr>
          <w:rFonts w:asciiTheme="majorBidi" w:hAnsiTheme="majorBidi" w:cstheme="majorBidi" w:hint="cs"/>
          <w:color w:val="000000"/>
          <w:sz w:val="28"/>
          <w:szCs w:val="28"/>
          <w:rtl/>
          <w:lang w:bidi="ar-LB"/>
        </w:rPr>
        <w:t>ف الدفع المختلط عن بُعد</w:t>
      </w:r>
      <w:r w:rsidR="00903A0D">
        <w:rPr>
          <w:rFonts w:asciiTheme="majorBidi" w:hAnsiTheme="majorBidi" w:cstheme="majorBidi" w:hint="cs"/>
          <w:color w:val="000000"/>
          <w:sz w:val="28"/>
          <w:szCs w:val="28"/>
          <w:rtl/>
          <w:lang w:bidi="ar-LB"/>
        </w:rPr>
        <w:t>‘</w:t>
      </w:r>
      <w:r w:rsidR="007E7419">
        <w:rPr>
          <w:rFonts w:asciiTheme="majorBidi" w:hAnsiTheme="majorBidi" w:cstheme="majorBidi" w:hint="cs"/>
          <w:color w:val="000000"/>
          <w:sz w:val="28"/>
          <w:szCs w:val="28"/>
          <w:rtl/>
          <w:lang w:bidi="ar-LB"/>
        </w:rPr>
        <w:t>.</w:t>
      </w:r>
      <w:r w:rsidR="00724BE5">
        <w:rPr>
          <w:rFonts w:asciiTheme="majorBidi" w:hAnsiTheme="majorBidi" w:cstheme="majorBidi" w:hint="cs"/>
          <w:color w:val="000000"/>
          <w:sz w:val="28"/>
          <w:szCs w:val="28"/>
          <w:rtl/>
          <w:lang w:bidi="ar-LB"/>
        </w:rPr>
        <w:t xml:space="preserve"> فعلى سبيل المثال، تتيح </w:t>
      </w:r>
      <w:r w:rsidR="008315F4">
        <w:rPr>
          <w:rFonts w:asciiTheme="majorBidi" w:hAnsiTheme="majorBidi" w:cstheme="majorBidi" w:hint="cs"/>
          <w:color w:val="000000"/>
          <w:sz w:val="28"/>
          <w:szCs w:val="28"/>
          <w:rtl/>
          <w:lang w:bidi="ar-LB"/>
        </w:rPr>
        <w:t xml:space="preserve">وظيفة </w:t>
      </w:r>
      <w:r w:rsidR="00724BE5">
        <w:rPr>
          <w:rFonts w:asciiTheme="majorBidi" w:hAnsiTheme="majorBidi" w:cstheme="majorBidi" w:hint="cs"/>
          <w:color w:val="000000"/>
          <w:sz w:val="28"/>
          <w:szCs w:val="28"/>
          <w:rtl/>
          <w:lang w:bidi="ar-LB"/>
        </w:rPr>
        <w:t>إدارة البطارية والشحن للسائق الاطلاع على معلومات هامة عن حالة شحن السيارة، من ضمنها</w:t>
      </w:r>
      <w:r w:rsidR="00625145">
        <w:rPr>
          <w:rFonts w:asciiTheme="majorBidi" w:hAnsiTheme="majorBidi" w:cstheme="majorBidi" w:hint="cs"/>
          <w:color w:val="000000"/>
          <w:sz w:val="28"/>
          <w:szCs w:val="28"/>
          <w:rtl/>
          <w:lang w:bidi="ar-LB"/>
        </w:rPr>
        <w:t xml:space="preserve"> المسافة التي يمكن اجتيازها على الطاقة الكهربائية فحسب والمسافة الإجمالية، بالإضافة إلى مستويات الشحن الحالية لبطارية نظام الدفع المختلط والوقت المتبقي ل</w:t>
      </w:r>
      <w:r w:rsidR="008315F4">
        <w:rPr>
          <w:rFonts w:asciiTheme="majorBidi" w:hAnsiTheme="majorBidi" w:cstheme="majorBidi" w:hint="cs"/>
          <w:color w:val="000000"/>
          <w:sz w:val="28"/>
          <w:szCs w:val="28"/>
          <w:rtl/>
          <w:lang w:bidi="ar-LB"/>
        </w:rPr>
        <w:t>شحنها</w:t>
      </w:r>
      <w:r w:rsidR="00625145">
        <w:rPr>
          <w:rFonts w:asciiTheme="majorBidi" w:hAnsiTheme="majorBidi" w:cstheme="majorBidi" w:hint="cs"/>
          <w:color w:val="000000"/>
          <w:sz w:val="28"/>
          <w:szCs w:val="28"/>
          <w:rtl/>
          <w:lang w:bidi="ar-LB"/>
        </w:rPr>
        <w:t>.</w:t>
      </w:r>
      <w:r w:rsidR="00292366">
        <w:rPr>
          <w:rFonts w:asciiTheme="majorBidi" w:hAnsiTheme="majorBidi" w:cstheme="majorBidi" w:hint="cs"/>
          <w:color w:val="000000"/>
          <w:sz w:val="28"/>
          <w:szCs w:val="28"/>
          <w:rtl/>
          <w:lang w:bidi="ar-LB"/>
        </w:rPr>
        <w:t xml:space="preserve"> </w:t>
      </w:r>
      <w:r w:rsidR="00625145">
        <w:rPr>
          <w:rFonts w:asciiTheme="majorBidi" w:hAnsiTheme="majorBidi" w:cstheme="majorBidi" w:hint="cs"/>
          <w:color w:val="000000"/>
          <w:sz w:val="28"/>
          <w:szCs w:val="28"/>
          <w:rtl/>
          <w:lang w:bidi="ar-LB"/>
        </w:rPr>
        <w:t>كما تتيح</w:t>
      </w:r>
      <w:r w:rsidR="008B7248">
        <w:rPr>
          <w:rFonts w:asciiTheme="majorBidi" w:hAnsiTheme="majorBidi" w:cstheme="majorBidi" w:hint="cs"/>
          <w:color w:val="000000"/>
          <w:sz w:val="28"/>
          <w:szCs w:val="28"/>
          <w:rtl/>
          <w:lang w:bidi="ar-LB"/>
        </w:rPr>
        <w:t xml:space="preserve"> </w:t>
      </w:r>
      <w:r w:rsidR="00625145">
        <w:rPr>
          <w:rFonts w:asciiTheme="majorBidi" w:hAnsiTheme="majorBidi" w:cstheme="majorBidi" w:hint="cs"/>
          <w:color w:val="000000"/>
          <w:sz w:val="28"/>
          <w:szCs w:val="28"/>
          <w:rtl/>
          <w:lang w:bidi="ar-LB"/>
        </w:rPr>
        <w:t>وظيفة</w:t>
      </w:r>
      <w:r w:rsidR="008B7248">
        <w:rPr>
          <w:rFonts w:asciiTheme="majorBidi" w:hAnsiTheme="majorBidi" w:cstheme="majorBidi" w:hint="cs"/>
          <w:color w:val="000000"/>
          <w:sz w:val="28"/>
          <w:szCs w:val="28"/>
          <w:rtl/>
          <w:lang w:bidi="ar-LB"/>
        </w:rPr>
        <w:t xml:space="preserve"> </w:t>
      </w:r>
      <w:r w:rsidR="00625145">
        <w:rPr>
          <w:rFonts w:asciiTheme="majorBidi" w:hAnsiTheme="majorBidi" w:cstheme="majorBidi" w:hint="cs"/>
          <w:color w:val="000000"/>
          <w:sz w:val="28"/>
          <w:szCs w:val="28"/>
          <w:rtl/>
          <w:lang w:bidi="ar-LB"/>
        </w:rPr>
        <w:t xml:space="preserve">التحكم عن بعد للسائق التحكم بوظائف خاصة بالدفع المختلط، </w:t>
      </w:r>
      <w:r w:rsidR="00D95A39">
        <w:rPr>
          <w:rFonts w:asciiTheme="majorBidi" w:hAnsiTheme="majorBidi" w:cstheme="majorBidi" w:hint="cs"/>
          <w:color w:val="000000"/>
          <w:sz w:val="28"/>
          <w:szCs w:val="28"/>
          <w:rtl/>
          <w:lang w:bidi="ar-LB"/>
        </w:rPr>
        <w:t xml:space="preserve">من ضمنها بدء عملية الشحن أو تحديد آخر وقت مسموح به لإنهاء عملية الشحن. </w:t>
      </w:r>
      <w:r w:rsidR="00F22BA8">
        <w:rPr>
          <w:rFonts w:asciiTheme="majorBidi" w:hAnsiTheme="majorBidi" w:cstheme="majorBidi" w:hint="cs"/>
          <w:color w:val="000000"/>
          <w:sz w:val="28"/>
          <w:szCs w:val="28"/>
          <w:rtl/>
          <w:lang w:bidi="ar-LB"/>
        </w:rPr>
        <w:t xml:space="preserve">هذا ويستطيع المُستخدم بفضل هذا التطبيق </w:t>
      </w:r>
      <w:r w:rsidR="008B7248">
        <w:rPr>
          <w:rFonts w:asciiTheme="majorBidi" w:hAnsiTheme="majorBidi" w:cstheme="majorBidi" w:hint="cs"/>
          <w:color w:val="000000"/>
          <w:sz w:val="28"/>
          <w:szCs w:val="28"/>
          <w:rtl/>
          <w:lang w:bidi="ar-LB"/>
        </w:rPr>
        <w:t>التحكم ب</w:t>
      </w:r>
      <w:r w:rsidR="00F22BA8">
        <w:rPr>
          <w:rFonts w:asciiTheme="majorBidi" w:hAnsiTheme="majorBidi" w:cstheme="majorBidi" w:hint="cs"/>
          <w:color w:val="000000"/>
          <w:sz w:val="28"/>
          <w:szCs w:val="28"/>
          <w:rtl/>
          <w:lang w:bidi="ar-LB"/>
        </w:rPr>
        <w:t>عمل مكيّف الهواء القياسي</w:t>
      </w:r>
      <w:r w:rsidR="00FF333C">
        <w:rPr>
          <w:rFonts w:asciiTheme="majorBidi" w:hAnsiTheme="majorBidi" w:cstheme="majorBidi" w:hint="cs"/>
          <w:color w:val="000000"/>
          <w:sz w:val="28"/>
          <w:szCs w:val="28"/>
          <w:rtl/>
          <w:lang w:bidi="ar-LB"/>
        </w:rPr>
        <w:t xml:space="preserve"> لتبريد المقصورة أو تدفئتها قبل تشغيل المحرك. </w:t>
      </w:r>
    </w:p>
    <w:p w:rsidR="007E7419" w:rsidRDefault="007E7419" w:rsidP="007E7419">
      <w:pPr>
        <w:bidi/>
        <w:spacing w:line="264" w:lineRule="auto"/>
        <w:contextualSpacing/>
        <w:jc w:val="both"/>
        <w:rPr>
          <w:rFonts w:asciiTheme="majorBidi" w:hAnsiTheme="majorBidi" w:cstheme="majorBidi"/>
          <w:color w:val="000000"/>
          <w:sz w:val="28"/>
          <w:szCs w:val="28"/>
          <w:rtl/>
          <w:lang w:bidi="ar-LB"/>
        </w:rPr>
      </w:pPr>
    </w:p>
    <w:p w:rsidR="00FF333C" w:rsidRDefault="00017B54" w:rsidP="003861AC">
      <w:pPr>
        <w:bidi/>
        <w:spacing w:line="264"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 xml:space="preserve">بالإضافة إلى ذلك، يمكن استخدام </w:t>
      </w:r>
      <w:r w:rsidR="00D16E94">
        <w:rPr>
          <w:rFonts w:asciiTheme="majorBidi" w:hAnsiTheme="majorBidi" w:cstheme="majorBidi" w:hint="cs"/>
          <w:color w:val="000000"/>
          <w:sz w:val="28"/>
          <w:szCs w:val="28"/>
          <w:rtl/>
          <w:lang w:bidi="ar-LB"/>
        </w:rPr>
        <w:t>تطبيقات الهاتف الذكي و"ساعة أبِ</w:t>
      </w:r>
      <w:r>
        <w:rPr>
          <w:rFonts w:asciiTheme="majorBidi" w:hAnsiTheme="majorBidi" w:cstheme="majorBidi" w:hint="cs"/>
          <w:color w:val="000000"/>
          <w:sz w:val="28"/>
          <w:szCs w:val="28"/>
          <w:rtl/>
          <w:lang w:bidi="ar-LB"/>
        </w:rPr>
        <w:t>ل" للتحكم بوظائف "بورشه كار كونِّكت"</w:t>
      </w:r>
      <w:r w:rsidR="002E1159">
        <w:rPr>
          <w:rFonts w:asciiTheme="majorBidi" w:hAnsiTheme="majorBidi" w:cstheme="majorBidi" w:hint="cs"/>
          <w:color w:val="000000"/>
          <w:sz w:val="28"/>
          <w:szCs w:val="28"/>
          <w:rtl/>
          <w:lang w:bidi="ar-LB"/>
        </w:rPr>
        <w:t xml:space="preserve"> </w:t>
      </w:r>
      <w:r w:rsidR="00D16E94">
        <w:rPr>
          <w:rFonts w:asciiTheme="majorBidi" w:hAnsiTheme="majorBidi" w:cstheme="majorBidi" w:hint="cs"/>
          <w:color w:val="000000"/>
          <w:sz w:val="28"/>
          <w:szCs w:val="28"/>
          <w:rtl/>
          <w:lang w:bidi="ar-LB"/>
        </w:rPr>
        <w:t>ال</w:t>
      </w:r>
      <w:r w:rsidR="002E1159">
        <w:rPr>
          <w:rFonts w:asciiTheme="majorBidi" w:hAnsiTheme="majorBidi" w:cstheme="majorBidi" w:hint="cs"/>
          <w:color w:val="000000"/>
          <w:sz w:val="28"/>
          <w:szCs w:val="28"/>
          <w:rtl/>
          <w:lang w:bidi="ar-LB"/>
        </w:rPr>
        <w:t>أخرى</w:t>
      </w:r>
      <w:r>
        <w:rPr>
          <w:rFonts w:asciiTheme="majorBidi" w:hAnsiTheme="majorBidi" w:cstheme="majorBidi" w:hint="cs"/>
          <w:color w:val="000000"/>
          <w:sz w:val="28"/>
          <w:szCs w:val="28"/>
          <w:rtl/>
          <w:lang w:bidi="ar-LB"/>
        </w:rPr>
        <w:t xml:space="preserve">، </w:t>
      </w:r>
      <w:r w:rsidR="00D16E94">
        <w:rPr>
          <w:rFonts w:asciiTheme="majorBidi" w:hAnsiTheme="majorBidi" w:cstheme="majorBidi" w:hint="cs"/>
          <w:color w:val="000000"/>
          <w:sz w:val="28"/>
          <w:szCs w:val="28"/>
          <w:rtl/>
          <w:lang w:bidi="ar-LB"/>
        </w:rPr>
        <w:t>و</w:t>
      </w:r>
      <w:r>
        <w:rPr>
          <w:rFonts w:asciiTheme="majorBidi" w:hAnsiTheme="majorBidi" w:cstheme="majorBidi" w:hint="cs"/>
          <w:color w:val="000000"/>
          <w:sz w:val="28"/>
          <w:szCs w:val="28"/>
          <w:rtl/>
          <w:lang w:bidi="ar-LB"/>
        </w:rPr>
        <w:t>من ضمنها ’خدمات السلامة‘</w:t>
      </w:r>
      <w:r w:rsidRPr="00017B54">
        <w:rPr>
          <w:rFonts w:asciiTheme="majorBidi" w:hAnsiTheme="majorBidi" w:cstheme="majorBidi" w:hint="cs"/>
          <w:color w:val="000000"/>
          <w:sz w:val="28"/>
          <w:szCs w:val="28"/>
          <w:rtl/>
          <w:lang w:bidi="ar-LB"/>
        </w:rPr>
        <w:t xml:space="preserve"> </w:t>
      </w:r>
      <w:r w:rsidRPr="008D63D5">
        <w:rPr>
          <w:rFonts w:asciiTheme="majorBidi" w:hAnsiTheme="majorBidi" w:cstheme="majorBidi"/>
          <w:color w:val="000000"/>
          <w:sz w:val="28"/>
          <w:szCs w:val="28"/>
          <w:lang w:bidi="ar-LB"/>
        </w:rPr>
        <w:t>Safety Services</w:t>
      </w:r>
      <w:r w:rsidRPr="008D63D5">
        <w:rPr>
          <w:rFonts w:asciiTheme="majorBidi" w:hAnsiTheme="majorBidi" w:cstheme="majorBidi" w:hint="cs"/>
          <w:color w:val="000000"/>
          <w:sz w:val="28"/>
          <w:szCs w:val="28"/>
          <w:rtl/>
          <w:lang w:bidi="ar-LB"/>
        </w:rPr>
        <w:t xml:space="preserve"> (مساندة عند تعطّل السيارة واتّصال طوارئ أوتوماتيكي)، </w:t>
      </w:r>
      <w:r w:rsidR="002E1159">
        <w:rPr>
          <w:rFonts w:asciiTheme="majorBidi" w:hAnsiTheme="majorBidi" w:cstheme="majorBidi" w:hint="cs"/>
          <w:color w:val="000000"/>
          <w:sz w:val="28"/>
          <w:szCs w:val="28"/>
          <w:rtl/>
          <w:lang w:bidi="ar-LB"/>
        </w:rPr>
        <w:t xml:space="preserve">’خدمات الأمن‘ </w:t>
      </w:r>
      <w:r w:rsidR="002E1159">
        <w:rPr>
          <w:rFonts w:asciiTheme="majorBidi" w:hAnsiTheme="majorBidi" w:cstheme="majorBidi"/>
          <w:color w:val="000000"/>
          <w:sz w:val="28"/>
          <w:szCs w:val="28"/>
          <w:lang w:bidi="ar-LB"/>
        </w:rPr>
        <w:t>Security Services</w:t>
      </w:r>
      <w:r w:rsidR="002E1159">
        <w:rPr>
          <w:rFonts w:asciiTheme="majorBidi" w:hAnsiTheme="majorBidi" w:cstheme="majorBidi" w:hint="cs"/>
          <w:color w:val="000000"/>
          <w:sz w:val="28"/>
          <w:szCs w:val="28"/>
          <w:rtl/>
          <w:lang w:bidi="ar-LB"/>
        </w:rPr>
        <w:t xml:space="preserve">، بيانات السيارة، </w:t>
      </w:r>
      <w:r w:rsidRPr="008D63D5">
        <w:rPr>
          <w:rFonts w:asciiTheme="majorBidi" w:hAnsiTheme="majorBidi" w:cstheme="majorBidi" w:hint="cs"/>
          <w:color w:val="000000"/>
          <w:sz w:val="28"/>
          <w:szCs w:val="28"/>
          <w:rtl/>
          <w:lang w:bidi="ar-LB"/>
        </w:rPr>
        <w:t xml:space="preserve">حالة السيارة وإيجاد السيارة، ’سياج جغرافي‘ و’سياج سرعة‘، بالإضافة إلى "نظام بورشه لتعقّب السيارة" </w:t>
      </w:r>
      <w:r w:rsidRPr="008D63D5">
        <w:rPr>
          <w:rFonts w:asciiTheme="majorBidi" w:hAnsiTheme="majorBidi" w:cstheme="majorBidi"/>
          <w:color w:val="000000"/>
          <w:sz w:val="28"/>
          <w:szCs w:val="28"/>
          <w:lang w:bidi="ar-LB"/>
        </w:rPr>
        <w:t>PVTS</w:t>
      </w:r>
      <w:r w:rsidRPr="008D63D5">
        <w:rPr>
          <w:rFonts w:asciiTheme="majorBidi" w:hAnsiTheme="majorBidi" w:cstheme="majorBidi" w:hint="cs"/>
          <w:color w:val="000000"/>
          <w:sz w:val="28"/>
          <w:szCs w:val="28"/>
          <w:rtl/>
          <w:lang w:bidi="ar-LB"/>
        </w:rPr>
        <w:t xml:space="preserve">. يجدر الذكر أنّ ’سياج السرعة‘ يُرسل إشعاراً </w:t>
      </w:r>
      <w:r w:rsidR="00A807E6">
        <w:rPr>
          <w:rFonts w:asciiTheme="majorBidi" w:hAnsiTheme="majorBidi" w:cstheme="majorBidi" w:hint="cs"/>
          <w:color w:val="000000"/>
          <w:sz w:val="28"/>
          <w:szCs w:val="28"/>
          <w:rtl/>
          <w:lang w:bidi="ar-LB"/>
        </w:rPr>
        <w:t xml:space="preserve">إلى المستخدم </w:t>
      </w:r>
      <w:r w:rsidRPr="008D63D5">
        <w:rPr>
          <w:rFonts w:asciiTheme="majorBidi" w:hAnsiTheme="majorBidi" w:cstheme="majorBidi" w:hint="cs"/>
          <w:color w:val="000000"/>
          <w:sz w:val="28"/>
          <w:szCs w:val="28"/>
          <w:rtl/>
          <w:lang w:bidi="ar-LB"/>
        </w:rPr>
        <w:t>عبر التطبيق حالما تتخطى السيارة سرعة محدّدة</w:t>
      </w:r>
      <w:r w:rsidR="00A807E6">
        <w:rPr>
          <w:rFonts w:asciiTheme="majorBidi" w:hAnsiTheme="majorBidi" w:cstheme="majorBidi" w:hint="cs"/>
          <w:color w:val="000000"/>
          <w:sz w:val="28"/>
          <w:szCs w:val="28"/>
          <w:rtl/>
          <w:lang w:bidi="ar-LB"/>
        </w:rPr>
        <w:t>، وذلك</w:t>
      </w:r>
      <w:r w:rsidRPr="008D63D5">
        <w:rPr>
          <w:rFonts w:asciiTheme="majorBidi" w:hAnsiTheme="majorBidi" w:cstheme="majorBidi" w:hint="cs"/>
          <w:color w:val="000000"/>
          <w:sz w:val="28"/>
          <w:szCs w:val="28"/>
          <w:rtl/>
          <w:lang w:bidi="ar-LB"/>
        </w:rPr>
        <w:t xml:space="preserve"> عندما يقودها طرف آخر</w:t>
      </w:r>
      <w:r w:rsidR="00A807E6">
        <w:rPr>
          <w:rFonts w:asciiTheme="majorBidi" w:hAnsiTheme="majorBidi" w:cstheme="majorBidi" w:hint="cs"/>
          <w:color w:val="000000"/>
          <w:sz w:val="28"/>
          <w:szCs w:val="28"/>
          <w:rtl/>
          <w:lang w:bidi="ar-LB"/>
        </w:rPr>
        <w:t xml:space="preserve">. أما بالنسبة إلى </w:t>
      </w:r>
      <w:r w:rsidRPr="008D63D5">
        <w:rPr>
          <w:rFonts w:asciiTheme="majorBidi" w:hAnsiTheme="majorBidi" w:cstheme="majorBidi" w:hint="cs"/>
          <w:color w:val="000000"/>
          <w:sz w:val="28"/>
          <w:szCs w:val="28"/>
          <w:rtl/>
          <w:lang w:bidi="ar-LB"/>
        </w:rPr>
        <w:t>’السياج الجغرافي‘</w:t>
      </w:r>
      <w:r w:rsidR="00A807E6">
        <w:rPr>
          <w:rFonts w:asciiTheme="majorBidi" w:hAnsiTheme="majorBidi" w:cstheme="majorBidi" w:hint="cs"/>
          <w:color w:val="000000"/>
          <w:sz w:val="28"/>
          <w:szCs w:val="28"/>
          <w:rtl/>
          <w:lang w:bidi="ar-LB"/>
        </w:rPr>
        <w:t>،</w:t>
      </w:r>
      <w:r w:rsidR="003861AC">
        <w:rPr>
          <w:rFonts w:asciiTheme="majorBidi" w:hAnsiTheme="majorBidi" w:cstheme="majorBidi" w:hint="cs"/>
          <w:color w:val="000000"/>
          <w:sz w:val="28"/>
          <w:szCs w:val="28"/>
          <w:rtl/>
          <w:lang w:bidi="ar-LB"/>
        </w:rPr>
        <w:t xml:space="preserve"> </w:t>
      </w:r>
      <w:r w:rsidR="00A807E6">
        <w:rPr>
          <w:rFonts w:asciiTheme="majorBidi" w:hAnsiTheme="majorBidi" w:cstheme="majorBidi" w:hint="cs"/>
          <w:color w:val="000000"/>
          <w:sz w:val="28"/>
          <w:szCs w:val="28"/>
          <w:rtl/>
          <w:lang w:bidi="ar-LB"/>
        </w:rPr>
        <w:t>فيُرسل</w:t>
      </w:r>
      <w:r w:rsidRPr="008D63D5">
        <w:rPr>
          <w:rFonts w:asciiTheme="majorBidi" w:hAnsiTheme="majorBidi" w:cstheme="majorBidi" w:hint="cs"/>
          <w:color w:val="000000"/>
          <w:sz w:val="28"/>
          <w:szCs w:val="28"/>
          <w:rtl/>
          <w:lang w:bidi="ar-LB"/>
        </w:rPr>
        <w:t xml:space="preserve"> إشعاراً فور مغادرة "باناميرا" منطقة م</w:t>
      </w:r>
      <w:r w:rsidR="004767C2">
        <w:rPr>
          <w:rFonts w:asciiTheme="majorBidi" w:hAnsiTheme="majorBidi" w:cstheme="majorBidi" w:hint="cs"/>
          <w:color w:val="000000"/>
          <w:sz w:val="28"/>
          <w:szCs w:val="28"/>
          <w:rtl/>
          <w:lang w:bidi="ar-LB"/>
        </w:rPr>
        <w:t>عيّنة</w:t>
      </w:r>
      <w:r w:rsidRPr="008D63D5">
        <w:rPr>
          <w:rFonts w:asciiTheme="majorBidi" w:hAnsiTheme="majorBidi" w:cstheme="majorBidi" w:hint="cs"/>
          <w:color w:val="000000"/>
          <w:sz w:val="28"/>
          <w:szCs w:val="28"/>
          <w:rtl/>
          <w:lang w:bidi="ar-LB"/>
        </w:rPr>
        <w:t>.</w:t>
      </w:r>
      <w:r w:rsidR="00A807E6">
        <w:rPr>
          <w:rFonts w:asciiTheme="majorBidi" w:hAnsiTheme="majorBidi" w:cstheme="majorBidi" w:hint="cs"/>
          <w:color w:val="000000"/>
          <w:sz w:val="28"/>
          <w:szCs w:val="28"/>
          <w:rtl/>
          <w:lang w:bidi="ar-LB"/>
        </w:rPr>
        <w:t xml:space="preserve"> أخيراً وليس آخراً، يبرز </w:t>
      </w:r>
      <w:r w:rsidRPr="008D63D5">
        <w:rPr>
          <w:rFonts w:asciiTheme="majorBidi" w:hAnsiTheme="majorBidi" w:cstheme="majorBidi" w:hint="cs"/>
          <w:color w:val="000000"/>
          <w:sz w:val="28"/>
          <w:szCs w:val="28"/>
          <w:rtl/>
          <w:lang w:bidi="ar-LB"/>
        </w:rPr>
        <w:t>"نظام بورشه لتعقّب السيارة"</w:t>
      </w:r>
      <w:r w:rsidR="00A807E6">
        <w:rPr>
          <w:rFonts w:asciiTheme="majorBidi" w:hAnsiTheme="majorBidi" w:cstheme="majorBidi" w:hint="cs"/>
          <w:color w:val="000000"/>
          <w:sz w:val="28"/>
          <w:szCs w:val="28"/>
          <w:rtl/>
          <w:lang w:bidi="ar-LB"/>
        </w:rPr>
        <w:t xml:space="preserve"> ك</w:t>
      </w:r>
      <w:r w:rsidRPr="008D63D5">
        <w:rPr>
          <w:rFonts w:asciiTheme="majorBidi" w:hAnsiTheme="majorBidi" w:cstheme="majorBidi" w:hint="cs"/>
          <w:color w:val="000000"/>
          <w:sz w:val="28"/>
          <w:szCs w:val="28"/>
          <w:rtl/>
          <w:lang w:bidi="ar-LB"/>
        </w:rPr>
        <w:t>نظام استشعار للسرقة بوظيفتيْ موقع وتعقّب.</w:t>
      </w:r>
    </w:p>
    <w:p w:rsidR="00FC4539" w:rsidRDefault="00FC4539" w:rsidP="00FF333C">
      <w:pPr>
        <w:bidi/>
        <w:spacing w:line="264" w:lineRule="auto"/>
        <w:contextualSpacing/>
        <w:jc w:val="both"/>
        <w:rPr>
          <w:rFonts w:asciiTheme="majorBidi" w:hAnsiTheme="majorBidi" w:cstheme="majorBidi"/>
          <w:color w:val="000000"/>
          <w:sz w:val="28"/>
          <w:szCs w:val="28"/>
          <w:rtl/>
          <w:lang w:bidi="ar-LB"/>
        </w:rPr>
      </w:pPr>
    </w:p>
    <w:p w:rsidR="00230A88" w:rsidRDefault="00E16E55" w:rsidP="009A5EA6">
      <w:pPr>
        <w:bidi/>
        <w:spacing w:line="264" w:lineRule="auto"/>
        <w:contextualSpacing/>
        <w:jc w:val="both"/>
        <w:rPr>
          <w:rFonts w:asciiTheme="majorBidi" w:hAnsiTheme="majorBidi" w:cstheme="majorBidi"/>
          <w:color w:val="000000"/>
          <w:sz w:val="28"/>
          <w:szCs w:val="28"/>
          <w:rtl/>
          <w:lang w:bidi="ar-LB"/>
        </w:rPr>
        <w:sectPr w:rsidR="00230A88" w:rsidSect="009E279B">
          <w:pgSz w:w="11906" w:h="16838" w:code="9"/>
          <w:pgMar w:top="1008" w:right="1728" w:bottom="1440" w:left="1728" w:header="706" w:footer="144" w:gutter="0"/>
          <w:cols w:space="708"/>
          <w:titlePg/>
          <w:bidi/>
          <w:rtlGutter/>
          <w:docGrid w:linePitch="360"/>
        </w:sectPr>
      </w:pPr>
      <w:r>
        <w:rPr>
          <w:rFonts w:asciiTheme="majorBidi" w:hAnsiTheme="majorBidi" w:cstheme="majorBidi" w:hint="cs"/>
          <w:color w:val="000000"/>
          <w:sz w:val="28"/>
          <w:szCs w:val="28"/>
          <w:rtl/>
          <w:lang w:bidi="ar-LB"/>
        </w:rPr>
        <w:t xml:space="preserve">يندرج أيضاً ضمن رُزمة "بورشه كونِّكت بلاس" القياسية </w:t>
      </w:r>
      <w:r w:rsidR="00BF3E2C">
        <w:rPr>
          <w:rFonts w:asciiTheme="majorBidi" w:hAnsiTheme="majorBidi" w:cstheme="majorBidi" w:hint="cs"/>
          <w:color w:val="000000"/>
          <w:sz w:val="28"/>
          <w:szCs w:val="28"/>
          <w:rtl/>
          <w:lang w:bidi="ar-LB"/>
        </w:rPr>
        <w:t xml:space="preserve">"تطبيق </w:t>
      </w:r>
      <w:r w:rsidR="00452E4F">
        <w:rPr>
          <w:rFonts w:asciiTheme="majorBidi" w:hAnsiTheme="majorBidi" w:cstheme="majorBidi" w:hint="cs"/>
          <w:color w:val="000000"/>
          <w:sz w:val="28"/>
          <w:szCs w:val="28"/>
          <w:rtl/>
          <w:lang w:bidi="ar-LB"/>
        </w:rPr>
        <w:t xml:space="preserve">بورشه كونِّكت" </w:t>
      </w:r>
      <w:r w:rsidR="00BF3E2C">
        <w:rPr>
          <w:rFonts w:asciiTheme="majorBidi" w:hAnsiTheme="majorBidi" w:cstheme="majorBidi"/>
          <w:color w:val="000000"/>
          <w:sz w:val="28"/>
          <w:szCs w:val="28"/>
          <w:lang w:bidi="ar-LB"/>
        </w:rPr>
        <w:t>Porsche Connect App</w:t>
      </w:r>
      <w:r w:rsidR="00BF3E2C">
        <w:rPr>
          <w:rFonts w:asciiTheme="majorBidi" w:hAnsiTheme="majorBidi" w:cstheme="majorBidi" w:hint="cs"/>
          <w:color w:val="000000"/>
          <w:sz w:val="28"/>
          <w:szCs w:val="28"/>
          <w:rtl/>
          <w:lang w:bidi="ar-LB"/>
        </w:rPr>
        <w:t xml:space="preserve"> </w:t>
      </w:r>
      <w:r w:rsidR="00452E4F">
        <w:rPr>
          <w:rFonts w:asciiTheme="majorBidi" w:hAnsiTheme="majorBidi" w:cstheme="majorBidi" w:hint="cs"/>
          <w:color w:val="000000"/>
          <w:sz w:val="28"/>
          <w:szCs w:val="28"/>
          <w:rtl/>
          <w:lang w:bidi="ar-LB"/>
        </w:rPr>
        <w:t>(</w:t>
      </w:r>
      <w:r w:rsidR="00452E4F" w:rsidRPr="008D63D5">
        <w:rPr>
          <w:rFonts w:asciiTheme="majorBidi" w:hAnsiTheme="majorBidi" w:cstheme="majorBidi" w:hint="cs"/>
          <w:color w:val="000000"/>
          <w:sz w:val="28"/>
          <w:szCs w:val="28"/>
          <w:rtl/>
          <w:lang w:bidi="ar-LB"/>
        </w:rPr>
        <w:t xml:space="preserve">"بي سي أم كونِّكت" </w:t>
      </w:r>
      <w:r w:rsidR="00452E4F" w:rsidRPr="008D63D5">
        <w:rPr>
          <w:rFonts w:asciiTheme="majorBidi" w:hAnsiTheme="majorBidi" w:cstheme="majorBidi"/>
          <w:color w:val="000000"/>
          <w:sz w:val="28"/>
          <w:szCs w:val="28"/>
          <w:lang w:bidi="ar-LB"/>
        </w:rPr>
        <w:t>PCM Connect</w:t>
      </w:r>
      <w:r w:rsidR="00452E4F">
        <w:rPr>
          <w:rFonts w:asciiTheme="majorBidi" w:hAnsiTheme="majorBidi" w:cstheme="majorBidi" w:hint="cs"/>
          <w:color w:val="000000"/>
          <w:sz w:val="28"/>
          <w:szCs w:val="28"/>
          <w:rtl/>
          <w:lang w:bidi="ar-LB"/>
        </w:rPr>
        <w:t>)</w:t>
      </w:r>
      <w:r w:rsidR="00C4226E">
        <w:rPr>
          <w:rFonts w:asciiTheme="majorBidi" w:hAnsiTheme="majorBidi" w:cstheme="majorBidi" w:hint="cs"/>
          <w:color w:val="000000"/>
          <w:sz w:val="28"/>
          <w:szCs w:val="28"/>
          <w:rtl/>
          <w:lang w:bidi="ar-LB"/>
        </w:rPr>
        <w:t xml:space="preserve"> الذي يوفّر </w:t>
      </w:r>
      <w:r w:rsidR="00452E4F">
        <w:rPr>
          <w:rFonts w:asciiTheme="majorBidi" w:hAnsiTheme="majorBidi" w:cstheme="majorBidi" w:hint="cs"/>
          <w:color w:val="000000"/>
          <w:sz w:val="28"/>
          <w:szCs w:val="28"/>
          <w:rtl/>
          <w:lang w:bidi="ar-LB"/>
        </w:rPr>
        <w:t>مستوى آخر من التواصل</w:t>
      </w:r>
      <w:r w:rsidR="00C4226E">
        <w:rPr>
          <w:rFonts w:asciiTheme="majorBidi" w:hAnsiTheme="majorBidi" w:cstheme="majorBidi" w:hint="cs"/>
          <w:color w:val="000000"/>
          <w:sz w:val="28"/>
          <w:szCs w:val="28"/>
          <w:rtl/>
          <w:lang w:bidi="ar-LB"/>
        </w:rPr>
        <w:t xml:space="preserve"> عبر </w:t>
      </w:r>
      <w:r w:rsidR="00452E4F">
        <w:rPr>
          <w:rFonts w:asciiTheme="majorBidi" w:hAnsiTheme="majorBidi" w:cstheme="majorBidi" w:hint="cs"/>
          <w:color w:val="000000"/>
          <w:sz w:val="28"/>
          <w:szCs w:val="28"/>
          <w:rtl/>
          <w:lang w:bidi="ar-LB"/>
        </w:rPr>
        <w:t>شبكة الإنترنت</w:t>
      </w:r>
      <w:r w:rsidR="00472E37">
        <w:rPr>
          <w:rFonts w:asciiTheme="majorBidi" w:hAnsiTheme="majorBidi" w:cstheme="majorBidi" w:hint="cs"/>
          <w:color w:val="000000"/>
          <w:sz w:val="28"/>
          <w:szCs w:val="28"/>
          <w:rtl/>
          <w:lang w:bidi="ar-LB"/>
        </w:rPr>
        <w:t>. يتيح</w:t>
      </w:r>
      <w:r w:rsidR="007D6F23">
        <w:rPr>
          <w:rFonts w:asciiTheme="majorBidi" w:hAnsiTheme="majorBidi" w:cstheme="majorBidi" w:hint="cs"/>
          <w:color w:val="000000"/>
          <w:sz w:val="28"/>
          <w:szCs w:val="28"/>
          <w:rtl/>
          <w:lang w:bidi="ar-LB"/>
        </w:rPr>
        <w:t xml:space="preserve"> "بي سي أم كونِّكت" للسائق البحث </w:t>
      </w:r>
      <w:r w:rsidR="00452E4F" w:rsidRPr="008D63D5">
        <w:rPr>
          <w:rFonts w:asciiTheme="majorBidi" w:hAnsiTheme="majorBidi" w:cstheme="majorBidi" w:hint="cs"/>
          <w:color w:val="000000"/>
          <w:sz w:val="28"/>
          <w:szCs w:val="28"/>
          <w:rtl/>
          <w:lang w:bidi="ar-LB"/>
        </w:rPr>
        <w:t xml:space="preserve">عن المقصد المطلوب باستخدام الهاتف الذكي و"غوغل" </w:t>
      </w:r>
      <w:r w:rsidR="00452E4F" w:rsidRPr="008D63D5">
        <w:rPr>
          <w:rFonts w:asciiTheme="majorBidi" w:hAnsiTheme="majorBidi" w:cstheme="majorBidi"/>
          <w:color w:val="000000"/>
          <w:sz w:val="28"/>
          <w:szCs w:val="28"/>
          <w:lang w:bidi="ar-LB"/>
        </w:rPr>
        <w:t>Google</w:t>
      </w:r>
      <w:r w:rsidR="00452E4F" w:rsidRPr="008D63D5">
        <w:rPr>
          <w:rFonts w:asciiTheme="majorBidi" w:hAnsiTheme="majorBidi" w:cstheme="majorBidi" w:hint="cs"/>
          <w:color w:val="000000"/>
          <w:sz w:val="28"/>
          <w:szCs w:val="28"/>
          <w:rtl/>
          <w:lang w:bidi="ar-LB"/>
        </w:rPr>
        <w:t xml:space="preserve"> قبل دخول السيارة، ومن ثمّ نقل المقصد المحفوظ إلى "نظام بورشه لإدارة الاتصالات". كما يمكن عرض المدوّنات في الرزنامة وجِهات الاتّصال مع العناوين، ومن ثمّ تحديثها واستخدامها كمقاصد ملاحة، في "نظام بورشه لإدارة الاتصالات". ثمّة أيضاً خيار بديل</w:t>
      </w:r>
      <w:r w:rsidR="009A5EA6">
        <w:rPr>
          <w:rFonts w:asciiTheme="majorBidi" w:hAnsiTheme="majorBidi" w:cstheme="majorBidi" w:hint="cs"/>
          <w:color w:val="000000"/>
          <w:sz w:val="28"/>
          <w:szCs w:val="28"/>
          <w:rtl/>
          <w:lang w:bidi="ar-LB"/>
        </w:rPr>
        <w:t xml:space="preserve"> جديد ومُبدِع</w:t>
      </w:r>
      <w:r w:rsidR="00452E4F" w:rsidRPr="008D63D5">
        <w:rPr>
          <w:rFonts w:asciiTheme="majorBidi" w:hAnsiTheme="majorBidi" w:cstheme="majorBidi" w:hint="cs"/>
          <w:color w:val="000000"/>
          <w:sz w:val="28"/>
          <w:szCs w:val="28"/>
          <w:rtl/>
          <w:lang w:bidi="ar-LB"/>
        </w:rPr>
        <w:t xml:space="preserve"> يتمثّل بإمكانية استخدام صور الهاتف الذكي الموصولة ببيانات ’نظام تحديد المواقع العالمي‘ </w:t>
      </w:r>
      <w:r w:rsidR="00452E4F" w:rsidRPr="008D63D5">
        <w:rPr>
          <w:rFonts w:asciiTheme="majorBidi" w:hAnsiTheme="majorBidi" w:cstheme="majorBidi"/>
          <w:color w:val="000000"/>
          <w:sz w:val="28"/>
          <w:szCs w:val="28"/>
          <w:lang w:bidi="ar-LB"/>
        </w:rPr>
        <w:t>GPS</w:t>
      </w:r>
      <w:r w:rsidR="00452E4F" w:rsidRPr="008D63D5">
        <w:rPr>
          <w:rFonts w:asciiTheme="majorBidi" w:hAnsiTheme="majorBidi" w:cstheme="majorBidi" w:hint="cs"/>
          <w:color w:val="000000"/>
          <w:sz w:val="28"/>
          <w:szCs w:val="28"/>
          <w:rtl/>
          <w:lang w:bidi="ar-LB"/>
        </w:rPr>
        <w:t xml:space="preserve"> كمقاصد ملاحة</w:t>
      </w:r>
      <w:r w:rsidR="00010DAC">
        <w:rPr>
          <w:rFonts w:asciiTheme="majorBidi" w:hAnsiTheme="majorBidi" w:cstheme="majorBidi" w:hint="cs"/>
          <w:color w:val="000000"/>
          <w:sz w:val="28"/>
          <w:szCs w:val="28"/>
          <w:rtl/>
          <w:lang w:bidi="ar-LB"/>
        </w:rPr>
        <w:t>.</w:t>
      </w:r>
      <w:r w:rsidR="00452E4F" w:rsidRPr="008D63D5">
        <w:rPr>
          <w:rFonts w:asciiTheme="majorBidi" w:hAnsiTheme="majorBidi" w:cstheme="majorBidi" w:hint="cs"/>
          <w:color w:val="000000"/>
          <w:sz w:val="28"/>
          <w:szCs w:val="28"/>
          <w:rtl/>
          <w:lang w:bidi="ar-LB"/>
        </w:rPr>
        <w:t xml:space="preserve"> يجدر الذكر أنّ "باناميرا</w:t>
      </w:r>
      <w:r w:rsidR="00010DAC">
        <w:rPr>
          <w:rFonts w:asciiTheme="majorBidi" w:hAnsiTheme="majorBidi" w:cstheme="majorBidi" w:hint="cs"/>
          <w:color w:val="000000"/>
          <w:sz w:val="28"/>
          <w:szCs w:val="28"/>
          <w:rtl/>
          <w:lang w:bidi="ar-LB"/>
        </w:rPr>
        <w:t>"</w:t>
      </w:r>
      <w:r w:rsidR="00452E4F" w:rsidRPr="008D63D5">
        <w:rPr>
          <w:rFonts w:asciiTheme="majorBidi" w:hAnsiTheme="majorBidi" w:cstheme="majorBidi" w:hint="cs"/>
          <w:color w:val="000000"/>
          <w:sz w:val="28"/>
          <w:szCs w:val="28"/>
          <w:rtl/>
          <w:lang w:bidi="ar-LB"/>
        </w:rPr>
        <w:t xml:space="preserve"> تستطيع ولوج عدد غير محدود تقريباً من محطات راديو الإنترنت </w:t>
      </w:r>
      <w:r w:rsidR="00010DAC">
        <w:rPr>
          <w:rFonts w:asciiTheme="majorBidi" w:hAnsiTheme="majorBidi" w:cstheme="majorBidi" w:hint="cs"/>
          <w:color w:val="000000"/>
          <w:sz w:val="28"/>
          <w:szCs w:val="28"/>
          <w:rtl/>
          <w:lang w:bidi="ar-LB"/>
        </w:rPr>
        <w:t>والخدمات الدفْقيّة على شبكة الإنترنت</w:t>
      </w:r>
      <w:r w:rsidR="00DF1BBB">
        <w:rPr>
          <w:rFonts w:asciiTheme="majorBidi" w:hAnsiTheme="majorBidi" w:cstheme="majorBidi" w:hint="cs"/>
          <w:color w:val="000000"/>
          <w:sz w:val="28"/>
          <w:szCs w:val="28"/>
          <w:rtl/>
          <w:lang w:bidi="ar-LB"/>
        </w:rPr>
        <w:t xml:space="preserve">. </w:t>
      </w:r>
      <w:r w:rsidR="00452E4F" w:rsidRPr="008D63D5">
        <w:rPr>
          <w:rFonts w:asciiTheme="majorBidi" w:hAnsiTheme="majorBidi" w:cstheme="majorBidi" w:hint="cs"/>
          <w:color w:val="000000"/>
          <w:sz w:val="28"/>
          <w:szCs w:val="28"/>
          <w:rtl/>
          <w:lang w:bidi="ar-LB"/>
        </w:rPr>
        <w:t xml:space="preserve">ويتمّ بثّ الأغاني بأسلوب دفقي باستخدام خدمات مثل ’نابستر‘ </w:t>
      </w:r>
      <w:r w:rsidR="00452E4F" w:rsidRPr="008D63D5">
        <w:rPr>
          <w:rFonts w:asciiTheme="majorBidi" w:hAnsiTheme="majorBidi" w:cstheme="majorBidi"/>
          <w:color w:val="000000"/>
          <w:sz w:val="28"/>
          <w:szCs w:val="28"/>
          <w:lang w:bidi="ar-LB"/>
        </w:rPr>
        <w:t>Napster</w:t>
      </w:r>
      <w:r w:rsidR="00452E4F" w:rsidRPr="008D63D5">
        <w:rPr>
          <w:rFonts w:asciiTheme="majorBidi" w:hAnsiTheme="majorBidi" w:cstheme="majorBidi" w:hint="cs"/>
          <w:color w:val="000000"/>
          <w:sz w:val="28"/>
          <w:szCs w:val="28"/>
          <w:rtl/>
          <w:lang w:bidi="ar-LB"/>
        </w:rPr>
        <w:t xml:space="preserve"> و’راديو.نت‘ </w:t>
      </w:r>
      <w:r w:rsidR="00452E4F" w:rsidRPr="008D63D5">
        <w:rPr>
          <w:rFonts w:asciiTheme="majorBidi" w:hAnsiTheme="majorBidi" w:cstheme="majorBidi"/>
          <w:color w:val="000000"/>
          <w:sz w:val="28"/>
          <w:szCs w:val="28"/>
          <w:lang w:bidi="ar-LB"/>
        </w:rPr>
        <w:t>radio.net</w:t>
      </w:r>
      <w:r w:rsidR="00452E4F" w:rsidRPr="008D63D5">
        <w:rPr>
          <w:rFonts w:asciiTheme="majorBidi" w:hAnsiTheme="majorBidi" w:cstheme="majorBidi" w:hint="cs"/>
          <w:color w:val="000000"/>
          <w:sz w:val="28"/>
          <w:szCs w:val="28"/>
          <w:rtl/>
          <w:lang w:bidi="ar-LB"/>
        </w:rPr>
        <w:t>.</w:t>
      </w:r>
    </w:p>
    <w:p w:rsidR="008D63D5" w:rsidRDefault="00A82989" w:rsidP="00A82989">
      <w:pPr>
        <w:bidi/>
        <w:spacing w:line="264"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lastRenderedPageBreak/>
        <w:t xml:space="preserve">بالإضافة إلى ذلك، </w:t>
      </w:r>
      <w:r w:rsidR="008D63D5" w:rsidRPr="008D63D5">
        <w:rPr>
          <w:rFonts w:asciiTheme="majorBidi" w:hAnsiTheme="majorBidi" w:cstheme="majorBidi" w:hint="cs"/>
          <w:color w:val="000000"/>
          <w:sz w:val="28"/>
          <w:szCs w:val="28"/>
          <w:rtl/>
          <w:lang w:bidi="ar-LB"/>
        </w:rPr>
        <w:t xml:space="preserve">يتضمّن "كونِّكت بلاس" تطبيقات مثل ’الركن‘ </w:t>
      </w:r>
      <w:r w:rsidR="008D63D5" w:rsidRPr="008D63D5">
        <w:rPr>
          <w:rFonts w:asciiTheme="majorBidi" w:hAnsiTheme="majorBidi" w:cstheme="majorBidi"/>
          <w:color w:val="000000"/>
          <w:sz w:val="28"/>
          <w:szCs w:val="28"/>
          <w:lang w:bidi="ar-LB"/>
        </w:rPr>
        <w:t>Parking</w:t>
      </w:r>
      <w:r w:rsidR="008D63D5" w:rsidRPr="008D63D5">
        <w:rPr>
          <w:rFonts w:asciiTheme="majorBidi" w:hAnsiTheme="majorBidi" w:cstheme="majorBidi" w:hint="cs"/>
          <w:color w:val="000000"/>
          <w:sz w:val="28"/>
          <w:szCs w:val="28"/>
          <w:rtl/>
          <w:lang w:bidi="ar-LB"/>
        </w:rPr>
        <w:t xml:space="preserve"> (بحث عن أماكن الركن وتوفّرها)، ’أسعار الوقود‘ </w:t>
      </w:r>
      <w:r w:rsidR="008D63D5" w:rsidRPr="008D63D5">
        <w:rPr>
          <w:rFonts w:asciiTheme="majorBidi" w:hAnsiTheme="majorBidi" w:cstheme="majorBidi"/>
          <w:color w:val="000000"/>
          <w:sz w:val="28"/>
          <w:szCs w:val="28"/>
          <w:lang w:bidi="ar-LB"/>
        </w:rPr>
        <w:t>Fuel prices</w:t>
      </w:r>
      <w:r w:rsidR="008D63D5" w:rsidRPr="008D63D5">
        <w:rPr>
          <w:rFonts w:asciiTheme="majorBidi" w:hAnsiTheme="majorBidi" w:cstheme="majorBidi" w:hint="cs"/>
          <w:color w:val="000000"/>
          <w:sz w:val="28"/>
          <w:szCs w:val="28"/>
          <w:rtl/>
          <w:lang w:bidi="ar-LB"/>
        </w:rPr>
        <w:t xml:space="preserve"> (بحث عن محطات الوقود وتحقّق من الأسعار)، ’إملاء الرسائل‘ </w:t>
      </w:r>
      <w:r w:rsidR="008D63D5" w:rsidRPr="008D63D5">
        <w:rPr>
          <w:rFonts w:asciiTheme="majorBidi" w:hAnsiTheme="majorBidi" w:cstheme="majorBidi"/>
          <w:color w:val="000000"/>
          <w:sz w:val="28"/>
          <w:szCs w:val="28"/>
          <w:lang w:bidi="ar-LB"/>
        </w:rPr>
        <w:t>Dictate messages</w:t>
      </w:r>
      <w:r w:rsidR="008D63D5" w:rsidRPr="008D63D5">
        <w:rPr>
          <w:rFonts w:asciiTheme="majorBidi" w:hAnsiTheme="majorBidi" w:cstheme="majorBidi" w:hint="cs"/>
          <w:color w:val="000000"/>
          <w:sz w:val="28"/>
          <w:szCs w:val="28"/>
          <w:rtl/>
          <w:lang w:bidi="ar-LB"/>
        </w:rPr>
        <w:t xml:space="preserve"> (إملاء رسائل "خدمة الرسائل القصيرة" </w:t>
      </w:r>
      <w:r w:rsidR="008D63D5" w:rsidRPr="008D63D5">
        <w:rPr>
          <w:rFonts w:asciiTheme="majorBidi" w:hAnsiTheme="majorBidi" w:cstheme="majorBidi"/>
          <w:color w:val="000000"/>
          <w:sz w:val="28"/>
          <w:szCs w:val="28"/>
          <w:lang w:bidi="ar-LB"/>
        </w:rPr>
        <w:t>SMS</w:t>
      </w:r>
      <w:r w:rsidR="008D63D5" w:rsidRPr="008D63D5">
        <w:rPr>
          <w:rFonts w:asciiTheme="majorBidi" w:hAnsiTheme="majorBidi" w:cstheme="majorBidi" w:hint="cs"/>
          <w:color w:val="000000"/>
          <w:sz w:val="28"/>
          <w:szCs w:val="28"/>
          <w:rtl/>
          <w:lang w:bidi="ar-LB"/>
        </w:rPr>
        <w:t xml:space="preserve"> وإرسالها بواسطة التحكم الصوتي)، ’تويتر‘ </w:t>
      </w:r>
      <w:r w:rsidR="008D63D5" w:rsidRPr="008D63D5">
        <w:rPr>
          <w:rFonts w:asciiTheme="majorBidi" w:hAnsiTheme="majorBidi" w:cstheme="majorBidi"/>
          <w:color w:val="000000"/>
          <w:sz w:val="28"/>
          <w:szCs w:val="28"/>
          <w:lang w:bidi="ar-LB"/>
        </w:rPr>
        <w:t>Twitter</w:t>
      </w:r>
      <w:r w:rsidR="008D63D5" w:rsidRPr="008D63D5">
        <w:rPr>
          <w:rFonts w:asciiTheme="majorBidi" w:hAnsiTheme="majorBidi" w:cstheme="majorBidi" w:hint="cs"/>
          <w:color w:val="000000"/>
          <w:sz w:val="28"/>
          <w:szCs w:val="28"/>
          <w:rtl/>
          <w:lang w:bidi="ar-LB"/>
        </w:rPr>
        <w:t xml:space="preserve"> (قراءة التغريدات وعرض المعلومات)، ’الطقس‘ </w:t>
      </w:r>
      <w:r w:rsidR="008D63D5" w:rsidRPr="008D63D5">
        <w:rPr>
          <w:rFonts w:asciiTheme="majorBidi" w:hAnsiTheme="majorBidi" w:cstheme="majorBidi"/>
          <w:color w:val="000000"/>
          <w:sz w:val="28"/>
          <w:szCs w:val="28"/>
          <w:lang w:bidi="ar-LB"/>
        </w:rPr>
        <w:t>Weather</w:t>
      </w:r>
      <w:r w:rsidR="008D63D5" w:rsidRPr="008D63D5">
        <w:rPr>
          <w:rFonts w:asciiTheme="majorBidi" w:hAnsiTheme="majorBidi" w:cstheme="majorBidi" w:hint="cs"/>
          <w:color w:val="000000"/>
          <w:sz w:val="28"/>
          <w:szCs w:val="28"/>
          <w:rtl/>
          <w:lang w:bidi="ar-LB"/>
        </w:rPr>
        <w:t xml:space="preserve"> (في الموقع الحالي أو المقصد)، بالإضافة إلى ’معلومات القطار‘ </w:t>
      </w:r>
      <w:r w:rsidR="008D63D5" w:rsidRPr="008D63D5">
        <w:rPr>
          <w:rFonts w:asciiTheme="majorBidi" w:hAnsiTheme="majorBidi" w:cstheme="majorBidi"/>
          <w:color w:val="000000"/>
          <w:sz w:val="28"/>
          <w:szCs w:val="28"/>
          <w:lang w:bidi="ar-LB"/>
        </w:rPr>
        <w:t>Train information</w:t>
      </w:r>
      <w:r w:rsidR="008D63D5" w:rsidRPr="008D63D5">
        <w:rPr>
          <w:rFonts w:asciiTheme="majorBidi" w:hAnsiTheme="majorBidi" w:cstheme="majorBidi" w:hint="cs"/>
          <w:color w:val="000000"/>
          <w:sz w:val="28"/>
          <w:szCs w:val="28"/>
          <w:rtl/>
          <w:lang w:bidi="ar-LB"/>
        </w:rPr>
        <w:t xml:space="preserve"> و’معلومات رحلات الطيران‘ </w:t>
      </w:r>
      <w:r w:rsidR="008D63D5" w:rsidRPr="008D63D5">
        <w:rPr>
          <w:rFonts w:asciiTheme="majorBidi" w:hAnsiTheme="majorBidi" w:cstheme="majorBidi"/>
          <w:color w:val="000000"/>
          <w:sz w:val="28"/>
          <w:szCs w:val="28"/>
          <w:lang w:bidi="ar-LB"/>
        </w:rPr>
        <w:t>Flight Information</w:t>
      </w:r>
      <w:r w:rsidR="008D63D5" w:rsidRPr="008D63D5">
        <w:rPr>
          <w:rFonts w:asciiTheme="majorBidi" w:hAnsiTheme="majorBidi" w:cstheme="majorBidi" w:hint="cs"/>
          <w:color w:val="000000"/>
          <w:sz w:val="28"/>
          <w:szCs w:val="28"/>
          <w:rtl/>
          <w:lang w:bidi="ar-LB"/>
        </w:rPr>
        <w:t xml:space="preserve"> و’معلومات الفعاليات‘ </w:t>
      </w:r>
      <w:r w:rsidR="008D63D5" w:rsidRPr="008D63D5">
        <w:rPr>
          <w:rFonts w:asciiTheme="majorBidi" w:hAnsiTheme="majorBidi" w:cstheme="majorBidi"/>
          <w:color w:val="000000"/>
          <w:sz w:val="28"/>
          <w:szCs w:val="28"/>
          <w:lang w:bidi="ar-LB"/>
        </w:rPr>
        <w:t>Event info</w:t>
      </w:r>
      <w:r w:rsidR="008D63D5" w:rsidRPr="008D63D5">
        <w:rPr>
          <w:rFonts w:asciiTheme="majorBidi" w:hAnsiTheme="majorBidi" w:cstheme="majorBidi" w:hint="cs"/>
          <w:color w:val="000000"/>
          <w:sz w:val="28"/>
          <w:szCs w:val="28"/>
          <w:rtl/>
          <w:lang w:bidi="ar-LB"/>
        </w:rPr>
        <w:t xml:space="preserve"> و’الرسائل‘ </w:t>
      </w:r>
      <w:r w:rsidR="008D63D5" w:rsidRPr="008D63D5">
        <w:rPr>
          <w:rFonts w:asciiTheme="majorBidi" w:hAnsiTheme="majorBidi" w:cstheme="majorBidi"/>
          <w:color w:val="000000"/>
          <w:sz w:val="28"/>
          <w:szCs w:val="28"/>
          <w:lang w:bidi="ar-LB"/>
        </w:rPr>
        <w:t>Messages</w:t>
      </w:r>
      <w:r w:rsidR="008D63D5" w:rsidRPr="008D63D5">
        <w:rPr>
          <w:rFonts w:asciiTheme="majorBidi" w:hAnsiTheme="majorBidi" w:cstheme="majorBidi" w:hint="cs"/>
          <w:color w:val="000000"/>
          <w:sz w:val="28"/>
          <w:szCs w:val="28"/>
          <w:rtl/>
          <w:lang w:bidi="ar-LB"/>
        </w:rPr>
        <w:t xml:space="preserve">. ويمكن تشغيل هذه التطبيقات </w:t>
      </w:r>
      <w:r w:rsidR="0000479D">
        <w:rPr>
          <w:rFonts w:asciiTheme="majorBidi" w:hAnsiTheme="majorBidi" w:cstheme="majorBidi" w:hint="cs"/>
          <w:color w:val="000000"/>
          <w:sz w:val="28"/>
          <w:szCs w:val="28"/>
          <w:rtl/>
          <w:lang w:bidi="ar-LB"/>
        </w:rPr>
        <w:t xml:space="preserve">كافة </w:t>
      </w:r>
      <w:r w:rsidR="008D63D5" w:rsidRPr="008D63D5">
        <w:rPr>
          <w:rFonts w:asciiTheme="majorBidi" w:hAnsiTheme="majorBidi" w:cstheme="majorBidi" w:hint="cs"/>
          <w:color w:val="000000"/>
          <w:sz w:val="28"/>
          <w:szCs w:val="28"/>
          <w:rtl/>
          <w:lang w:bidi="ar-LB"/>
        </w:rPr>
        <w:t>بسهولة كعناصر قائمة في "نظام بورشه لإدارة الاتصالات".</w:t>
      </w:r>
    </w:p>
    <w:p w:rsidR="00230A88" w:rsidRDefault="00230A88" w:rsidP="00230A88">
      <w:pPr>
        <w:bidi/>
        <w:spacing w:line="264" w:lineRule="auto"/>
        <w:contextualSpacing/>
        <w:jc w:val="both"/>
        <w:rPr>
          <w:rFonts w:asciiTheme="majorBidi" w:hAnsiTheme="majorBidi" w:cstheme="majorBidi"/>
          <w:color w:val="000000"/>
          <w:sz w:val="28"/>
          <w:szCs w:val="28"/>
          <w:rtl/>
          <w:lang w:bidi="ar-LB"/>
        </w:rPr>
      </w:pPr>
    </w:p>
    <w:p w:rsidR="00230A88" w:rsidRDefault="00230A88" w:rsidP="00773FD6">
      <w:pPr>
        <w:bidi/>
        <w:spacing w:line="264"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 xml:space="preserve">يجدر الذكر أنّ "نظام بورشه لإدارة الاتصالات" يتضمّن أيضاً </w:t>
      </w:r>
      <w:r w:rsidRPr="008D63D5">
        <w:rPr>
          <w:rFonts w:asciiTheme="majorBidi" w:hAnsiTheme="majorBidi" w:cstheme="majorBidi" w:hint="cs"/>
          <w:color w:val="000000"/>
          <w:sz w:val="28"/>
          <w:szCs w:val="28"/>
          <w:rtl/>
          <w:lang w:bidi="ar-LB"/>
        </w:rPr>
        <w:t xml:space="preserve">وِحدة هاتف "أل تي إي" </w:t>
      </w:r>
      <w:r w:rsidRPr="008D63D5">
        <w:rPr>
          <w:rFonts w:asciiTheme="majorBidi" w:hAnsiTheme="majorBidi" w:cstheme="majorBidi"/>
          <w:color w:val="000000"/>
          <w:sz w:val="28"/>
          <w:szCs w:val="28"/>
          <w:lang w:bidi="ar-LB"/>
        </w:rPr>
        <w:t>LTE</w:t>
      </w:r>
      <w:r w:rsidRPr="008D63D5">
        <w:rPr>
          <w:rFonts w:asciiTheme="majorBidi" w:hAnsiTheme="majorBidi" w:cstheme="majorBidi" w:hint="cs"/>
          <w:color w:val="000000"/>
          <w:sz w:val="28"/>
          <w:szCs w:val="28"/>
          <w:rtl/>
          <w:lang w:bidi="ar-LB"/>
        </w:rPr>
        <w:t xml:space="preserve"> مع قارئ لبطاقة </w:t>
      </w:r>
      <w:r w:rsidRPr="008D63D5">
        <w:rPr>
          <w:rFonts w:asciiTheme="majorBidi" w:hAnsiTheme="majorBidi" w:cstheme="majorBidi"/>
          <w:color w:val="000000"/>
          <w:sz w:val="28"/>
          <w:szCs w:val="28"/>
          <w:rtl/>
          <w:lang w:bidi="ar-LB"/>
        </w:rPr>
        <w:t>’</w:t>
      </w:r>
      <w:r w:rsidRPr="008D63D5">
        <w:rPr>
          <w:rFonts w:asciiTheme="majorBidi" w:hAnsiTheme="majorBidi" w:cstheme="majorBidi" w:hint="cs"/>
          <w:color w:val="000000"/>
          <w:sz w:val="28"/>
          <w:szCs w:val="28"/>
          <w:rtl/>
          <w:lang w:bidi="ar-LB"/>
        </w:rPr>
        <w:t>وِحدة</w:t>
      </w:r>
      <w:r w:rsidRPr="008D63D5">
        <w:rPr>
          <w:rFonts w:asciiTheme="majorBidi" w:hAnsiTheme="majorBidi" w:cstheme="majorBidi"/>
          <w:color w:val="000000"/>
          <w:sz w:val="28"/>
          <w:szCs w:val="28"/>
          <w:rtl/>
          <w:lang w:bidi="ar-LB"/>
        </w:rPr>
        <w:t xml:space="preserve"> </w:t>
      </w:r>
      <w:r w:rsidRPr="008D63D5">
        <w:rPr>
          <w:rFonts w:asciiTheme="majorBidi" w:hAnsiTheme="majorBidi" w:cstheme="majorBidi" w:hint="cs"/>
          <w:color w:val="000000"/>
          <w:sz w:val="28"/>
          <w:szCs w:val="28"/>
          <w:rtl/>
          <w:lang w:bidi="ar-LB"/>
        </w:rPr>
        <w:t>تعريف</w:t>
      </w:r>
      <w:r w:rsidRPr="008D63D5">
        <w:rPr>
          <w:rFonts w:asciiTheme="majorBidi" w:hAnsiTheme="majorBidi" w:cstheme="majorBidi"/>
          <w:color w:val="000000"/>
          <w:sz w:val="28"/>
          <w:szCs w:val="28"/>
          <w:rtl/>
          <w:lang w:bidi="ar-LB"/>
        </w:rPr>
        <w:t xml:space="preserve"> </w:t>
      </w:r>
      <w:r w:rsidRPr="008D63D5">
        <w:rPr>
          <w:rFonts w:asciiTheme="majorBidi" w:hAnsiTheme="majorBidi" w:cstheme="majorBidi" w:hint="cs"/>
          <w:color w:val="000000"/>
          <w:sz w:val="28"/>
          <w:szCs w:val="28"/>
          <w:rtl/>
          <w:lang w:bidi="ar-LB"/>
        </w:rPr>
        <w:t>المشترك</w:t>
      </w:r>
      <w:r w:rsidRPr="008D63D5">
        <w:rPr>
          <w:rFonts w:asciiTheme="majorBidi" w:hAnsiTheme="majorBidi" w:cstheme="majorBidi" w:hint="eastAsia"/>
          <w:color w:val="000000"/>
          <w:sz w:val="28"/>
          <w:szCs w:val="28"/>
          <w:rtl/>
          <w:lang w:bidi="ar-LB"/>
        </w:rPr>
        <w:t>‘</w:t>
      </w:r>
      <w:r w:rsidRPr="008D63D5">
        <w:rPr>
          <w:rFonts w:asciiTheme="majorBidi" w:hAnsiTheme="majorBidi" w:cstheme="majorBidi" w:hint="cs"/>
          <w:color w:val="000000"/>
          <w:sz w:val="28"/>
          <w:szCs w:val="28"/>
          <w:rtl/>
          <w:lang w:bidi="ar-LB"/>
        </w:rPr>
        <w:t xml:space="preserve"> </w:t>
      </w:r>
      <w:r w:rsidRPr="008D63D5">
        <w:rPr>
          <w:rFonts w:asciiTheme="majorBidi" w:hAnsiTheme="majorBidi" w:cstheme="majorBidi"/>
          <w:color w:val="000000"/>
          <w:sz w:val="28"/>
          <w:szCs w:val="28"/>
          <w:lang w:bidi="ar-LB"/>
        </w:rPr>
        <w:t>SIM</w:t>
      </w:r>
      <w:r w:rsidRPr="008D63D5">
        <w:rPr>
          <w:rFonts w:asciiTheme="majorBidi" w:hAnsiTheme="majorBidi" w:cstheme="majorBidi" w:hint="cs"/>
          <w:color w:val="000000"/>
          <w:sz w:val="28"/>
          <w:szCs w:val="28"/>
          <w:rtl/>
          <w:lang w:bidi="ar-LB"/>
        </w:rPr>
        <w:t>، ولوجاً لاسلكياً إلى شب</w:t>
      </w:r>
      <w:r w:rsidR="00773FD6">
        <w:rPr>
          <w:rFonts w:asciiTheme="majorBidi" w:hAnsiTheme="majorBidi" w:cstheme="majorBidi" w:hint="cs"/>
          <w:color w:val="000000"/>
          <w:sz w:val="28"/>
          <w:szCs w:val="28"/>
          <w:rtl/>
          <w:lang w:bidi="ar-LB"/>
        </w:rPr>
        <w:t>ك</w:t>
      </w:r>
      <w:r w:rsidRPr="008D63D5">
        <w:rPr>
          <w:rFonts w:asciiTheme="majorBidi" w:hAnsiTheme="majorBidi" w:cstheme="majorBidi" w:hint="cs"/>
          <w:color w:val="000000"/>
          <w:sz w:val="28"/>
          <w:szCs w:val="28"/>
          <w:rtl/>
          <w:lang w:bidi="ar-LB"/>
        </w:rPr>
        <w:t>ة الإنترنت</w:t>
      </w:r>
      <w:r>
        <w:rPr>
          <w:rFonts w:asciiTheme="majorBidi" w:hAnsiTheme="majorBidi" w:cstheme="majorBidi" w:hint="cs"/>
          <w:color w:val="000000"/>
          <w:sz w:val="28"/>
          <w:szCs w:val="28"/>
          <w:rtl/>
          <w:lang w:bidi="ar-LB"/>
        </w:rPr>
        <w:t xml:space="preserve"> (</w:t>
      </w:r>
      <w:r w:rsidRPr="00FC4539">
        <w:rPr>
          <w:rFonts w:asciiTheme="majorBidi" w:hAnsiTheme="majorBidi" w:cs="Times New Roman"/>
          <w:color w:val="000000"/>
          <w:sz w:val="28"/>
          <w:szCs w:val="28"/>
          <w:rtl/>
          <w:lang w:bidi="ar-LB"/>
        </w:rPr>
        <w:t>نقطة اتّصال ’واي فاي‘</w:t>
      </w:r>
      <w:r>
        <w:rPr>
          <w:rFonts w:asciiTheme="majorBidi" w:hAnsiTheme="majorBidi" w:cstheme="majorBidi" w:hint="cs"/>
          <w:color w:val="000000"/>
          <w:sz w:val="28"/>
          <w:szCs w:val="28"/>
          <w:rtl/>
          <w:lang w:bidi="ar-LB"/>
        </w:rPr>
        <w:t xml:space="preserve"> </w:t>
      </w:r>
      <w:r>
        <w:rPr>
          <w:rFonts w:asciiTheme="majorBidi" w:hAnsiTheme="majorBidi" w:cstheme="majorBidi"/>
          <w:color w:val="000000"/>
          <w:sz w:val="28"/>
          <w:szCs w:val="28"/>
          <w:lang w:bidi="ar-LB"/>
        </w:rPr>
        <w:t>Wi-Fi hotspot</w:t>
      </w:r>
      <w:r>
        <w:rPr>
          <w:rFonts w:asciiTheme="majorBidi" w:hAnsiTheme="majorBidi" w:cstheme="majorBidi" w:hint="cs"/>
          <w:color w:val="000000"/>
          <w:sz w:val="28"/>
          <w:szCs w:val="28"/>
          <w:rtl/>
          <w:lang w:bidi="ar-LB"/>
        </w:rPr>
        <w:t xml:space="preserve">)، معلومات مباشرة عن الزحمة، </w:t>
      </w:r>
      <w:r w:rsidRPr="008B7F25">
        <w:rPr>
          <w:rFonts w:asciiTheme="majorBidi" w:hAnsiTheme="majorBidi" w:cstheme="majorBidi" w:hint="cs"/>
          <w:color w:val="000000"/>
          <w:sz w:val="28"/>
          <w:szCs w:val="28"/>
          <w:rtl/>
          <w:lang w:bidi="ar-LB"/>
        </w:rPr>
        <w:t xml:space="preserve">بالإضافة إلى وظيفتيْ ’غوغل الأرض‘ </w:t>
      </w:r>
      <w:r w:rsidRPr="008B7F25">
        <w:rPr>
          <w:rFonts w:asciiTheme="majorBidi" w:hAnsiTheme="majorBidi" w:cstheme="majorBidi"/>
          <w:color w:val="000000"/>
          <w:sz w:val="28"/>
          <w:szCs w:val="28"/>
          <w:lang w:bidi="ar-LB"/>
        </w:rPr>
        <w:t>Google Earth</w:t>
      </w:r>
      <w:r w:rsidRPr="008B7F25">
        <w:rPr>
          <w:rFonts w:asciiTheme="majorBidi" w:hAnsiTheme="majorBidi" w:cstheme="majorBidi" w:hint="cs"/>
          <w:color w:val="000000"/>
          <w:sz w:val="28"/>
          <w:szCs w:val="28"/>
          <w:rtl/>
          <w:lang w:bidi="ar-LB"/>
        </w:rPr>
        <w:t xml:space="preserve"> و</w:t>
      </w:r>
      <w:r w:rsidRPr="008B7F25">
        <w:rPr>
          <w:rFonts w:asciiTheme="majorBidi" w:hAnsiTheme="majorBidi" w:cstheme="majorBidi"/>
          <w:color w:val="000000"/>
          <w:sz w:val="28"/>
          <w:szCs w:val="28"/>
          <w:rtl/>
          <w:lang w:bidi="ar-LB"/>
        </w:rPr>
        <w:t xml:space="preserve">’غوغل لرؤية الشوارع‘ </w:t>
      </w:r>
      <w:r w:rsidRPr="008B7F25">
        <w:rPr>
          <w:rFonts w:asciiTheme="majorBidi" w:hAnsiTheme="majorBidi" w:cstheme="majorBidi"/>
          <w:color w:val="000000"/>
          <w:sz w:val="28"/>
          <w:szCs w:val="28"/>
          <w:lang w:bidi="ar-LB"/>
        </w:rPr>
        <w:t>Google Street View</w:t>
      </w:r>
      <w:r w:rsidRPr="008B7F25">
        <w:rPr>
          <w:rFonts w:asciiTheme="majorBidi" w:hAnsiTheme="majorBidi" w:cstheme="majorBidi" w:hint="cs"/>
          <w:color w:val="000000"/>
          <w:sz w:val="28"/>
          <w:szCs w:val="28"/>
          <w:rtl/>
          <w:lang w:bidi="ar-LB"/>
        </w:rPr>
        <w:t>.</w:t>
      </w:r>
      <w:r w:rsidRPr="00452E4F">
        <w:rPr>
          <w:rFonts w:asciiTheme="majorBidi" w:hAnsiTheme="majorBidi" w:cstheme="majorBidi" w:hint="cs"/>
          <w:color w:val="000000"/>
          <w:sz w:val="28"/>
          <w:szCs w:val="28"/>
          <w:rtl/>
          <w:lang w:bidi="ar-LB"/>
        </w:rPr>
        <w:t xml:space="preserve"> </w:t>
      </w:r>
    </w:p>
    <w:p w:rsidR="00DF1BBB" w:rsidRPr="00DF1BBB" w:rsidRDefault="00DF1BBB" w:rsidP="00DF1BBB">
      <w:pPr>
        <w:bidi/>
        <w:spacing w:line="264" w:lineRule="auto"/>
        <w:contextualSpacing/>
        <w:jc w:val="both"/>
        <w:rPr>
          <w:rFonts w:asciiTheme="majorBidi" w:hAnsiTheme="majorBidi" w:cstheme="majorBidi"/>
          <w:color w:val="000000"/>
          <w:sz w:val="20"/>
          <w:szCs w:val="20"/>
          <w:rtl/>
          <w:lang w:bidi="ar-LB"/>
        </w:rPr>
      </w:pPr>
    </w:p>
    <w:p w:rsidR="00DF1BBB" w:rsidRPr="00DF1BBB" w:rsidRDefault="00DF1BBB" w:rsidP="00DF1BBB">
      <w:pPr>
        <w:bidi/>
        <w:spacing w:line="264" w:lineRule="auto"/>
        <w:contextualSpacing/>
        <w:jc w:val="both"/>
        <w:rPr>
          <w:rFonts w:asciiTheme="majorBidi" w:hAnsiTheme="majorBidi" w:cstheme="majorBidi"/>
          <w:color w:val="000000"/>
          <w:sz w:val="20"/>
          <w:szCs w:val="20"/>
          <w:rtl/>
          <w:lang w:bidi="ar-LB"/>
        </w:rPr>
      </w:pPr>
    </w:p>
    <w:p w:rsidR="00AA6C03" w:rsidRPr="00C63840" w:rsidRDefault="00AA6C03" w:rsidP="00AA6C03">
      <w:pPr>
        <w:bidi/>
        <w:spacing w:line="264" w:lineRule="auto"/>
        <w:contextualSpacing/>
        <w:jc w:val="both"/>
        <w:rPr>
          <w:rFonts w:asciiTheme="majorBidi" w:hAnsiTheme="majorBidi" w:cstheme="majorBidi"/>
          <w:b/>
          <w:bCs/>
          <w:color w:val="000000"/>
          <w:sz w:val="28"/>
          <w:szCs w:val="28"/>
          <w:rtl/>
          <w:lang w:bidi="ar-LB"/>
        </w:rPr>
      </w:pPr>
      <w:r w:rsidRPr="00C63840">
        <w:rPr>
          <w:rFonts w:asciiTheme="majorBidi" w:hAnsiTheme="majorBidi" w:cstheme="majorBidi" w:hint="cs"/>
          <w:b/>
          <w:bCs/>
          <w:color w:val="000000"/>
          <w:sz w:val="28"/>
          <w:szCs w:val="28"/>
          <w:rtl/>
          <w:lang w:bidi="ar-LB"/>
        </w:rPr>
        <w:t xml:space="preserve">ترتيب لوظائف الكونسول الوسطي </w:t>
      </w:r>
      <w:r>
        <w:rPr>
          <w:rFonts w:asciiTheme="majorBidi" w:hAnsiTheme="majorBidi" w:cstheme="majorBidi" w:hint="cs"/>
          <w:b/>
          <w:bCs/>
          <w:color w:val="000000"/>
          <w:sz w:val="28"/>
          <w:szCs w:val="28"/>
          <w:rtl/>
          <w:lang w:bidi="ar-LB"/>
        </w:rPr>
        <w:t>وفقاً لمفهوم</w:t>
      </w:r>
      <w:r w:rsidRPr="00C63840">
        <w:rPr>
          <w:rFonts w:asciiTheme="majorBidi" w:hAnsiTheme="majorBidi" w:cstheme="majorBidi" w:hint="cs"/>
          <w:b/>
          <w:bCs/>
          <w:color w:val="000000"/>
          <w:sz w:val="28"/>
          <w:szCs w:val="28"/>
          <w:rtl/>
          <w:lang w:bidi="ar-LB"/>
        </w:rPr>
        <w:t xml:space="preserve"> "التحكم بالل</w:t>
      </w:r>
      <w:r w:rsidR="00860016">
        <w:rPr>
          <w:rFonts w:asciiTheme="majorBidi" w:hAnsiTheme="majorBidi" w:cstheme="majorBidi" w:hint="cs"/>
          <w:b/>
          <w:bCs/>
          <w:color w:val="000000"/>
          <w:sz w:val="28"/>
          <w:szCs w:val="28"/>
          <w:rtl/>
          <w:lang w:bidi="ar-LB"/>
        </w:rPr>
        <w:t>ّ</w:t>
      </w:r>
      <w:r w:rsidRPr="00C63840">
        <w:rPr>
          <w:rFonts w:asciiTheme="majorBidi" w:hAnsiTheme="majorBidi" w:cstheme="majorBidi" w:hint="cs"/>
          <w:b/>
          <w:bCs/>
          <w:color w:val="000000"/>
          <w:sz w:val="28"/>
          <w:szCs w:val="28"/>
          <w:rtl/>
          <w:lang w:bidi="ar-LB"/>
        </w:rPr>
        <w:t>مس</w:t>
      </w:r>
      <w:r>
        <w:rPr>
          <w:rFonts w:asciiTheme="majorBidi" w:hAnsiTheme="majorBidi" w:cstheme="majorBidi" w:hint="cs"/>
          <w:b/>
          <w:bCs/>
          <w:color w:val="000000"/>
          <w:sz w:val="28"/>
          <w:szCs w:val="28"/>
          <w:rtl/>
          <w:lang w:bidi="ar-LB"/>
        </w:rPr>
        <w:t xml:space="preserve"> المباشر</w:t>
      </w:r>
      <w:r w:rsidRPr="00C63840">
        <w:rPr>
          <w:rFonts w:asciiTheme="majorBidi" w:hAnsiTheme="majorBidi" w:cstheme="majorBidi" w:hint="cs"/>
          <w:b/>
          <w:bCs/>
          <w:color w:val="000000"/>
          <w:sz w:val="28"/>
          <w:szCs w:val="28"/>
          <w:rtl/>
          <w:lang w:bidi="ar-LB"/>
        </w:rPr>
        <w:t>"</w:t>
      </w:r>
    </w:p>
    <w:p w:rsidR="00AA6C03" w:rsidRPr="00C63840" w:rsidRDefault="00AA6C03" w:rsidP="00AA6C03">
      <w:pPr>
        <w:bidi/>
        <w:spacing w:line="264" w:lineRule="auto"/>
        <w:contextualSpacing/>
        <w:jc w:val="both"/>
        <w:rPr>
          <w:rFonts w:asciiTheme="majorBidi" w:hAnsiTheme="majorBidi" w:cstheme="majorBidi"/>
          <w:color w:val="000000"/>
          <w:sz w:val="24"/>
          <w:szCs w:val="24"/>
          <w:lang w:bidi="ar-LB"/>
        </w:rPr>
      </w:pPr>
    </w:p>
    <w:p w:rsidR="00AA6C03" w:rsidRDefault="00AA6C03" w:rsidP="00F03F4D">
      <w:pPr>
        <w:bidi/>
        <w:spacing w:line="264"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 xml:space="preserve">تنتقل شاشة </w:t>
      </w:r>
      <w:r w:rsidRPr="00581BCD">
        <w:rPr>
          <w:rFonts w:asciiTheme="majorBidi" w:hAnsiTheme="majorBidi" w:cstheme="majorBidi"/>
          <w:color w:val="000000"/>
          <w:sz w:val="28"/>
          <w:szCs w:val="28"/>
          <w:rtl/>
          <w:lang w:bidi="ar-LB"/>
        </w:rPr>
        <w:t>"نظام بورشه لإدارة الاتصالات"</w:t>
      </w:r>
      <w:r>
        <w:rPr>
          <w:rFonts w:asciiTheme="majorBidi" w:hAnsiTheme="majorBidi" w:cstheme="majorBidi" w:hint="cs"/>
          <w:color w:val="000000"/>
          <w:sz w:val="28"/>
          <w:szCs w:val="28"/>
          <w:rtl/>
          <w:lang w:bidi="ar-LB"/>
        </w:rPr>
        <w:t xml:space="preserve"> المتطورة وعالية الدقّة بسلاسة إلى مفهوم السطح</w:t>
      </w:r>
      <w:r w:rsidRPr="00581BCD">
        <w:rPr>
          <w:rFonts w:asciiTheme="majorBidi" w:hAnsiTheme="majorBidi" w:cstheme="majorBidi"/>
          <w:color w:val="000000"/>
          <w:sz w:val="28"/>
          <w:szCs w:val="28"/>
          <w:rtl/>
          <w:lang w:bidi="ar-LB"/>
        </w:rPr>
        <w:t xml:space="preserve"> الأسود للكونسول الوسطي</w:t>
      </w:r>
      <w:r>
        <w:rPr>
          <w:rFonts w:asciiTheme="majorBidi" w:hAnsiTheme="majorBidi" w:cstheme="majorBidi" w:hint="cs"/>
          <w:color w:val="000000"/>
          <w:sz w:val="28"/>
          <w:szCs w:val="28"/>
          <w:rtl/>
          <w:lang w:bidi="ar-LB"/>
        </w:rPr>
        <w:t>،</w:t>
      </w:r>
      <w:r w:rsidRPr="00581BCD">
        <w:rPr>
          <w:rFonts w:asciiTheme="majorBidi" w:hAnsiTheme="majorBidi" w:cstheme="majorBidi"/>
          <w:color w:val="000000"/>
          <w:sz w:val="28"/>
          <w:szCs w:val="28"/>
          <w:rtl/>
          <w:lang w:bidi="ar-LB"/>
        </w:rPr>
        <w:t xml:space="preserve"> الذي يتضمّن مقبض تعشيق لعلبة تروس </w:t>
      </w:r>
      <w:r w:rsidRPr="00581BCD">
        <w:rPr>
          <w:rFonts w:asciiTheme="majorBidi" w:hAnsiTheme="majorBidi" w:cstheme="majorBidi"/>
          <w:color w:val="000000"/>
          <w:sz w:val="28"/>
          <w:szCs w:val="28"/>
          <w:lang w:bidi="ar-LB"/>
        </w:rPr>
        <w:t>PDK</w:t>
      </w:r>
      <w:r w:rsidRPr="00581BCD">
        <w:rPr>
          <w:rFonts w:asciiTheme="majorBidi" w:hAnsiTheme="majorBidi" w:cstheme="majorBidi"/>
          <w:color w:val="000000"/>
          <w:sz w:val="28"/>
          <w:szCs w:val="28"/>
          <w:rtl/>
          <w:lang w:bidi="ar-LB"/>
        </w:rPr>
        <w:t xml:space="preserve"> يعمل بأسلوب إلكتروني (غير ميكانيكي). في هذا السياق، يتيح لوح تحكم</w:t>
      </w:r>
      <w:r w:rsidR="00E75A96">
        <w:rPr>
          <w:rFonts w:asciiTheme="majorBidi" w:hAnsiTheme="majorBidi" w:cstheme="majorBidi" w:hint="cs"/>
          <w:color w:val="000000"/>
          <w:sz w:val="28"/>
          <w:szCs w:val="28"/>
          <w:rtl/>
          <w:lang w:bidi="ar-LB"/>
        </w:rPr>
        <w:t xml:space="preserve"> في الكونسول الوسطي</w:t>
      </w:r>
      <w:r w:rsidRPr="00581BCD">
        <w:rPr>
          <w:rFonts w:asciiTheme="majorBidi" w:hAnsiTheme="majorBidi" w:cstheme="majorBidi"/>
          <w:color w:val="000000"/>
          <w:sz w:val="28"/>
          <w:szCs w:val="28"/>
          <w:rtl/>
          <w:lang w:bidi="ar-LB"/>
        </w:rPr>
        <w:t xml:space="preserve"> </w:t>
      </w:r>
      <w:r>
        <w:rPr>
          <w:rFonts w:asciiTheme="majorBidi" w:hAnsiTheme="majorBidi" w:cstheme="majorBidi" w:hint="cs"/>
          <w:color w:val="000000"/>
          <w:sz w:val="28"/>
          <w:szCs w:val="28"/>
          <w:rtl/>
          <w:lang w:bidi="ar-LB"/>
        </w:rPr>
        <w:t xml:space="preserve">بمظهر زجاجي عالي الجودة ومفاتيح تحكم مُستشعرة </w:t>
      </w:r>
      <w:r w:rsidRPr="00581BCD">
        <w:rPr>
          <w:rFonts w:asciiTheme="majorBidi" w:hAnsiTheme="majorBidi" w:cstheme="majorBidi"/>
          <w:color w:val="000000"/>
          <w:sz w:val="28"/>
          <w:szCs w:val="28"/>
          <w:rtl/>
          <w:lang w:bidi="ar-LB"/>
        </w:rPr>
        <w:t>لل</w:t>
      </w:r>
      <w:r>
        <w:rPr>
          <w:rFonts w:asciiTheme="majorBidi" w:hAnsiTheme="majorBidi" w:cstheme="majorBidi" w:hint="cs"/>
          <w:color w:val="000000"/>
          <w:sz w:val="28"/>
          <w:szCs w:val="28"/>
          <w:rtl/>
          <w:lang w:bidi="ar-LB"/>
        </w:rPr>
        <w:t>ّ</w:t>
      </w:r>
      <w:r w:rsidRPr="00581BCD">
        <w:rPr>
          <w:rFonts w:asciiTheme="majorBidi" w:hAnsiTheme="majorBidi" w:cstheme="majorBidi"/>
          <w:color w:val="000000"/>
          <w:sz w:val="28"/>
          <w:szCs w:val="28"/>
          <w:rtl/>
          <w:lang w:bidi="ar-LB"/>
        </w:rPr>
        <w:t xml:space="preserve">مس، التحكم بعدد من </w:t>
      </w:r>
      <w:r>
        <w:rPr>
          <w:rFonts w:asciiTheme="majorBidi" w:hAnsiTheme="majorBidi" w:cstheme="majorBidi" w:hint="cs"/>
          <w:color w:val="000000"/>
          <w:sz w:val="28"/>
          <w:szCs w:val="28"/>
          <w:rtl/>
          <w:lang w:bidi="ar-LB"/>
        </w:rPr>
        <w:t>و</w:t>
      </w:r>
      <w:r w:rsidRPr="00581BCD">
        <w:rPr>
          <w:rFonts w:asciiTheme="majorBidi" w:hAnsiTheme="majorBidi" w:cstheme="majorBidi"/>
          <w:color w:val="000000"/>
          <w:sz w:val="28"/>
          <w:szCs w:val="28"/>
          <w:rtl/>
          <w:lang w:bidi="ar-LB"/>
        </w:rPr>
        <w:t>ظائف</w:t>
      </w:r>
      <w:r>
        <w:rPr>
          <w:rFonts w:asciiTheme="majorBidi" w:hAnsiTheme="majorBidi" w:cstheme="majorBidi" w:hint="cs"/>
          <w:color w:val="000000"/>
          <w:sz w:val="28"/>
          <w:szCs w:val="28"/>
          <w:rtl/>
          <w:lang w:bidi="ar-LB"/>
        </w:rPr>
        <w:t xml:space="preserve"> السيارة ونظام التحكم بالمناخ</w:t>
      </w:r>
      <w:r w:rsidRPr="00581BCD">
        <w:rPr>
          <w:rFonts w:asciiTheme="majorBidi" w:hAnsiTheme="majorBidi" w:cstheme="majorBidi"/>
          <w:color w:val="000000"/>
          <w:sz w:val="28"/>
          <w:szCs w:val="28"/>
          <w:rtl/>
          <w:lang w:bidi="ar-LB"/>
        </w:rPr>
        <w:t xml:space="preserve"> بديهياً. حتى </w:t>
      </w:r>
      <w:r>
        <w:rPr>
          <w:rFonts w:asciiTheme="majorBidi" w:hAnsiTheme="majorBidi" w:cstheme="majorBidi" w:hint="cs"/>
          <w:color w:val="000000"/>
          <w:sz w:val="28"/>
          <w:szCs w:val="28"/>
          <w:rtl/>
          <w:lang w:bidi="ar-LB"/>
        </w:rPr>
        <w:t xml:space="preserve">شفرات </w:t>
      </w:r>
      <w:r w:rsidRPr="00581BCD">
        <w:rPr>
          <w:rFonts w:asciiTheme="majorBidi" w:hAnsiTheme="majorBidi" w:cstheme="majorBidi"/>
          <w:color w:val="000000"/>
          <w:sz w:val="28"/>
          <w:szCs w:val="28"/>
          <w:rtl/>
          <w:lang w:bidi="ar-LB"/>
        </w:rPr>
        <w:t xml:space="preserve">فتحة التهوئة الوسطية </w:t>
      </w:r>
      <w:r>
        <w:rPr>
          <w:rFonts w:asciiTheme="majorBidi" w:hAnsiTheme="majorBidi" w:cstheme="majorBidi" w:hint="cs"/>
          <w:color w:val="000000"/>
          <w:sz w:val="28"/>
          <w:szCs w:val="28"/>
          <w:rtl/>
          <w:lang w:bidi="ar-LB"/>
        </w:rPr>
        <w:t xml:space="preserve">يمكن </w:t>
      </w:r>
      <w:r w:rsidRPr="00581BCD">
        <w:rPr>
          <w:rFonts w:asciiTheme="majorBidi" w:hAnsiTheme="majorBidi" w:cstheme="majorBidi"/>
          <w:color w:val="000000"/>
          <w:sz w:val="28"/>
          <w:szCs w:val="28"/>
          <w:rtl/>
          <w:lang w:bidi="ar-LB"/>
        </w:rPr>
        <w:t xml:space="preserve">تعديلها كهربائياً بواسطة </w:t>
      </w:r>
      <w:r>
        <w:rPr>
          <w:rFonts w:asciiTheme="majorBidi" w:hAnsiTheme="majorBidi" w:cstheme="majorBidi" w:hint="cs"/>
          <w:color w:val="000000"/>
          <w:sz w:val="28"/>
          <w:szCs w:val="28"/>
          <w:rtl/>
          <w:lang w:bidi="ar-LB"/>
        </w:rPr>
        <w:t xml:space="preserve">وظيفة </w:t>
      </w:r>
      <w:r w:rsidRPr="00581BCD">
        <w:rPr>
          <w:rFonts w:asciiTheme="majorBidi" w:hAnsiTheme="majorBidi" w:cstheme="majorBidi"/>
          <w:color w:val="000000"/>
          <w:sz w:val="28"/>
          <w:szCs w:val="28"/>
          <w:rtl/>
          <w:lang w:bidi="ar-LB"/>
        </w:rPr>
        <w:t>مِزلاق</w:t>
      </w:r>
      <w:r>
        <w:rPr>
          <w:rFonts w:asciiTheme="majorBidi" w:hAnsiTheme="majorBidi" w:cstheme="majorBidi" w:hint="cs"/>
          <w:color w:val="000000"/>
          <w:sz w:val="28"/>
          <w:szCs w:val="28"/>
          <w:rtl/>
          <w:lang w:bidi="ar-LB"/>
        </w:rPr>
        <w:t xml:space="preserve"> حسّاسة. </w:t>
      </w:r>
      <w:r w:rsidR="00245DED">
        <w:rPr>
          <w:rFonts w:asciiTheme="majorBidi" w:hAnsiTheme="majorBidi" w:cstheme="majorBidi" w:hint="cs"/>
          <w:color w:val="000000"/>
          <w:sz w:val="28"/>
          <w:szCs w:val="28"/>
          <w:rtl/>
          <w:lang w:bidi="ar-LB"/>
        </w:rPr>
        <w:t xml:space="preserve">ويستفيد راكبا المقعديْن الخلفيين في نسخة "باناميرا توربو إس إي-هايبريد إكسكيوتيف" </w:t>
      </w:r>
      <w:r w:rsidR="00245DED">
        <w:rPr>
          <w:rFonts w:asciiTheme="majorBidi" w:hAnsiTheme="majorBidi" w:cstheme="majorBidi"/>
          <w:color w:val="000000"/>
          <w:sz w:val="28"/>
          <w:szCs w:val="28"/>
          <w:lang w:bidi="ar-LB"/>
        </w:rPr>
        <w:t>Panamera Turbo S E-Hybrid Executive</w:t>
      </w:r>
      <w:r w:rsidR="00245DED">
        <w:rPr>
          <w:rFonts w:asciiTheme="majorBidi" w:hAnsiTheme="majorBidi" w:cstheme="majorBidi" w:hint="cs"/>
          <w:color w:val="000000"/>
          <w:sz w:val="28"/>
          <w:szCs w:val="28"/>
          <w:rtl/>
          <w:lang w:bidi="ar-LB"/>
        </w:rPr>
        <w:t xml:space="preserve"> من نظام </w:t>
      </w:r>
      <w:r w:rsidRPr="00581BCD">
        <w:rPr>
          <w:rFonts w:asciiTheme="majorBidi" w:hAnsiTheme="majorBidi" w:cstheme="majorBidi"/>
          <w:color w:val="000000"/>
          <w:sz w:val="28"/>
          <w:szCs w:val="28"/>
          <w:rtl/>
          <w:lang w:bidi="ar-LB"/>
        </w:rPr>
        <w:t>أوتوماتيكي للتحكم بالمناخ رباعي المناطق</w:t>
      </w:r>
      <w:r>
        <w:rPr>
          <w:rFonts w:asciiTheme="majorBidi" w:hAnsiTheme="majorBidi" w:cstheme="majorBidi" w:hint="cs"/>
          <w:color w:val="000000"/>
          <w:sz w:val="28"/>
          <w:szCs w:val="28"/>
          <w:rtl/>
          <w:lang w:bidi="ar-LB"/>
        </w:rPr>
        <w:t xml:space="preserve"> </w:t>
      </w:r>
      <w:r w:rsidR="003502E3">
        <w:rPr>
          <w:rFonts w:asciiTheme="majorBidi" w:hAnsiTheme="majorBidi" w:cstheme="majorBidi" w:hint="cs"/>
          <w:color w:val="000000"/>
          <w:sz w:val="28"/>
          <w:szCs w:val="28"/>
          <w:rtl/>
          <w:lang w:bidi="ar-LB"/>
        </w:rPr>
        <w:t xml:space="preserve">كتجهيز قياسي، يمكن التحكم </w:t>
      </w:r>
      <w:r w:rsidR="003502E3" w:rsidRPr="00F03F4D">
        <w:rPr>
          <w:rFonts w:asciiTheme="majorBidi" w:hAnsiTheme="majorBidi" w:cstheme="majorBidi" w:hint="cs"/>
          <w:color w:val="000000"/>
          <w:sz w:val="28"/>
          <w:szCs w:val="28"/>
          <w:rtl/>
          <w:lang w:bidi="ar-LB"/>
        </w:rPr>
        <w:t>به بواسطة</w:t>
      </w:r>
      <w:r w:rsidR="00F03F4D" w:rsidRPr="00F03F4D">
        <w:rPr>
          <w:rFonts w:asciiTheme="majorBidi" w:hAnsiTheme="majorBidi" w:cstheme="majorBidi" w:hint="cs"/>
          <w:color w:val="000000"/>
          <w:sz w:val="28"/>
          <w:szCs w:val="28"/>
          <w:rtl/>
          <w:lang w:bidi="ar-LB"/>
        </w:rPr>
        <w:t xml:space="preserve"> لوح أسود </w:t>
      </w:r>
      <w:r w:rsidR="003502E3" w:rsidRPr="00F03F4D">
        <w:rPr>
          <w:rFonts w:asciiTheme="majorBidi" w:hAnsiTheme="majorBidi" w:cstheme="majorBidi" w:hint="cs"/>
          <w:color w:val="000000"/>
          <w:sz w:val="28"/>
          <w:szCs w:val="28"/>
          <w:rtl/>
          <w:lang w:bidi="ar-LB"/>
        </w:rPr>
        <w:t>مُخصّص</w:t>
      </w:r>
      <w:r w:rsidR="003502E3">
        <w:rPr>
          <w:rFonts w:asciiTheme="majorBidi" w:hAnsiTheme="majorBidi" w:cstheme="majorBidi" w:hint="cs"/>
          <w:color w:val="000000"/>
          <w:sz w:val="28"/>
          <w:szCs w:val="28"/>
          <w:rtl/>
          <w:lang w:bidi="ar-LB"/>
        </w:rPr>
        <w:t xml:space="preserve"> للتحكم بوظائف نظام الترفيه والمعلومات ونظام التحكّم بالمناخ.</w:t>
      </w:r>
      <w:r>
        <w:rPr>
          <w:rFonts w:asciiTheme="majorBidi" w:hAnsiTheme="majorBidi" w:cstheme="majorBidi" w:hint="cs"/>
          <w:color w:val="000000"/>
          <w:sz w:val="28"/>
          <w:szCs w:val="28"/>
          <w:rtl/>
          <w:lang w:bidi="ar-LB"/>
        </w:rPr>
        <w:t xml:space="preserve"> </w:t>
      </w:r>
    </w:p>
    <w:p w:rsidR="00AA6C03" w:rsidRPr="000279B0" w:rsidRDefault="00AA6C03" w:rsidP="00AA6C03">
      <w:pPr>
        <w:bidi/>
        <w:spacing w:line="264" w:lineRule="auto"/>
        <w:contextualSpacing/>
        <w:jc w:val="both"/>
        <w:rPr>
          <w:rFonts w:asciiTheme="majorBidi" w:hAnsiTheme="majorBidi" w:cstheme="majorBidi"/>
          <w:color w:val="000000"/>
          <w:sz w:val="20"/>
          <w:szCs w:val="20"/>
          <w:rtl/>
          <w:lang w:bidi="ar-LB"/>
        </w:rPr>
      </w:pPr>
    </w:p>
    <w:p w:rsidR="00AA6C03" w:rsidRPr="000279B0" w:rsidRDefault="00AA6C03" w:rsidP="00AA6C03">
      <w:pPr>
        <w:bidi/>
        <w:spacing w:line="264" w:lineRule="auto"/>
        <w:contextualSpacing/>
        <w:jc w:val="both"/>
        <w:rPr>
          <w:rFonts w:asciiTheme="majorBidi" w:hAnsiTheme="majorBidi" w:cstheme="majorBidi"/>
          <w:color w:val="000000"/>
          <w:sz w:val="20"/>
          <w:szCs w:val="20"/>
          <w:rtl/>
          <w:lang w:bidi="ar-LB"/>
        </w:rPr>
      </w:pPr>
    </w:p>
    <w:p w:rsidR="00AA6C03" w:rsidRPr="00AD415B" w:rsidRDefault="00AA6C03" w:rsidP="00AA6C03">
      <w:pPr>
        <w:bidi/>
        <w:spacing w:line="264" w:lineRule="auto"/>
        <w:contextualSpacing/>
        <w:jc w:val="both"/>
        <w:rPr>
          <w:rFonts w:asciiTheme="majorBidi" w:hAnsiTheme="majorBidi" w:cstheme="majorBidi"/>
          <w:b/>
          <w:bCs/>
          <w:color w:val="000000"/>
          <w:sz w:val="28"/>
          <w:szCs w:val="28"/>
          <w:rtl/>
          <w:lang w:bidi="ar-LB"/>
        </w:rPr>
      </w:pPr>
      <w:r w:rsidRPr="00AD415B">
        <w:rPr>
          <w:rFonts w:asciiTheme="majorBidi" w:hAnsiTheme="majorBidi" w:cstheme="majorBidi" w:hint="cs"/>
          <w:b/>
          <w:bCs/>
          <w:color w:val="000000"/>
          <w:sz w:val="28"/>
          <w:szCs w:val="28"/>
          <w:rtl/>
          <w:lang w:bidi="ar-LB"/>
        </w:rPr>
        <w:t xml:space="preserve">نظامان صوتيّان بقوة </w:t>
      </w:r>
      <w:r w:rsidRPr="00F74240">
        <w:rPr>
          <w:rFonts w:asciiTheme="majorBidi" w:hAnsiTheme="majorBidi" w:cstheme="majorBidi" w:hint="cs"/>
          <w:b/>
          <w:bCs/>
          <w:color w:val="000000"/>
          <w:sz w:val="28"/>
          <w:szCs w:val="28"/>
          <w:rtl/>
          <w:lang w:bidi="ar-LB"/>
        </w:rPr>
        <w:t>710 و1,455 واط على</w:t>
      </w:r>
      <w:r w:rsidRPr="00CF704C">
        <w:rPr>
          <w:rFonts w:asciiTheme="majorBidi" w:hAnsiTheme="majorBidi" w:cstheme="majorBidi" w:hint="cs"/>
          <w:b/>
          <w:bCs/>
          <w:color w:val="000000"/>
          <w:sz w:val="28"/>
          <w:szCs w:val="28"/>
          <w:rtl/>
          <w:lang w:bidi="ar-LB"/>
        </w:rPr>
        <w:t xml:space="preserve"> التوالي</w:t>
      </w:r>
    </w:p>
    <w:p w:rsidR="00AA6C03" w:rsidRPr="00AD415B" w:rsidRDefault="00AA6C03" w:rsidP="00AA6C03">
      <w:pPr>
        <w:bidi/>
        <w:spacing w:line="264" w:lineRule="auto"/>
        <w:contextualSpacing/>
        <w:jc w:val="both"/>
        <w:rPr>
          <w:rFonts w:asciiTheme="majorBidi" w:hAnsiTheme="majorBidi" w:cstheme="majorBidi"/>
          <w:color w:val="000000"/>
          <w:sz w:val="24"/>
          <w:szCs w:val="24"/>
          <w:rtl/>
          <w:lang w:bidi="ar-LB"/>
        </w:rPr>
      </w:pPr>
    </w:p>
    <w:p w:rsidR="001B2A51" w:rsidRDefault="00AA6C03" w:rsidP="003575DA">
      <w:pPr>
        <w:bidi/>
        <w:spacing w:line="264" w:lineRule="auto"/>
        <w:contextualSpacing/>
        <w:jc w:val="both"/>
        <w:rPr>
          <w:rFonts w:asciiTheme="majorBidi" w:hAnsiTheme="majorBidi" w:cstheme="majorBidi"/>
          <w:color w:val="000000"/>
          <w:sz w:val="28"/>
          <w:szCs w:val="28"/>
          <w:rtl/>
          <w:lang w:bidi="ar-LB"/>
        </w:rPr>
        <w:sectPr w:rsidR="001B2A51" w:rsidSect="009E279B">
          <w:pgSz w:w="11906" w:h="16838" w:code="9"/>
          <w:pgMar w:top="1008" w:right="1728" w:bottom="1440" w:left="1728" w:header="706" w:footer="144" w:gutter="0"/>
          <w:cols w:space="708"/>
          <w:titlePg/>
          <w:bidi/>
          <w:rtlGutter/>
          <w:docGrid w:linePitch="360"/>
        </w:sectPr>
      </w:pPr>
      <w:r w:rsidRPr="00A45254">
        <w:rPr>
          <w:rFonts w:asciiTheme="majorBidi" w:hAnsiTheme="majorBidi" w:cstheme="majorBidi" w:hint="cs"/>
          <w:color w:val="000000"/>
          <w:sz w:val="28"/>
          <w:szCs w:val="28"/>
          <w:rtl/>
          <w:lang w:bidi="ar-LB"/>
        </w:rPr>
        <w:t xml:space="preserve">تتوفّر "باناميرا </w:t>
      </w:r>
      <w:r w:rsidR="00860016" w:rsidRPr="00A45254">
        <w:rPr>
          <w:rFonts w:asciiTheme="majorBidi" w:hAnsiTheme="majorBidi" w:cstheme="majorBidi" w:hint="cs"/>
          <w:color w:val="000000"/>
          <w:sz w:val="28"/>
          <w:szCs w:val="28"/>
          <w:rtl/>
          <w:lang w:bidi="ar-LB"/>
        </w:rPr>
        <w:t>توربو إس إي-هايبريد</w:t>
      </w:r>
      <w:r w:rsidR="00474749" w:rsidRPr="00A45254">
        <w:rPr>
          <w:rFonts w:asciiTheme="majorBidi" w:hAnsiTheme="majorBidi" w:cstheme="majorBidi" w:hint="cs"/>
          <w:color w:val="000000"/>
          <w:sz w:val="28"/>
          <w:szCs w:val="28"/>
          <w:rtl/>
          <w:lang w:bidi="ar-LB"/>
        </w:rPr>
        <w:t xml:space="preserve">" بنظام صوت "بوز" </w:t>
      </w:r>
      <w:r w:rsidR="00474749" w:rsidRPr="00A45254">
        <w:rPr>
          <w:rFonts w:asciiTheme="majorBidi" w:hAnsiTheme="majorBidi" w:cstheme="majorBidi"/>
          <w:color w:val="000000"/>
          <w:sz w:val="28"/>
          <w:szCs w:val="28"/>
          <w:lang w:bidi="ar-LB"/>
        </w:rPr>
        <w:t>Bose®</w:t>
      </w:r>
      <w:r w:rsidR="00474749" w:rsidRPr="00A45254">
        <w:rPr>
          <w:rFonts w:asciiTheme="majorBidi" w:hAnsiTheme="majorBidi" w:cstheme="majorBidi" w:hint="cs"/>
          <w:color w:val="000000"/>
          <w:sz w:val="28"/>
          <w:szCs w:val="28"/>
          <w:rtl/>
          <w:lang w:bidi="ar-LB"/>
        </w:rPr>
        <w:t xml:space="preserve"> قياسي بقوة 710 واط، يتضمّن 14 مكبّر صوت </w:t>
      </w:r>
      <w:r w:rsidR="00474749" w:rsidRPr="00A45254">
        <w:rPr>
          <w:rFonts w:asciiTheme="majorBidi" w:hAnsiTheme="majorBidi" w:cstheme="majorBidi"/>
          <w:color w:val="000000"/>
          <w:sz w:val="28"/>
          <w:szCs w:val="28"/>
          <w:rtl/>
          <w:lang w:bidi="ar-LB"/>
        </w:rPr>
        <w:t>–</w:t>
      </w:r>
      <w:r w:rsidR="00474749" w:rsidRPr="00A45254">
        <w:rPr>
          <w:rFonts w:asciiTheme="majorBidi" w:hAnsiTheme="majorBidi" w:cstheme="majorBidi" w:hint="cs"/>
          <w:color w:val="000000"/>
          <w:sz w:val="28"/>
          <w:szCs w:val="28"/>
          <w:rtl/>
          <w:lang w:bidi="ar-LB"/>
        </w:rPr>
        <w:t xml:space="preserve"> من ضمنها مجهار كامِن</w:t>
      </w:r>
      <w:r w:rsidR="00474749" w:rsidRPr="00A45254">
        <w:rPr>
          <w:rFonts w:asciiTheme="majorBidi" w:hAnsiTheme="majorBidi" w:cstheme="majorBidi"/>
          <w:color w:val="000000"/>
          <w:sz w:val="28"/>
          <w:szCs w:val="28"/>
          <w:rtl/>
          <w:lang w:bidi="ar-LB"/>
        </w:rPr>
        <w:t xml:space="preserve"> </w:t>
      </w:r>
      <w:r w:rsidR="00474749" w:rsidRPr="00A45254">
        <w:rPr>
          <w:rFonts w:asciiTheme="majorBidi" w:hAnsiTheme="majorBidi" w:cstheme="majorBidi" w:hint="cs"/>
          <w:color w:val="000000"/>
          <w:sz w:val="28"/>
          <w:szCs w:val="28"/>
          <w:rtl/>
          <w:lang w:bidi="ar-LB"/>
        </w:rPr>
        <w:t>للنغمات</w:t>
      </w:r>
      <w:r w:rsidR="00474749" w:rsidRPr="00A45254">
        <w:rPr>
          <w:rFonts w:asciiTheme="majorBidi" w:hAnsiTheme="majorBidi" w:cstheme="majorBidi"/>
          <w:color w:val="000000"/>
          <w:sz w:val="28"/>
          <w:szCs w:val="28"/>
          <w:rtl/>
          <w:lang w:bidi="ar-LB"/>
        </w:rPr>
        <w:t xml:space="preserve"> </w:t>
      </w:r>
      <w:r w:rsidR="00474749" w:rsidRPr="00A45254">
        <w:rPr>
          <w:rFonts w:asciiTheme="majorBidi" w:hAnsiTheme="majorBidi" w:cstheme="majorBidi" w:hint="cs"/>
          <w:color w:val="000000"/>
          <w:sz w:val="28"/>
          <w:szCs w:val="28"/>
          <w:rtl/>
          <w:lang w:bidi="ar-LB"/>
        </w:rPr>
        <w:t>ذات</w:t>
      </w:r>
      <w:r w:rsidR="00474749" w:rsidRPr="00A45254">
        <w:rPr>
          <w:rFonts w:asciiTheme="majorBidi" w:hAnsiTheme="majorBidi" w:cstheme="majorBidi"/>
          <w:color w:val="000000"/>
          <w:sz w:val="28"/>
          <w:szCs w:val="28"/>
          <w:rtl/>
          <w:lang w:bidi="ar-LB"/>
        </w:rPr>
        <w:t xml:space="preserve"> </w:t>
      </w:r>
      <w:r w:rsidR="00474749" w:rsidRPr="00A45254">
        <w:rPr>
          <w:rFonts w:asciiTheme="majorBidi" w:hAnsiTheme="majorBidi" w:cstheme="majorBidi" w:hint="cs"/>
          <w:color w:val="000000"/>
          <w:sz w:val="28"/>
          <w:szCs w:val="28"/>
          <w:rtl/>
          <w:lang w:bidi="ar-LB"/>
        </w:rPr>
        <w:t>التردد</w:t>
      </w:r>
      <w:r w:rsidR="00474749" w:rsidRPr="00A45254">
        <w:rPr>
          <w:rFonts w:asciiTheme="majorBidi" w:hAnsiTheme="majorBidi" w:cstheme="majorBidi"/>
          <w:color w:val="000000"/>
          <w:sz w:val="28"/>
          <w:szCs w:val="28"/>
          <w:rtl/>
          <w:lang w:bidi="ar-LB"/>
        </w:rPr>
        <w:t xml:space="preserve"> </w:t>
      </w:r>
      <w:r w:rsidR="00474749" w:rsidRPr="00A45254">
        <w:rPr>
          <w:rFonts w:asciiTheme="majorBidi" w:hAnsiTheme="majorBidi" w:cstheme="majorBidi" w:hint="cs"/>
          <w:color w:val="000000"/>
          <w:sz w:val="28"/>
          <w:szCs w:val="28"/>
          <w:rtl/>
          <w:lang w:bidi="ar-LB"/>
        </w:rPr>
        <w:t xml:space="preserve">الأدنى </w:t>
      </w:r>
      <w:r w:rsidR="00474749" w:rsidRPr="00A45254">
        <w:rPr>
          <w:rFonts w:asciiTheme="majorBidi" w:hAnsiTheme="majorBidi" w:cstheme="majorBidi"/>
          <w:color w:val="000000"/>
          <w:sz w:val="28"/>
          <w:szCs w:val="28"/>
          <w:rtl/>
          <w:lang w:bidi="ar-LB"/>
        </w:rPr>
        <w:t>–</w:t>
      </w:r>
      <w:r w:rsidR="00474749" w:rsidRPr="00A45254">
        <w:rPr>
          <w:rFonts w:asciiTheme="majorBidi" w:hAnsiTheme="majorBidi" w:cstheme="majorBidi" w:hint="cs"/>
          <w:color w:val="000000"/>
          <w:sz w:val="28"/>
          <w:szCs w:val="28"/>
          <w:rtl/>
          <w:lang w:bidi="ar-LB"/>
        </w:rPr>
        <w:t xml:space="preserve"> و14 قناة تضخيم. </w:t>
      </w:r>
      <w:r w:rsidR="00125957">
        <w:rPr>
          <w:rFonts w:asciiTheme="majorBidi" w:hAnsiTheme="majorBidi" w:cstheme="majorBidi" w:hint="cs"/>
          <w:color w:val="000000"/>
          <w:sz w:val="28"/>
          <w:szCs w:val="28"/>
          <w:rtl/>
          <w:lang w:bidi="ar-LB"/>
        </w:rPr>
        <w:t xml:space="preserve">كما </w:t>
      </w:r>
      <w:r w:rsidR="00474749" w:rsidRPr="00A45254">
        <w:rPr>
          <w:rFonts w:asciiTheme="majorBidi" w:hAnsiTheme="majorBidi" w:cstheme="majorBidi" w:hint="cs"/>
          <w:color w:val="000000"/>
          <w:sz w:val="28"/>
          <w:szCs w:val="28"/>
          <w:rtl/>
          <w:lang w:bidi="ar-LB"/>
        </w:rPr>
        <w:t xml:space="preserve">يمكن تزويد طراز القمّة في عائلة باناميرا </w:t>
      </w:r>
      <w:r w:rsidR="00910EEF" w:rsidRPr="00A45254">
        <w:rPr>
          <w:rFonts w:asciiTheme="majorBidi" w:hAnsiTheme="majorBidi" w:cstheme="majorBidi" w:hint="cs"/>
          <w:color w:val="000000"/>
          <w:sz w:val="28"/>
          <w:szCs w:val="28"/>
          <w:rtl/>
          <w:lang w:bidi="ar-LB"/>
        </w:rPr>
        <w:t xml:space="preserve">بنظام "بورماستر" </w:t>
      </w:r>
      <w:r w:rsidR="00910EEF" w:rsidRPr="00A45254">
        <w:rPr>
          <w:rFonts w:asciiTheme="majorBidi" w:hAnsiTheme="majorBidi" w:cstheme="majorBidi"/>
          <w:color w:val="000000"/>
          <w:sz w:val="28"/>
          <w:szCs w:val="28"/>
          <w:lang w:bidi="ar-LB"/>
        </w:rPr>
        <w:t>Burmester®</w:t>
      </w:r>
      <w:r w:rsidR="00910EEF" w:rsidRPr="00A45254">
        <w:rPr>
          <w:rFonts w:asciiTheme="majorBidi" w:hAnsiTheme="majorBidi" w:cstheme="majorBidi" w:hint="cs"/>
          <w:color w:val="000000"/>
          <w:sz w:val="28"/>
          <w:szCs w:val="28"/>
          <w:rtl/>
          <w:lang w:bidi="ar-LB"/>
        </w:rPr>
        <w:t xml:space="preserve"> صوتي محيطي متطوّر ثلاثي الأبعاد. وهو يولد قوة إجمالية هائلة تبلغ </w:t>
      </w:r>
      <w:r w:rsidRPr="00A45254">
        <w:rPr>
          <w:rFonts w:asciiTheme="majorBidi" w:hAnsiTheme="majorBidi" w:cstheme="majorBidi" w:hint="cs"/>
          <w:color w:val="000000"/>
          <w:sz w:val="28"/>
          <w:szCs w:val="28"/>
          <w:rtl/>
          <w:lang w:bidi="ar-LB"/>
        </w:rPr>
        <w:t>1,455 واط، ويتضمّن 20 مكبّر صوت يتمّ التحكم بها مباشرة ومجهاراً نشطاً للنغمات ذات التردّد الأدنى</w:t>
      </w:r>
      <w:r w:rsidR="00A45254" w:rsidRPr="00A45254">
        <w:rPr>
          <w:rFonts w:asciiTheme="majorBidi" w:hAnsiTheme="majorBidi" w:cstheme="majorBidi" w:hint="cs"/>
          <w:color w:val="000000"/>
          <w:sz w:val="28"/>
          <w:szCs w:val="28"/>
          <w:rtl/>
          <w:lang w:bidi="ar-LB"/>
        </w:rPr>
        <w:t xml:space="preserve">. </w:t>
      </w:r>
      <w:r w:rsidR="00125957">
        <w:rPr>
          <w:rFonts w:asciiTheme="majorBidi" w:hAnsiTheme="majorBidi" w:cstheme="majorBidi" w:hint="cs"/>
          <w:color w:val="000000"/>
          <w:sz w:val="28"/>
          <w:szCs w:val="28"/>
          <w:rtl/>
          <w:lang w:bidi="ar-LB"/>
        </w:rPr>
        <w:t xml:space="preserve">على صعيد آخر، </w:t>
      </w:r>
      <w:r w:rsidR="00A45254">
        <w:rPr>
          <w:rFonts w:asciiTheme="majorBidi" w:hAnsiTheme="majorBidi" w:cstheme="majorBidi" w:hint="cs"/>
          <w:color w:val="000000"/>
          <w:sz w:val="28"/>
          <w:szCs w:val="28"/>
          <w:rtl/>
          <w:lang w:bidi="ar-LB"/>
        </w:rPr>
        <w:t xml:space="preserve">تتيح نقطتا شحن ’يو إس بي‘ </w:t>
      </w:r>
      <w:r w:rsidR="00A45254">
        <w:rPr>
          <w:rFonts w:asciiTheme="majorBidi" w:hAnsiTheme="majorBidi" w:cstheme="majorBidi"/>
          <w:color w:val="000000"/>
          <w:sz w:val="28"/>
          <w:szCs w:val="28"/>
          <w:lang w:bidi="ar-LB"/>
        </w:rPr>
        <w:t>USB</w:t>
      </w:r>
      <w:r w:rsidR="00A45254">
        <w:rPr>
          <w:rFonts w:asciiTheme="majorBidi" w:hAnsiTheme="majorBidi" w:cstheme="majorBidi" w:hint="cs"/>
          <w:color w:val="000000"/>
          <w:sz w:val="28"/>
          <w:szCs w:val="28"/>
          <w:rtl/>
          <w:lang w:bidi="ar-LB"/>
        </w:rPr>
        <w:t xml:space="preserve"> إضافيتيْن ومَقْبِس 12 فولط في القسم الخلفي للسيارة شحن الهواتف الذكي</w:t>
      </w:r>
      <w:r w:rsidR="00CF6FBE">
        <w:rPr>
          <w:rFonts w:asciiTheme="majorBidi" w:hAnsiTheme="majorBidi" w:cstheme="majorBidi" w:hint="cs"/>
          <w:color w:val="000000"/>
          <w:sz w:val="28"/>
          <w:szCs w:val="28"/>
          <w:rtl/>
          <w:lang w:bidi="ar-LB"/>
        </w:rPr>
        <w:t>ة</w:t>
      </w:r>
      <w:r w:rsidR="00A45254">
        <w:rPr>
          <w:rFonts w:asciiTheme="majorBidi" w:hAnsiTheme="majorBidi" w:cstheme="majorBidi" w:hint="cs"/>
          <w:color w:val="000000"/>
          <w:sz w:val="28"/>
          <w:szCs w:val="28"/>
          <w:rtl/>
          <w:lang w:bidi="ar-LB"/>
        </w:rPr>
        <w:t xml:space="preserve"> </w:t>
      </w:r>
      <w:r w:rsidR="00A45254" w:rsidRPr="00C44A54">
        <w:rPr>
          <w:rFonts w:asciiTheme="majorBidi" w:hAnsiTheme="majorBidi" w:cstheme="majorBidi" w:hint="cs"/>
          <w:color w:val="000000"/>
          <w:sz w:val="28"/>
          <w:szCs w:val="28"/>
          <w:rtl/>
          <w:lang w:bidi="ar-LB"/>
        </w:rPr>
        <w:t xml:space="preserve">والكمبيوترات اللوحية </w:t>
      </w:r>
      <w:r w:rsidR="00471B44" w:rsidRPr="00C44A54">
        <w:rPr>
          <w:rFonts w:asciiTheme="majorBidi" w:hAnsiTheme="majorBidi" w:cstheme="majorBidi" w:hint="cs"/>
          <w:color w:val="000000"/>
          <w:sz w:val="28"/>
          <w:szCs w:val="28"/>
          <w:rtl/>
          <w:lang w:bidi="ar-LB"/>
        </w:rPr>
        <w:t>في "باناميرا"،</w:t>
      </w:r>
      <w:r w:rsidR="00125957" w:rsidRPr="00C44A54">
        <w:rPr>
          <w:rFonts w:asciiTheme="majorBidi" w:hAnsiTheme="majorBidi" w:cstheme="majorBidi" w:hint="cs"/>
          <w:color w:val="000000"/>
          <w:sz w:val="28"/>
          <w:szCs w:val="28"/>
          <w:rtl/>
          <w:lang w:bidi="ar-LB"/>
        </w:rPr>
        <w:t xml:space="preserve"> </w:t>
      </w:r>
      <w:r w:rsidR="00471B44" w:rsidRPr="00C44A54">
        <w:rPr>
          <w:rFonts w:asciiTheme="majorBidi" w:hAnsiTheme="majorBidi" w:cstheme="majorBidi" w:hint="cs"/>
          <w:color w:val="000000"/>
          <w:sz w:val="28"/>
          <w:szCs w:val="28"/>
          <w:rtl/>
          <w:lang w:bidi="ar-LB"/>
        </w:rPr>
        <w:t xml:space="preserve">حتى أثناء استخدام </w:t>
      </w:r>
      <w:r w:rsidR="001B2A51" w:rsidRPr="00C44A54">
        <w:rPr>
          <w:rFonts w:asciiTheme="majorBidi" w:hAnsiTheme="majorBidi" w:cstheme="majorBidi" w:hint="cs"/>
          <w:color w:val="000000"/>
          <w:sz w:val="28"/>
          <w:szCs w:val="28"/>
          <w:rtl/>
          <w:lang w:bidi="ar-LB"/>
        </w:rPr>
        <w:t>’قوائم التشغيل‘ في تلك الأجهزة كمصدر</w:t>
      </w:r>
      <w:r w:rsidR="003575DA">
        <w:rPr>
          <w:rFonts w:asciiTheme="majorBidi" w:hAnsiTheme="majorBidi" w:cstheme="majorBidi" w:hint="cs"/>
          <w:color w:val="000000"/>
          <w:sz w:val="28"/>
          <w:szCs w:val="28"/>
          <w:rtl/>
          <w:lang w:bidi="ar-LB"/>
        </w:rPr>
        <w:t xml:space="preserve"> </w:t>
      </w:r>
      <w:r w:rsidR="001B2A51" w:rsidRPr="003575DA">
        <w:rPr>
          <w:rFonts w:asciiTheme="majorBidi" w:hAnsiTheme="majorBidi" w:cstheme="majorBidi" w:hint="cs"/>
          <w:color w:val="000000"/>
          <w:sz w:val="28"/>
          <w:szCs w:val="28"/>
          <w:rtl/>
          <w:lang w:bidi="ar-LB"/>
        </w:rPr>
        <w:t>وسائط</w:t>
      </w:r>
      <w:r w:rsidR="003575DA" w:rsidRPr="003575DA">
        <w:rPr>
          <w:rFonts w:asciiTheme="majorBidi" w:hAnsiTheme="majorBidi" w:cstheme="majorBidi" w:hint="cs"/>
          <w:color w:val="000000"/>
          <w:sz w:val="28"/>
          <w:szCs w:val="28"/>
          <w:rtl/>
          <w:lang w:bidi="ar-LB"/>
        </w:rPr>
        <w:t xml:space="preserve"> إعلامية</w:t>
      </w:r>
      <w:r w:rsidR="001B2A51" w:rsidRPr="00C44A54">
        <w:rPr>
          <w:rFonts w:asciiTheme="majorBidi" w:hAnsiTheme="majorBidi" w:cstheme="majorBidi" w:hint="cs"/>
          <w:color w:val="000000"/>
          <w:sz w:val="28"/>
          <w:szCs w:val="28"/>
          <w:rtl/>
          <w:lang w:bidi="ar-LB"/>
        </w:rPr>
        <w:t xml:space="preserve"> للأنظمة</w:t>
      </w:r>
      <w:r w:rsidR="001B2A51">
        <w:rPr>
          <w:rFonts w:asciiTheme="majorBidi" w:hAnsiTheme="majorBidi" w:cstheme="majorBidi" w:hint="cs"/>
          <w:color w:val="000000"/>
          <w:sz w:val="28"/>
          <w:szCs w:val="28"/>
          <w:rtl/>
          <w:lang w:bidi="ar-LB"/>
        </w:rPr>
        <w:t xml:space="preserve"> الصوتية.</w:t>
      </w:r>
    </w:p>
    <w:p w:rsidR="00AA6C03" w:rsidRPr="00202ED2" w:rsidRDefault="00A45254" w:rsidP="00A45254">
      <w:pPr>
        <w:bidi/>
        <w:spacing w:line="264" w:lineRule="auto"/>
        <w:contextualSpacing/>
        <w:jc w:val="both"/>
        <w:rPr>
          <w:rFonts w:asciiTheme="majorBidi" w:hAnsiTheme="majorBidi" w:cstheme="majorBidi"/>
          <w:b/>
          <w:bCs/>
          <w:color w:val="000000"/>
          <w:sz w:val="28"/>
          <w:szCs w:val="28"/>
          <w:rtl/>
          <w:lang w:bidi="ar-LB"/>
        </w:rPr>
      </w:pPr>
      <w:r>
        <w:rPr>
          <w:rFonts w:asciiTheme="majorBidi" w:hAnsiTheme="majorBidi" w:cstheme="majorBidi" w:hint="cs"/>
          <w:b/>
          <w:bCs/>
          <w:color w:val="000000"/>
          <w:sz w:val="28"/>
          <w:szCs w:val="28"/>
          <w:rtl/>
          <w:lang w:bidi="ar-LB"/>
        </w:rPr>
        <w:lastRenderedPageBreak/>
        <w:t>"</w:t>
      </w:r>
      <w:r w:rsidR="00AA6C03" w:rsidRPr="00202ED2">
        <w:rPr>
          <w:rFonts w:asciiTheme="majorBidi" w:hAnsiTheme="majorBidi" w:cstheme="majorBidi" w:hint="cs"/>
          <w:b/>
          <w:bCs/>
          <w:color w:val="000000"/>
          <w:sz w:val="28"/>
          <w:szCs w:val="28"/>
          <w:rtl/>
          <w:lang w:bidi="ar-LB"/>
        </w:rPr>
        <w:t xml:space="preserve">نظام بورشه الترفيهي للمقاعد الخلفية" </w:t>
      </w:r>
    </w:p>
    <w:p w:rsidR="00AA6C03" w:rsidRPr="00202ED2" w:rsidRDefault="00AA6C03" w:rsidP="00AA6C03">
      <w:pPr>
        <w:bidi/>
        <w:spacing w:line="264" w:lineRule="auto"/>
        <w:contextualSpacing/>
        <w:jc w:val="both"/>
        <w:rPr>
          <w:rFonts w:asciiTheme="majorBidi" w:hAnsiTheme="majorBidi" w:cstheme="majorBidi"/>
          <w:color w:val="000000"/>
          <w:sz w:val="24"/>
          <w:szCs w:val="24"/>
          <w:lang w:bidi="ar-LB"/>
        </w:rPr>
      </w:pPr>
    </w:p>
    <w:p w:rsidR="00AA6C03" w:rsidRDefault="00AA6C03" w:rsidP="00C81278">
      <w:pPr>
        <w:bidi/>
        <w:spacing w:line="264"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 xml:space="preserve">يتمحور "نظام بورشه الترفيهي للمقاعد الخلفية" </w:t>
      </w:r>
      <w:r>
        <w:rPr>
          <w:rFonts w:asciiTheme="majorBidi" w:hAnsiTheme="majorBidi" w:cstheme="majorBidi"/>
          <w:color w:val="000000"/>
          <w:sz w:val="28"/>
          <w:szCs w:val="28"/>
          <w:lang w:bidi="ar-LB"/>
        </w:rPr>
        <w:t>Porsche Rear Seat Entertainment System</w:t>
      </w:r>
      <w:r>
        <w:rPr>
          <w:rFonts w:asciiTheme="majorBidi" w:hAnsiTheme="majorBidi" w:cstheme="majorBidi" w:hint="cs"/>
          <w:color w:val="000000"/>
          <w:sz w:val="28"/>
          <w:szCs w:val="28"/>
          <w:rtl/>
          <w:lang w:bidi="ar-LB"/>
        </w:rPr>
        <w:t xml:space="preserve"> الاختياري حول شاشتيْن</w:t>
      </w:r>
      <w:r w:rsidR="00E15844">
        <w:rPr>
          <w:rFonts w:asciiTheme="majorBidi" w:hAnsiTheme="majorBidi" w:cstheme="majorBidi" w:hint="cs"/>
          <w:color w:val="000000"/>
          <w:sz w:val="28"/>
          <w:szCs w:val="28"/>
          <w:rtl/>
          <w:lang w:bidi="ar-LB"/>
        </w:rPr>
        <w:t xml:space="preserve"> تعمل</w:t>
      </w:r>
      <w:r w:rsidR="00A51F01">
        <w:rPr>
          <w:rFonts w:asciiTheme="majorBidi" w:hAnsiTheme="majorBidi" w:cstheme="majorBidi" w:hint="cs"/>
          <w:color w:val="000000"/>
          <w:sz w:val="28"/>
          <w:szCs w:val="28"/>
          <w:rtl/>
          <w:lang w:bidi="ar-LB"/>
        </w:rPr>
        <w:t>ا</w:t>
      </w:r>
      <w:r w:rsidR="00E15844">
        <w:rPr>
          <w:rFonts w:asciiTheme="majorBidi" w:hAnsiTheme="majorBidi" w:cstheme="majorBidi" w:hint="cs"/>
          <w:color w:val="000000"/>
          <w:sz w:val="28"/>
          <w:szCs w:val="28"/>
          <w:rtl/>
          <w:lang w:bidi="ar-LB"/>
        </w:rPr>
        <w:t>ن باللمس</w:t>
      </w:r>
      <w:r>
        <w:rPr>
          <w:rFonts w:asciiTheme="majorBidi" w:hAnsiTheme="majorBidi" w:cstheme="majorBidi" w:hint="cs"/>
          <w:color w:val="000000"/>
          <w:sz w:val="28"/>
          <w:szCs w:val="28"/>
          <w:rtl/>
          <w:lang w:bidi="ar-LB"/>
        </w:rPr>
        <w:t xml:space="preserve"> عاليتيْ الدقة (1,920 </w:t>
      </w:r>
      <w:r>
        <w:rPr>
          <w:rFonts w:asciiTheme="majorBidi" w:hAnsiTheme="majorBidi" w:cstheme="majorBidi"/>
          <w:color w:val="000000"/>
          <w:sz w:val="28"/>
          <w:szCs w:val="28"/>
          <w:lang w:bidi="ar-LB"/>
        </w:rPr>
        <w:t>x</w:t>
      </w:r>
      <w:r>
        <w:rPr>
          <w:rFonts w:asciiTheme="majorBidi" w:hAnsiTheme="majorBidi" w:cstheme="majorBidi" w:hint="cs"/>
          <w:color w:val="000000"/>
          <w:sz w:val="28"/>
          <w:szCs w:val="28"/>
          <w:rtl/>
          <w:lang w:bidi="ar-LB"/>
        </w:rPr>
        <w:t xml:space="preserve"> 1,200 عنصر) </w:t>
      </w:r>
      <w:r w:rsidR="00E15844">
        <w:rPr>
          <w:rFonts w:asciiTheme="majorBidi" w:hAnsiTheme="majorBidi" w:cstheme="majorBidi" w:hint="cs"/>
          <w:color w:val="000000"/>
          <w:sz w:val="28"/>
          <w:szCs w:val="28"/>
          <w:rtl/>
          <w:lang w:bidi="ar-LB"/>
        </w:rPr>
        <w:t>و</w:t>
      </w:r>
      <w:r>
        <w:rPr>
          <w:rFonts w:asciiTheme="majorBidi" w:hAnsiTheme="majorBidi" w:cstheme="majorBidi" w:hint="cs"/>
          <w:color w:val="000000"/>
          <w:sz w:val="28"/>
          <w:szCs w:val="28"/>
          <w:rtl/>
          <w:lang w:bidi="ar-LB"/>
        </w:rPr>
        <w:t>مقاومتيْن للتوهّج قياس 10 بوصات مثبَّتتيْن على ظهر</w:t>
      </w:r>
      <w:r w:rsidR="00A51F01">
        <w:rPr>
          <w:rFonts w:asciiTheme="majorBidi" w:hAnsiTheme="majorBidi" w:cstheme="majorBidi" w:hint="cs"/>
          <w:color w:val="000000"/>
          <w:sz w:val="28"/>
          <w:szCs w:val="28"/>
          <w:rtl/>
          <w:lang w:bidi="ar-LB"/>
        </w:rPr>
        <w:t>يْ</w:t>
      </w:r>
      <w:r>
        <w:rPr>
          <w:rFonts w:asciiTheme="majorBidi" w:hAnsiTheme="majorBidi" w:cstheme="majorBidi" w:hint="cs"/>
          <w:color w:val="000000"/>
          <w:sz w:val="28"/>
          <w:szCs w:val="28"/>
          <w:rtl/>
          <w:lang w:bidi="ar-LB"/>
        </w:rPr>
        <w:t xml:space="preserve"> المقعديْن الأمامييْن </w:t>
      </w:r>
      <w:r>
        <w:rPr>
          <w:rFonts w:asciiTheme="majorBidi" w:hAnsiTheme="majorBidi" w:cstheme="majorBidi"/>
          <w:color w:val="000000"/>
          <w:sz w:val="28"/>
          <w:szCs w:val="28"/>
          <w:rtl/>
          <w:lang w:bidi="ar-LB"/>
        </w:rPr>
        <w:t>–</w:t>
      </w:r>
      <w:r>
        <w:rPr>
          <w:rFonts w:asciiTheme="majorBidi" w:hAnsiTheme="majorBidi" w:cstheme="majorBidi" w:hint="cs"/>
          <w:color w:val="000000"/>
          <w:sz w:val="28"/>
          <w:szCs w:val="28"/>
          <w:rtl/>
          <w:lang w:bidi="ar-LB"/>
        </w:rPr>
        <w:t xml:space="preserve"> يمكن استخدامهما أيضاً ككمبيوتريْن لوحيَّيْن خارج "باناميرا". ويصدر صوت "نظام بورشه الترفيهي للمقاعد الخلفية" إمّا عبر مكبرات الصوت المندمجة في الشاشتيْن أو نظام السيارة الصوتي أو عبر سمّاعات </w:t>
      </w:r>
      <w:r w:rsidR="00545F1E">
        <w:rPr>
          <w:rFonts w:asciiTheme="majorBidi" w:hAnsiTheme="majorBidi" w:cstheme="majorBidi" w:hint="cs"/>
          <w:color w:val="000000"/>
          <w:sz w:val="28"/>
          <w:szCs w:val="28"/>
          <w:rtl/>
          <w:lang w:bidi="ar-LB"/>
        </w:rPr>
        <w:t>"</w:t>
      </w:r>
      <w:r>
        <w:rPr>
          <w:rFonts w:asciiTheme="majorBidi" w:hAnsiTheme="majorBidi" w:cstheme="majorBidi" w:hint="cs"/>
          <w:color w:val="000000"/>
          <w:sz w:val="28"/>
          <w:szCs w:val="28"/>
          <w:rtl/>
          <w:lang w:bidi="ar-LB"/>
        </w:rPr>
        <w:t>بورشه</w:t>
      </w:r>
      <w:r w:rsidR="00545F1E">
        <w:rPr>
          <w:rFonts w:asciiTheme="majorBidi" w:hAnsiTheme="majorBidi" w:cstheme="majorBidi" w:hint="cs"/>
          <w:color w:val="000000"/>
          <w:sz w:val="28"/>
          <w:szCs w:val="28"/>
          <w:rtl/>
          <w:lang w:bidi="ar-LB"/>
        </w:rPr>
        <w:t xml:space="preserve"> بلوتوث" </w:t>
      </w:r>
      <w:r w:rsidR="00545F1E">
        <w:rPr>
          <w:rFonts w:asciiTheme="majorBidi" w:hAnsiTheme="majorBidi" w:cstheme="majorBidi"/>
          <w:color w:val="000000"/>
          <w:sz w:val="28"/>
          <w:szCs w:val="28"/>
          <w:lang w:bidi="ar-LB"/>
        </w:rPr>
        <w:t xml:space="preserve">Porsche </w:t>
      </w:r>
      <w:r>
        <w:rPr>
          <w:rFonts w:asciiTheme="majorBidi" w:hAnsiTheme="majorBidi" w:cstheme="majorBidi"/>
          <w:color w:val="000000"/>
          <w:sz w:val="28"/>
          <w:szCs w:val="28"/>
          <w:lang w:bidi="ar-LB"/>
        </w:rPr>
        <w:t>Bluetooth®</w:t>
      </w:r>
      <w:r>
        <w:rPr>
          <w:rFonts w:asciiTheme="majorBidi" w:hAnsiTheme="majorBidi" w:cstheme="majorBidi" w:hint="cs"/>
          <w:color w:val="000000"/>
          <w:sz w:val="28"/>
          <w:szCs w:val="28"/>
          <w:rtl/>
          <w:lang w:bidi="ar-LB"/>
        </w:rPr>
        <w:t xml:space="preserve"> </w:t>
      </w:r>
      <w:r w:rsidR="00545F1E">
        <w:rPr>
          <w:rFonts w:asciiTheme="majorBidi" w:hAnsiTheme="majorBidi" w:cstheme="majorBidi" w:hint="cs"/>
          <w:color w:val="000000"/>
          <w:sz w:val="28"/>
          <w:szCs w:val="28"/>
          <w:rtl/>
          <w:lang w:bidi="ar-LB"/>
        </w:rPr>
        <w:t xml:space="preserve">الرأسية </w:t>
      </w:r>
      <w:r>
        <w:rPr>
          <w:rFonts w:asciiTheme="majorBidi" w:hAnsiTheme="majorBidi" w:cstheme="majorBidi" w:hint="cs"/>
          <w:color w:val="000000"/>
          <w:sz w:val="28"/>
          <w:szCs w:val="28"/>
          <w:rtl/>
          <w:lang w:bidi="ar-LB"/>
        </w:rPr>
        <w:t xml:space="preserve">اللاسلكية. ويمكن استخدام نطاق واسع من المصادر الرقمية. في هذا السياق، يمكن الولوج إلى </w:t>
      </w:r>
      <w:r w:rsidRPr="003575DA">
        <w:rPr>
          <w:rFonts w:asciiTheme="majorBidi" w:hAnsiTheme="majorBidi" w:cstheme="majorBidi" w:hint="cs"/>
          <w:color w:val="000000"/>
          <w:sz w:val="28"/>
          <w:szCs w:val="28"/>
          <w:rtl/>
          <w:lang w:bidi="ar-LB"/>
        </w:rPr>
        <w:t>وسائط</w:t>
      </w:r>
      <w:r>
        <w:rPr>
          <w:rFonts w:asciiTheme="majorBidi" w:hAnsiTheme="majorBidi" w:cstheme="majorBidi" w:hint="cs"/>
          <w:color w:val="000000"/>
          <w:sz w:val="28"/>
          <w:szCs w:val="28"/>
          <w:rtl/>
          <w:lang w:bidi="ar-LB"/>
        </w:rPr>
        <w:t xml:space="preserve"> "نظام بورشه لإدارة الاتصالات"</w:t>
      </w:r>
      <w:r w:rsidR="003575DA">
        <w:rPr>
          <w:rFonts w:asciiTheme="majorBidi" w:hAnsiTheme="majorBidi" w:cstheme="majorBidi" w:hint="cs"/>
          <w:color w:val="000000"/>
          <w:sz w:val="28"/>
          <w:szCs w:val="28"/>
          <w:rtl/>
          <w:lang w:bidi="ar-LB"/>
        </w:rPr>
        <w:t xml:space="preserve"> الإعلامية</w:t>
      </w:r>
      <w:r>
        <w:rPr>
          <w:rFonts w:asciiTheme="majorBidi" w:hAnsiTheme="majorBidi" w:cstheme="majorBidi" w:hint="cs"/>
          <w:color w:val="000000"/>
          <w:sz w:val="28"/>
          <w:szCs w:val="28"/>
          <w:rtl/>
          <w:lang w:bidi="ar-LB"/>
        </w:rPr>
        <w:t xml:space="preserve"> عبر بطاقة ذاكرة ’إس دي‘ </w:t>
      </w:r>
      <w:r>
        <w:rPr>
          <w:rFonts w:asciiTheme="majorBidi" w:hAnsiTheme="majorBidi" w:cstheme="majorBidi"/>
          <w:color w:val="000000"/>
          <w:sz w:val="28"/>
          <w:szCs w:val="28"/>
          <w:lang w:bidi="ar-LB"/>
        </w:rPr>
        <w:t>SD</w:t>
      </w:r>
      <w:r>
        <w:rPr>
          <w:rFonts w:asciiTheme="majorBidi" w:hAnsiTheme="majorBidi" w:cstheme="majorBidi" w:hint="cs"/>
          <w:color w:val="000000"/>
          <w:sz w:val="28"/>
          <w:szCs w:val="28"/>
          <w:rtl/>
          <w:lang w:bidi="ar-LB"/>
        </w:rPr>
        <w:t xml:space="preserve"> أو ’جوك بوكس‘ </w:t>
      </w:r>
      <w:r>
        <w:rPr>
          <w:rFonts w:asciiTheme="majorBidi" w:hAnsiTheme="majorBidi" w:cstheme="majorBidi"/>
          <w:color w:val="000000"/>
          <w:sz w:val="28"/>
          <w:szCs w:val="28"/>
          <w:lang w:bidi="ar-LB"/>
        </w:rPr>
        <w:t>Jukebox</w:t>
      </w:r>
      <w:r>
        <w:rPr>
          <w:rFonts w:asciiTheme="majorBidi" w:hAnsiTheme="majorBidi" w:cstheme="majorBidi" w:hint="cs"/>
          <w:color w:val="000000"/>
          <w:sz w:val="28"/>
          <w:szCs w:val="28"/>
          <w:rtl/>
          <w:lang w:bidi="ar-LB"/>
        </w:rPr>
        <w:t xml:space="preserve"> أو قارئ أقراص "سي دي/دي في دي" </w:t>
      </w:r>
      <w:r>
        <w:rPr>
          <w:rFonts w:asciiTheme="majorBidi" w:hAnsiTheme="majorBidi" w:cstheme="majorBidi"/>
          <w:color w:val="000000"/>
          <w:sz w:val="28"/>
          <w:szCs w:val="28"/>
          <w:lang w:bidi="ar-LB"/>
        </w:rPr>
        <w:t>CD/DVD</w:t>
      </w:r>
      <w:r>
        <w:rPr>
          <w:rFonts w:asciiTheme="majorBidi" w:hAnsiTheme="majorBidi" w:cstheme="majorBidi" w:hint="cs"/>
          <w:color w:val="000000"/>
          <w:sz w:val="28"/>
          <w:szCs w:val="28"/>
          <w:rtl/>
          <w:lang w:bidi="ar-LB"/>
        </w:rPr>
        <w:t xml:space="preserve"> أو ذاكرة ’يو إس بي‘ </w:t>
      </w:r>
      <w:r>
        <w:rPr>
          <w:rFonts w:asciiTheme="majorBidi" w:hAnsiTheme="majorBidi" w:cstheme="majorBidi"/>
          <w:color w:val="000000"/>
          <w:sz w:val="28"/>
          <w:szCs w:val="28"/>
          <w:lang w:bidi="ar-LB"/>
        </w:rPr>
        <w:t>USB</w:t>
      </w:r>
      <w:r>
        <w:rPr>
          <w:rFonts w:asciiTheme="majorBidi" w:hAnsiTheme="majorBidi" w:cstheme="majorBidi" w:hint="cs"/>
          <w:color w:val="000000"/>
          <w:sz w:val="28"/>
          <w:szCs w:val="28"/>
          <w:rtl/>
          <w:lang w:bidi="ar-LB"/>
        </w:rPr>
        <w:t>. بالإضافة إلى ذلك، يستطيع ركاب المقعد الخلفي التحكم بالراديو. كما يمكن استخدام الشاشتيْن لعرض بيانات السيارة ومسار الملاحة الحالي مع معلومات إضافية ذات صِلة. حتى أنّه يمكن إدخال مقاصد إلى نظام الملاحة في "نظام بورشه لإدارة الاتصالات" من خلال "نظام بورشه الترفيهي للمقاعد الخلفية". ويتعزّز النطاق ال</w:t>
      </w:r>
      <w:r w:rsidR="003D715D">
        <w:rPr>
          <w:rFonts w:asciiTheme="majorBidi" w:hAnsiTheme="majorBidi" w:cstheme="majorBidi" w:hint="cs"/>
          <w:color w:val="000000"/>
          <w:sz w:val="28"/>
          <w:szCs w:val="28"/>
          <w:rtl/>
          <w:lang w:bidi="ar-LB"/>
        </w:rPr>
        <w:t xml:space="preserve">ترفيهي </w:t>
      </w:r>
      <w:r>
        <w:rPr>
          <w:rFonts w:asciiTheme="majorBidi" w:hAnsiTheme="majorBidi" w:cstheme="majorBidi" w:hint="cs"/>
          <w:color w:val="000000"/>
          <w:sz w:val="28"/>
          <w:szCs w:val="28"/>
          <w:rtl/>
          <w:lang w:bidi="ar-LB"/>
        </w:rPr>
        <w:t xml:space="preserve">بشكل لافت عبر إتاحة الفرصة أمام ركاب المقعد الخلفي للولوج إلى </w:t>
      </w:r>
      <w:r w:rsidR="00C81278">
        <w:rPr>
          <w:rFonts w:asciiTheme="majorBidi" w:hAnsiTheme="majorBidi" w:cstheme="majorBidi" w:hint="cs"/>
          <w:color w:val="000000"/>
          <w:sz w:val="28"/>
          <w:szCs w:val="28"/>
          <w:rtl/>
          <w:lang w:bidi="ar-LB"/>
        </w:rPr>
        <w:t>مُحتويات</w:t>
      </w:r>
      <w:r>
        <w:rPr>
          <w:rFonts w:asciiTheme="majorBidi" w:hAnsiTheme="majorBidi" w:cstheme="majorBidi" w:hint="cs"/>
          <w:color w:val="000000"/>
          <w:sz w:val="28"/>
          <w:szCs w:val="28"/>
          <w:rtl/>
          <w:lang w:bidi="ar-LB"/>
        </w:rPr>
        <w:t xml:space="preserve"> "غوغل بلاي ستور" </w:t>
      </w:r>
      <w:r>
        <w:rPr>
          <w:rFonts w:asciiTheme="majorBidi" w:hAnsiTheme="majorBidi" w:cstheme="majorBidi"/>
          <w:color w:val="000000"/>
          <w:sz w:val="28"/>
          <w:szCs w:val="28"/>
          <w:lang w:bidi="ar-LB"/>
        </w:rPr>
        <w:t>Google</w:t>
      </w:r>
      <w:r w:rsidRPr="00443473">
        <w:rPr>
          <w:rFonts w:asciiTheme="majorBidi" w:hAnsiTheme="majorBidi" w:cstheme="majorBidi"/>
          <w:color w:val="000000"/>
          <w:sz w:val="28"/>
          <w:szCs w:val="28"/>
          <w:lang w:bidi="ar-LB"/>
        </w:rPr>
        <w:t>®</w:t>
      </w:r>
      <w:r>
        <w:rPr>
          <w:rFonts w:asciiTheme="majorBidi" w:hAnsiTheme="majorBidi" w:cstheme="majorBidi"/>
          <w:color w:val="000000"/>
          <w:sz w:val="28"/>
          <w:szCs w:val="28"/>
          <w:lang w:bidi="ar-LB"/>
        </w:rPr>
        <w:t xml:space="preserve"> Play Store</w:t>
      </w:r>
      <w:r>
        <w:rPr>
          <w:rFonts w:asciiTheme="majorBidi" w:hAnsiTheme="majorBidi" w:cstheme="majorBidi" w:hint="cs"/>
          <w:color w:val="000000"/>
          <w:sz w:val="28"/>
          <w:szCs w:val="28"/>
          <w:rtl/>
          <w:lang w:bidi="ar-LB"/>
        </w:rPr>
        <w:t xml:space="preserve"> كافة. </w:t>
      </w:r>
    </w:p>
    <w:p w:rsidR="00AA6C03" w:rsidRDefault="00AA6C03" w:rsidP="00AA6C03">
      <w:pPr>
        <w:bidi/>
        <w:spacing w:line="264" w:lineRule="auto"/>
        <w:contextualSpacing/>
        <w:jc w:val="both"/>
        <w:rPr>
          <w:rFonts w:asciiTheme="majorBidi" w:hAnsiTheme="majorBidi" w:cstheme="majorBidi"/>
          <w:color w:val="000000"/>
          <w:sz w:val="28"/>
          <w:szCs w:val="28"/>
          <w:rtl/>
          <w:lang w:bidi="ar-LB"/>
        </w:rPr>
      </w:pPr>
    </w:p>
    <w:p w:rsidR="00AA6C03" w:rsidRPr="00827485" w:rsidRDefault="00AA6C03" w:rsidP="00827485">
      <w:pPr>
        <w:bidi/>
        <w:spacing w:line="264"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 xml:space="preserve">يجدر الذكر أنّ "نظام بورشه الترفيهي للمقاعد الخلفية" يستخدم نظام تشغيل ’أندرويد‘ </w:t>
      </w:r>
      <w:r>
        <w:rPr>
          <w:rFonts w:asciiTheme="majorBidi" w:hAnsiTheme="majorBidi" w:cstheme="majorBidi"/>
          <w:color w:val="000000"/>
          <w:sz w:val="28"/>
          <w:szCs w:val="28"/>
          <w:lang w:bidi="ar-LB"/>
        </w:rPr>
        <w:t>Android</w:t>
      </w:r>
      <w:r>
        <w:rPr>
          <w:rFonts w:asciiTheme="majorBidi" w:hAnsiTheme="majorBidi" w:cstheme="majorBidi" w:hint="cs"/>
          <w:color w:val="000000"/>
          <w:sz w:val="28"/>
          <w:szCs w:val="28"/>
          <w:rtl/>
          <w:lang w:bidi="ar-LB"/>
        </w:rPr>
        <w:t xml:space="preserve">، ويمكن التحكم به إما من خلال الشاشتيْن العاملتيْن باللمس </w:t>
      </w:r>
      <w:r>
        <w:rPr>
          <w:rFonts w:asciiTheme="majorBidi" w:hAnsiTheme="majorBidi" w:cstheme="majorBidi"/>
          <w:color w:val="000000"/>
          <w:sz w:val="28"/>
          <w:szCs w:val="28"/>
          <w:rtl/>
          <w:lang w:bidi="ar-LB"/>
        </w:rPr>
        <w:t>–</w:t>
      </w:r>
      <w:r>
        <w:rPr>
          <w:rFonts w:asciiTheme="majorBidi" w:hAnsiTheme="majorBidi" w:cstheme="majorBidi" w:hint="cs"/>
          <w:color w:val="000000"/>
          <w:sz w:val="28"/>
          <w:szCs w:val="28"/>
          <w:rtl/>
          <w:lang w:bidi="ar-LB"/>
        </w:rPr>
        <w:t xml:space="preserve"> تحتويان على كاميرا لدردشات واتصالات الفيديو </w:t>
      </w:r>
      <w:r>
        <w:rPr>
          <w:rFonts w:asciiTheme="majorBidi" w:hAnsiTheme="majorBidi" w:cstheme="majorBidi"/>
          <w:color w:val="000000"/>
          <w:sz w:val="28"/>
          <w:szCs w:val="28"/>
          <w:rtl/>
          <w:lang w:bidi="ar-LB"/>
        </w:rPr>
        <w:t>–</w:t>
      </w:r>
      <w:r>
        <w:rPr>
          <w:rFonts w:asciiTheme="majorBidi" w:hAnsiTheme="majorBidi" w:cstheme="majorBidi" w:hint="cs"/>
          <w:color w:val="000000"/>
          <w:sz w:val="28"/>
          <w:szCs w:val="28"/>
          <w:rtl/>
          <w:lang w:bidi="ar-LB"/>
        </w:rPr>
        <w:t xml:space="preserve"> أو بواسطة "نظام بورشه لإدارة الاتصالات".</w:t>
      </w:r>
      <w:r w:rsidR="00EB5045">
        <w:rPr>
          <w:rFonts w:asciiTheme="majorBidi" w:hAnsiTheme="majorBidi" w:cstheme="majorBidi" w:hint="cs"/>
          <w:color w:val="000000"/>
          <w:sz w:val="28"/>
          <w:szCs w:val="28"/>
          <w:rtl/>
          <w:lang w:bidi="ar-LB"/>
        </w:rPr>
        <w:t xml:space="preserve"> وهو </w:t>
      </w:r>
      <w:r>
        <w:rPr>
          <w:rFonts w:asciiTheme="majorBidi" w:hAnsiTheme="majorBidi" w:cstheme="majorBidi" w:hint="cs"/>
          <w:color w:val="000000"/>
          <w:sz w:val="28"/>
          <w:szCs w:val="28"/>
          <w:rtl/>
          <w:lang w:bidi="ar-LB"/>
        </w:rPr>
        <w:t xml:space="preserve">يتضمّن ذاكرة داخلية سعة 32 ’جيغابايت‘ </w:t>
      </w:r>
      <w:r>
        <w:rPr>
          <w:rFonts w:asciiTheme="majorBidi" w:hAnsiTheme="majorBidi" w:cstheme="majorBidi"/>
          <w:color w:val="000000"/>
          <w:sz w:val="28"/>
          <w:szCs w:val="28"/>
          <w:lang w:bidi="ar-LB"/>
        </w:rPr>
        <w:t>GB</w:t>
      </w:r>
      <w:r>
        <w:rPr>
          <w:rFonts w:asciiTheme="majorBidi" w:hAnsiTheme="majorBidi" w:cstheme="majorBidi" w:hint="cs"/>
          <w:color w:val="000000"/>
          <w:sz w:val="28"/>
          <w:szCs w:val="28"/>
          <w:rtl/>
          <w:lang w:bidi="ar-LB"/>
        </w:rPr>
        <w:t xml:space="preserve"> يمكن زيادتها من خلال إضافة بطاقة ذاكرة ’مايكرو-إس دي‘ </w:t>
      </w:r>
      <w:r>
        <w:rPr>
          <w:rFonts w:asciiTheme="majorBidi" w:hAnsiTheme="majorBidi" w:cstheme="majorBidi"/>
          <w:color w:val="000000"/>
          <w:sz w:val="28"/>
          <w:szCs w:val="28"/>
          <w:lang w:bidi="ar-LB"/>
        </w:rPr>
        <w:t>Micro-SD</w:t>
      </w:r>
      <w:r>
        <w:rPr>
          <w:rFonts w:asciiTheme="majorBidi" w:hAnsiTheme="majorBidi" w:cstheme="majorBidi" w:hint="cs"/>
          <w:color w:val="000000"/>
          <w:sz w:val="28"/>
          <w:szCs w:val="28"/>
          <w:rtl/>
          <w:lang w:bidi="ar-LB"/>
        </w:rPr>
        <w:t>.</w:t>
      </w:r>
    </w:p>
    <w:p w:rsidR="00827485" w:rsidRPr="00827485" w:rsidRDefault="00827485" w:rsidP="00827485">
      <w:pPr>
        <w:bidi/>
        <w:spacing w:line="264" w:lineRule="auto"/>
        <w:contextualSpacing/>
        <w:jc w:val="both"/>
        <w:rPr>
          <w:rFonts w:asciiTheme="majorBidi" w:hAnsiTheme="majorBidi" w:cstheme="majorBidi"/>
          <w:color w:val="000000"/>
          <w:sz w:val="20"/>
          <w:szCs w:val="20"/>
          <w:rtl/>
          <w:lang w:bidi="ar-LB"/>
        </w:rPr>
      </w:pPr>
    </w:p>
    <w:p w:rsidR="00827485" w:rsidRPr="00827485" w:rsidRDefault="00827485" w:rsidP="00827485">
      <w:pPr>
        <w:bidi/>
        <w:spacing w:line="264" w:lineRule="auto"/>
        <w:contextualSpacing/>
        <w:jc w:val="both"/>
        <w:rPr>
          <w:rFonts w:asciiTheme="majorBidi" w:hAnsiTheme="majorBidi" w:cstheme="majorBidi"/>
          <w:color w:val="000000"/>
          <w:sz w:val="20"/>
          <w:szCs w:val="20"/>
          <w:rtl/>
          <w:lang w:bidi="ar-LB"/>
        </w:rPr>
      </w:pPr>
    </w:p>
    <w:p w:rsidR="00827485" w:rsidRPr="00827485" w:rsidRDefault="00827485" w:rsidP="00827485">
      <w:pPr>
        <w:bidi/>
        <w:spacing w:line="264" w:lineRule="auto"/>
        <w:contextualSpacing/>
        <w:jc w:val="both"/>
        <w:rPr>
          <w:rFonts w:asciiTheme="majorBidi" w:hAnsiTheme="majorBidi" w:cstheme="majorBidi"/>
          <w:b/>
          <w:bCs/>
          <w:color w:val="000000"/>
          <w:sz w:val="28"/>
          <w:szCs w:val="28"/>
          <w:rtl/>
          <w:lang w:bidi="ar-LB"/>
        </w:rPr>
      </w:pPr>
      <w:r w:rsidRPr="00827485">
        <w:rPr>
          <w:rFonts w:asciiTheme="majorBidi" w:hAnsiTheme="majorBidi" w:cstheme="majorBidi" w:hint="cs"/>
          <w:b/>
          <w:bCs/>
          <w:color w:val="000000"/>
          <w:sz w:val="28"/>
          <w:szCs w:val="28"/>
          <w:rtl/>
          <w:lang w:bidi="ar-LB"/>
        </w:rPr>
        <w:t xml:space="preserve">سيارة رياضية للرحلات </w:t>
      </w:r>
      <w:r>
        <w:rPr>
          <w:rFonts w:asciiTheme="majorBidi" w:hAnsiTheme="majorBidi" w:cstheme="majorBidi" w:hint="cs"/>
          <w:b/>
          <w:bCs/>
          <w:color w:val="000000"/>
          <w:sz w:val="28"/>
          <w:szCs w:val="28"/>
          <w:rtl/>
          <w:lang w:bidi="ar-LB"/>
        </w:rPr>
        <w:t xml:space="preserve">ذات </w:t>
      </w:r>
      <w:r w:rsidRPr="00827485">
        <w:rPr>
          <w:rFonts w:asciiTheme="majorBidi" w:hAnsiTheme="majorBidi" w:cstheme="majorBidi" w:hint="cs"/>
          <w:b/>
          <w:bCs/>
          <w:color w:val="000000"/>
          <w:sz w:val="28"/>
          <w:szCs w:val="28"/>
          <w:rtl/>
          <w:lang w:bidi="ar-LB"/>
        </w:rPr>
        <w:t>حيّز رحب لأربعة ركاب</w:t>
      </w:r>
    </w:p>
    <w:p w:rsidR="00827485" w:rsidRPr="00827485" w:rsidRDefault="00827485" w:rsidP="00827485">
      <w:pPr>
        <w:bidi/>
        <w:spacing w:line="264" w:lineRule="auto"/>
        <w:contextualSpacing/>
        <w:jc w:val="both"/>
        <w:rPr>
          <w:rFonts w:asciiTheme="majorBidi" w:hAnsiTheme="majorBidi" w:cstheme="majorBidi"/>
          <w:color w:val="000000"/>
          <w:sz w:val="24"/>
          <w:szCs w:val="24"/>
          <w:rtl/>
          <w:lang w:bidi="ar-LB"/>
        </w:rPr>
      </w:pPr>
    </w:p>
    <w:p w:rsidR="00432553" w:rsidRDefault="00827485" w:rsidP="00C6205E">
      <w:pPr>
        <w:bidi/>
        <w:spacing w:line="264" w:lineRule="auto"/>
        <w:contextualSpacing/>
        <w:jc w:val="both"/>
        <w:rPr>
          <w:rFonts w:asciiTheme="majorBidi" w:hAnsiTheme="majorBidi" w:cstheme="majorBidi"/>
          <w:color w:val="000000"/>
          <w:sz w:val="28"/>
          <w:szCs w:val="28"/>
          <w:rtl/>
          <w:lang w:bidi="ar-LB"/>
        </w:rPr>
        <w:sectPr w:rsidR="00432553" w:rsidSect="009E279B">
          <w:pgSz w:w="11906" w:h="16838" w:code="9"/>
          <w:pgMar w:top="1008" w:right="1728" w:bottom="1440" w:left="1728" w:header="706" w:footer="144" w:gutter="0"/>
          <w:cols w:space="708"/>
          <w:titlePg/>
          <w:bidi/>
          <w:rtlGutter/>
          <w:docGrid w:linePitch="360"/>
        </w:sectPr>
      </w:pPr>
      <w:r>
        <w:rPr>
          <w:rFonts w:asciiTheme="majorBidi" w:hAnsiTheme="majorBidi" w:cstheme="majorBidi" w:hint="cs"/>
          <w:color w:val="000000"/>
          <w:sz w:val="28"/>
          <w:szCs w:val="28"/>
          <w:rtl/>
          <w:lang w:bidi="ar-LB"/>
        </w:rPr>
        <w:t xml:space="preserve">توفّر "باناميرا توربو إس إي-هايبريد" </w:t>
      </w:r>
      <w:r w:rsidR="0031643D">
        <w:rPr>
          <w:rFonts w:asciiTheme="majorBidi" w:hAnsiTheme="majorBidi" w:cstheme="majorBidi" w:hint="cs"/>
          <w:color w:val="000000"/>
          <w:sz w:val="28"/>
          <w:szCs w:val="28"/>
          <w:rtl/>
          <w:lang w:bidi="ar-LB"/>
        </w:rPr>
        <w:t xml:space="preserve">الجديدة </w:t>
      </w:r>
      <w:r>
        <w:rPr>
          <w:rFonts w:asciiTheme="majorBidi" w:hAnsiTheme="majorBidi" w:cstheme="majorBidi" w:hint="cs"/>
          <w:color w:val="000000"/>
          <w:sz w:val="28"/>
          <w:szCs w:val="28"/>
          <w:rtl/>
          <w:lang w:bidi="ar-LB"/>
        </w:rPr>
        <w:t>حيّ</w:t>
      </w:r>
      <w:r w:rsidR="0031643D">
        <w:rPr>
          <w:rFonts w:asciiTheme="majorBidi" w:hAnsiTheme="majorBidi" w:cstheme="majorBidi" w:hint="cs"/>
          <w:color w:val="000000"/>
          <w:sz w:val="28"/>
          <w:szCs w:val="28"/>
          <w:rtl/>
          <w:lang w:bidi="ar-LB"/>
        </w:rPr>
        <w:t>ِ</w:t>
      </w:r>
      <w:r>
        <w:rPr>
          <w:rFonts w:asciiTheme="majorBidi" w:hAnsiTheme="majorBidi" w:cstheme="majorBidi" w:hint="cs"/>
          <w:color w:val="000000"/>
          <w:sz w:val="28"/>
          <w:szCs w:val="28"/>
          <w:rtl/>
          <w:lang w:bidi="ar-LB"/>
        </w:rPr>
        <w:t>زاً</w:t>
      </w:r>
      <w:r w:rsidR="00CF1303">
        <w:rPr>
          <w:rFonts w:asciiTheme="majorBidi" w:hAnsiTheme="majorBidi" w:cstheme="majorBidi" w:hint="cs"/>
          <w:color w:val="000000"/>
          <w:sz w:val="28"/>
          <w:szCs w:val="28"/>
          <w:rtl/>
          <w:lang w:bidi="ar-LB"/>
        </w:rPr>
        <w:t xml:space="preserve"> </w:t>
      </w:r>
      <w:r>
        <w:rPr>
          <w:rFonts w:asciiTheme="majorBidi" w:hAnsiTheme="majorBidi" w:cstheme="majorBidi" w:hint="cs"/>
          <w:color w:val="000000"/>
          <w:sz w:val="28"/>
          <w:szCs w:val="28"/>
          <w:rtl/>
          <w:lang w:bidi="ar-LB"/>
        </w:rPr>
        <w:t xml:space="preserve">رحباً لأربعة ركاب للتنقّل براحة. </w:t>
      </w:r>
      <w:r w:rsidR="008A421C">
        <w:rPr>
          <w:rFonts w:asciiTheme="majorBidi" w:hAnsiTheme="majorBidi" w:cstheme="majorBidi" w:hint="cs"/>
          <w:color w:val="000000"/>
          <w:sz w:val="28"/>
          <w:szCs w:val="28"/>
          <w:rtl/>
          <w:lang w:bidi="ar-LB"/>
        </w:rPr>
        <w:t>في هذا السياق، تزخر المقصورة بقسم خلفي فسيح ي</w:t>
      </w:r>
      <w:r w:rsidR="00552D25">
        <w:rPr>
          <w:rFonts w:asciiTheme="majorBidi" w:hAnsiTheme="majorBidi" w:cstheme="majorBidi" w:hint="cs"/>
          <w:color w:val="000000"/>
          <w:sz w:val="28"/>
          <w:szCs w:val="28"/>
          <w:rtl/>
          <w:lang w:bidi="ar-LB"/>
        </w:rPr>
        <w:t>تيح</w:t>
      </w:r>
      <w:r w:rsidR="000807C8">
        <w:rPr>
          <w:rFonts w:asciiTheme="majorBidi" w:hAnsiTheme="majorBidi" w:cstheme="majorBidi" w:hint="cs"/>
          <w:color w:val="000000"/>
          <w:sz w:val="28"/>
          <w:szCs w:val="28"/>
          <w:rtl/>
          <w:lang w:bidi="ar-LB"/>
        </w:rPr>
        <w:t xml:space="preserve"> للعميل</w:t>
      </w:r>
      <w:r w:rsidR="00552D25">
        <w:rPr>
          <w:rFonts w:asciiTheme="majorBidi" w:hAnsiTheme="majorBidi" w:cstheme="majorBidi" w:hint="cs"/>
          <w:color w:val="000000"/>
          <w:sz w:val="28"/>
          <w:szCs w:val="28"/>
          <w:rtl/>
          <w:lang w:bidi="ar-LB"/>
        </w:rPr>
        <w:t xml:space="preserve"> استخدام السيارة مع سائق. </w:t>
      </w:r>
      <w:r w:rsidR="00454686">
        <w:rPr>
          <w:rFonts w:asciiTheme="majorBidi" w:hAnsiTheme="majorBidi" w:cstheme="majorBidi" w:hint="cs"/>
          <w:color w:val="000000"/>
          <w:sz w:val="28"/>
          <w:szCs w:val="28"/>
          <w:rtl/>
          <w:lang w:bidi="ar-LB"/>
        </w:rPr>
        <w:t>و</w:t>
      </w:r>
      <w:r w:rsidR="00552D25">
        <w:rPr>
          <w:rFonts w:asciiTheme="majorBidi" w:hAnsiTheme="majorBidi" w:cstheme="majorBidi" w:hint="cs"/>
          <w:color w:val="000000"/>
          <w:sz w:val="28"/>
          <w:szCs w:val="28"/>
          <w:rtl/>
          <w:lang w:bidi="ar-LB"/>
        </w:rPr>
        <w:t>ت</w:t>
      </w:r>
      <w:r w:rsidR="00454686">
        <w:rPr>
          <w:rFonts w:asciiTheme="majorBidi" w:hAnsiTheme="majorBidi" w:cstheme="majorBidi" w:hint="cs"/>
          <w:color w:val="000000"/>
          <w:sz w:val="28"/>
          <w:szCs w:val="28"/>
          <w:rtl/>
          <w:lang w:bidi="ar-LB"/>
        </w:rPr>
        <w:t xml:space="preserve">نطبق </w:t>
      </w:r>
      <w:r w:rsidR="008A421C">
        <w:rPr>
          <w:rFonts w:asciiTheme="majorBidi" w:hAnsiTheme="majorBidi" w:cstheme="majorBidi" w:hint="cs"/>
          <w:color w:val="000000"/>
          <w:sz w:val="28"/>
          <w:szCs w:val="28"/>
          <w:rtl/>
          <w:lang w:bidi="ar-LB"/>
        </w:rPr>
        <w:t>تلك</w:t>
      </w:r>
      <w:r w:rsidR="00552D25">
        <w:rPr>
          <w:rFonts w:asciiTheme="majorBidi" w:hAnsiTheme="majorBidi" w:cstheme="majorBidi" w:hint="cs"/>
          <w:color w:val="000000"/>
          <w:sz w:val="28"/>
          <w:szCs w:val="28"/>
          <w:rtl/>
          <w:lang w:bidi="ar-LB"/>
        </w:rPr>
        <w:t xml:space="preserve"> الميزة بشكل خاص </w:t>
      </w:r>
      <w:r w:rsidR="00454686">
        <w:rPr>
          <w:rFonts w:asciiTheme="majorBidi" w:hAnsiTheme="majorBidi" w:cstheme="majorBidi" w:hint="cs"/>
          <w:color w:val="000000"/>
          <w:sz w:val="28"/>
          <w:szCs w:val="28"/>
          <w:rtl/>
          <w:lang w:bidi="ar-LB"/>
        </w:rPr>
        <w:t xml:space="preserve">على نسخة "إكسكيوتيف" </w:t>
      </w:r>
      <w:r w:rsidR="00454686">
        <w:rPr>
          <w:rFonts w:asciiTheme="majorBidi" w:hAnsiTheme="majorBidi" w:cstheme="majorBidi"/>
          <w:color w:val="000000"/>
          <w:sz w:val="28"/>
          <w:szCs w:val="28"/>
          <w:lang w:bidi="ar-LB"/>
        </w:rPr>
        <w:t>Executive</w:t>
      </w:r>
      <w:r w:rsidR="00454686">
        <w:rPr>
          <w:rFonts w:asciiTheme="majorBidi" w:hAnsiTheme="majorBidi" w:cstheme="majorBidi" w:hint="cs"/>
          <w:color w:val="000000"/>
          <w:sz w:val="28"/>
          <w:szCs w:val="28"/>
          <w:rtl/>
          <w:lang w:bidi="ar-LB"/>
        </w:rPr>
        <w:t xml:space="preserve"> التي تتمتع بقاعدة عجلات أطول بمقدار 150 ملم. </w:t>
      </w:r>
      <w:r w:rsidR="00B61C67">
        <w:rPr>
          <w:rFonts w:asciiTheme="majorBidi" w:hAnsiTheme="majorBidi" w:cstheme="majorBidi" w:hint="cs"/>
          <w:color w:val="000000"/>
          <w:sz w:val="28"/>
          <w:szCs w:val="28"/>
          <w:rtl/>
          <w:lang w:bidi="ar-LB"/>
        </w:rPr>
        <w:t xml:space="preserve">كما </w:t>
      </w:r>
      <w:r w:rsidR="005A352D">
        <w:rPr>
          <w:rFonts w:asciiTheme="majorBidi" w:hAnsiTheme="majorBidi" w:cstheme="majorBidi" w:hint="cs"/>
          <w:color w:val="000000"/>
          <w:sz w:val="28"/>
          <w:szCs w:val="28"/>
          <w:rtl/>
          <w:lang w:bidi="ar-LB"/>
        </w:rPr>
        <w:t xml:space="preserve">تتضمّن كلا نسختيْ </w:t>
      </w:r>
      <w:r w:rsidR="00454686" w:rsidRPr="005A352D">
        <w:rPr>
          <w:rFonts w:asciiTheme="majorBidi" w:hAnsiTheme="majorBidi" w:cstheme="majorBidi" w:hint="cs"/>
          <w:color w:val="000000"/>
          <w:sz w:val="28"/>
          <w:szCs w:val="28"/>
          <w:rtl/>
          <w:lang w:bidi="ar-LB"/>
        </w:rPr>
        <w:t>السيارة مقعد</w:t>
      </w:r>
      <w:r w:rsidR="005A352D">
        <w:rPr>
          <w:rFonts w:asciiTheme="majorBidi" w:hAnsiTheme="majorBidi" w:cstheme="majorBidi" w:hint="cs"/>
          <w:color w:val="000000"/>
          <w:sz w:val="28"/>
          <w:szCs w:val="28"/>
          <w:rtl/>
          <w:lang w:bidi="ar-LB"/>
        </w:rPr>
        <w:t>يْن</w:t>
      </w:r>
      <w:r w:rsidR="00454686" w:rsidRPr="005A352D">
        <w:rPr>
          <w:rFonts w:asciiTheme="majorBidi" w:hAnsiTheme="majorBidi" w:cstheme="majorBidi" w:hint="cs"/>
          <w:color w:val="000000"/>
          <w:sz w:val="28"/>
          <w:szCs w:val="28"/>
          <w:rtl/>
          <w:lang w:bidi="ar-LB"/>
        </w:rPr>
        <w:t xml:space="preserve"> خلفي</w:t>
      </w:r>
      <w:r w:rsidR="00C6205E">
        <w:rPr>
          <w:rFonts w:asciiTheme="majorBidi" w:hAnsiTheme="majorBidi" w:cstheme="majorBidi" w:hint="cs"/>
          <w:color w:val="000000"/>
          <w:sz w:val="28"/>
          <w:szCs w:val="28"/>
          <w:rtl/>
          <w:lang w:bidi="ar-LB"/>
        </w:rPr>
        <w:t>ّ</w:t>
      </w:r>
      <w:r w:rsidR="005A352D">
        <w:rPr>
          <w:rFonts w:asciiTheme="majorBidi" w:hAnsiTheme="majorBidi" w:cstheme="majorBidi" w:hint="cs"/>
          <w:color w:val="000000"/>
          <w:sz w:val="28"/>
          <w:szCs w:val="28"/>
          <w:rtl/>
          <w:lang w:bidi="ar-LB"/>
        </w:rPr>
        <w:t>ين وجزء</w:t>
      </w:r>
      <w:r w:rsidR="00C6205E">
        <w:rPr>
          <w:rFonts w:asciiTheme="majorBidi" w:hAnsiTheme="majorBidi" w:cstheme="majorBidi" w:hint="cs"/>
          <w:color w:val="000000"/>
          <w:sz w:val="28"/>
          <w:szCs w:val="28"/>
          <w:rtl/>
          <w:lang w:bidi="ar-LB"/>
        </w:rPr>
        <w:t>اً</w:t>
      </w:r>
      <w:r w:rsidR="005A352D">
        <w:rPr>
          <w:rFonts w:asciiTheme="majorBidi" w:hAnsiTheme="majorBidi" w:cstheme="majorBidi" w:hint="cs"/>
          <w:color w:val="000000"/>
          <w:sz w:val="28"/>
          <w:szCs w:val="28"/>
          <w:rtl/>
          <w:lang w:bidi="ar-LB"/>
        </w:rPr>
        <w:t xml:space="preserve"> وسطي</w:t>
      </w:r>
      <w:r w:rsidR="00C6205E">
        <w:rPr>
          <w:rFonts w:asciiTheme="majorBidi" w:hAnsiTheme="majorBidi" w:cstheme="majorBidi" w:hint="cs"/>
          <w:color w:val="000000"/>
          <w:sz w:val="28"/>
          <w:szCs w:val="28"/>
          <w:rtl/>
          <w:lang w:bidi="ar-LB"/>
        </w:rPr>
        <w:t>اً</w:t>
      </w:r>
      <w:r w:rsidR="005A352D">
        <w:rPr>
          <w:rFonts w:asciiTheme="majorBidi" w:hAnsiTheme="majorBidi" w:cstheme="majorBidi" w:hint="cs"/>
          <w:color w:val="000000"/>
          <w:sz w:val="28"/>
          <w:szCs w:val="28"/>
          <w:rtl/>
          <w:lang w:bidi="ar-LB"/>
        </w:rPr>
        <w:t xml:space="preserve"> بينهما قابلة </w:t>
      </w:r>
      <w:r w:rsidR="00454686">
        <w:rPr>
          <w:rFonts w:asciiTheme="majorBidi" w:hAnsiTheme="majorBidi" w:cstheme="majorBidi" w:hint="cs"/>
          <w:color w:val="000000"/>
          <w:sz w:val="28"/>
          <w:szCs w:val="28"/>
          <w:rtl/>
          <w:lang w:bidi="ar-LB"/>
        </w:rPr>
        <w:t>للطيّ بنسبة 40:20:40.</w:t>
      </w:r>
      <w:r w:rsidR="00C6205E">
        <w:rPr>
          <w:rFonts w:asciiTheme="majorBidi" w:hAnsiTheme="majorBidi" w:cstheme="majorBidi" w:hint="cs"/>
          <w:color w:val="000000"/>
          <w:sz w:val="28"/>
          <w:szCs w:val="28"/>
          <w:rtl/>
          <w:lang w:bidi="ar-LB"/>
        </w:rPr>
        <w:t xml:space="preserve"> </w:t>
      </w:r>
      <w:r w:rsidR="00CF1303">
        <w:rPr>
          <w:rFonts w:asciiTheme="majorBidi" w:hAnsiTheme="majorBidi" w:cstheme="majorBidi" w:hint="cs"/>
          <w:color w:val="000000"/>
          <w:sz w:val="28"/>
          <w:szCs w:val="28"/>
          <w:rtl/>
          <w:lang w:bidi="ar-LB"/>
        </w:rPr>
        <w:t>و</w:t>
      </w:r>
      <w:r w:rsidR="00454686">
        <w:rPr>
          <w:rFonts w:asciiTheme="majorBidi" w:hAnsiTheme="majorBidi" w:cstheme="majorBidi" w:hint="cs"/>
          <w:color w:val="000000"/>
          <w:sz w:val="28"/>
          <w:szCs w:val="28"/>
          <w:rtl/>
          <w:lang w:bidi="ar-LB"/>
        </w:rPr>
        <w:t xml:space="preserve">يتراوح حجم صندوق الأمتعة </w:t>
      </w:r>
      <w:r w:rsidR="00CF1303">
        <w:rPr>
          <w:rFonts w:asciiTheme="majorBidi" w:hAnsiTheme="majorBidi" w:cstheme="majorBidi" w:hint="cs"/>
          <w:color w:val="000000"/>
          <w:sz w:val="28"/>
          <w:szCs w:val="28"/>
          <w:rtl/>
          <w:lang w:bidi="ar-LB"/>
        </w:rPr>
        <w:t xml:space="preserve">وفقاً لإعداد المقاعد </w:t>
      </w:r>
      <w:r w:rsidR="00454686">
        <w:rPr>
          <w:rFonts w:asciiTheme="majorBidi" w:hAnsiTheme="majorBidi" w:cstheme="majorBidi" w:hint="cs"/>
          <w:color w:val="000000"/>
          <w:sz w:val="28"/>
          <w:szCs w:val="28"/>
          <w:rtl/>
          <w:lang w:bidi="ar-LB"/>
        </w:rPr>
        <w:t>بين 405 و1,245 ليتراً (</w:t>
      </w:r>
      <w:r w:rsidR="005D7CA5">
        <w:rPr>
          <w:rFonts w:asciiTheme="majorBidi" w:hAnsiTheme="majorBidi" w:cstheme="majorBidi" w:hint="cs"/>
          <w:color w:val="000000"/>
          <w:sz w:val="28"/>
          <w:szCs w:val="28"/>
          <w:rtl/>
          <w:lang w:bidi="ar-LB"/>
        </w:rPr>
        <w:t>"إكسكيوتيف": 1,395 ليتراً).</w:t>
      </w:r>
    </w:p>
    <w:p w:rsidR="00432553" w:rsidRPr="002B5909" w:rsidRDefault="00432553" w:rsidP="00432553">
      <w:pPr>
        <w:bidi/>
        <w:contextualSpacing/>
        <w:rPr>
          <w:rFonts w:asciiTheme="majorBidi" w:hAnsiTheme="majorBidi" w:cstheme="majorBidi"/>
          <w:sz w:val="28"/>
          <w:szCs w:val="28"/>
          <w:lang w:bidi="ar-LB"/>
        </w:rPr>
      </w:pPr>
    </w:p>
    <w:p w:rsidR="00432553" w:rsidRPr="00224F1F" w:rsidRDefault="00432553" w:rsidP="00432553">
      <w:pPr>
        <w:bidi/>
        <w:spacing w:line="264" w:lineRule="auto"/>
        <w:contextualSpacing/>
        <w:jc w:val="both"/>
        <w:rPr>
          <w:rFonts w:asciiTheme="majorBidi" w:hAnsiTheme="majorBidi" w:cstheme="majorBidi"/>
          <w:sz w:val="32"/>
          <w:szCs w:val="32"/>
          <w:u w:val="single"/>
          <w:rtl/>
          <w:lang w:bidi="ar-LB"/>
        </w:rPr>
      </w:pPr>
      <w:r w:rsidRPr="00432553">
        <w:rPr>
          <w:rFonts w:asciiTheme="majorBidi" w:hAnsiTheme="majorBidi" w:cs="Times New Roman"/>
          <w:sz w:val="32"/>
          <w:szCs w:val="32"/>
          <w:u w:val="single"/>
          <w:rtl/>
          <w:lang w:bidi="ar-LB"/>
        </w:rPr>
        <w:t>أنظمة المساندة والراحة</w:t>
      </w:r>
    </w:p>
    <w:p w:rsidR="00432553" w:rsidRPr="007466F5" w:rsidRDefault="00432553" w:rsidP="00432553">
      <w:pPr>
        <w:bidi/>
        <w:spacing w:line="264" w:lineRule="auto"/>
        <w:contextualSpacing/>
        <w:jc w:val="both"/>
        <w:rPr>
          <w:rFonts w:asciiTheme="majorBidi" w:hAnsiTheme="majorBidi" w:cstheme="majorBidi"/>
          <w:highlight w:val="cyan"/>
          <w:rtl/>
          <w:lang w:bidi="ar-LB"/>
        </w:rPr>
      </w:pPr>
    </w:p>
    <w:p w:rsidR="00432553" w:rsidRPr="00224F1F" w:rsidRDefault="00432553" w:rsidP="00432553">
      <w:pPr>
        <w:tabs>
          <w:tab w:val="right" w:pos="4860"/>
        </w:tabs>
        <w:bidi/>
        <w:spacing w:after="0" w:line="264" w:lineRule="auto"/>
        <w:contextualSpacing/>
        <w:jc w:val="both"/>
        <w:rPr>
          <w:rFonts w:asciiTheme="majorBidi" w:hAnsiTheme="majorBidi" w:cstheme="majorBidi"/>
          <w:b/>
          <w:bCs/>
          <w:sz w:val="36"/>
          <w:szCs w:val="36"/>
          <w:highlight w:val="cyan"/>
          <w:rtl/>
          <w:lang w:bidi="ar-LB"/>
        </w:rPr>
      </w:pPr>
      <w:r>
        <w:rPr>
          <w:rFonts w:asciiTheme="majorBidi" w:hAnsiTheme="majorBidi" w:cs="Times New Roman" w:hint="cs"/>
          <w:b/>
          <w:bCs/>
          <w:sz w:val="36"/>
          <w:szCs w:val="36"/>
          <w:rtl/>
          <w:lang w:bidi="ar-LB"/>
        </w:rPr>
        <w:t>ترابط ذكي: "مساند الرؤية الليلية" و"بورشه إنودرايف"</w:t>
      </w:r>
      <w:r w:rsidRPr="00224F1F">
        <w:rPr>
          <w:rFonts w:asciiTheme="majorBidi" w:hAnsiTheme="majorBidi" w:cs="Times New Roman" w:hint="cs"/>
          <w:b/>
          <w:bCs/>
          <w:sz w:val="36"/>
          <w:szCs w:val="36"/>
          <w:rtl/>
          <w:lang w:bidi="ar-LB"/>
        </w:rPr>
        <w:t xml:space="preserve"> </w:t>
      </w:r>
    </w:p>
    <w:p w:rsidR="00432553" w:rsidRPr="00A142C1" w:rsidRDefault="00432553" w:rsidP="00432553">
      <w:pPr>
        <w:tabs>
          <w:tab w:val="right" w:pos="4860"/>
        </w:tabs>
        <w:bidi/>
        <w:spacing w:after="0" w:line="264" w:lineRule="auto"/>
        <w:contextualSpacing/>
        <w:jc w:val="both"/>
        <w:rPr>
          <w:rFonts w:asciiTheme="majorBidi" w:hAnsiTheme="majorBidi" w:cstheme="majorBidi"/>
          <w:color w:val="000000"/>
          <w:sz w:val="32"/>
          <w:szCs w:val="32"/>
          <w:highlight w:val="cyan"/>
          <w:rtl/>
          <w:lang w:bidi="ar-LB"/>
        </w:rPr>
      </w:pPr>
    </w:p>
    <w:p w:rsidR="00931E70" w:rsidRDefault="00931E70" w:rsidP="00AB03E2">
      <w:pPr>
        <w:bidi/>
        <w:spacing w:line="264" w:lineRule="auto"/>
        <w:contextualSpacing/>
        <w:jc w:val="both"/>
        <w:rPr>
          <w:rFonts w:asciiTheme="majorBidi" w:hAnsiTheme="majorBidi" w:cstheme="majorBidi"/>
          <w:color w:val="000000"/>
          <w:sz w:val="28"/>
          <w:szCs w:val="28"/>
          <w:lang w:bidi="ar-LB"/>
        </w:rPr>
      </w:pPr>
      <w:r>
        <w:rPr>
          <w:rFonts w:asciiTheme="majorBidi" w:hAnsiTheme="majorBidi" w:cstheme="majorBidi" w:hint="cs"/>
          <w:color w:val="000000"/>
          <w:sz w:val="28"/>
          <w:szCs w:val="28"/>
          <w:rtl/>
          <w:lang w:bidi="ar-LB"/>
        </w:rPr>
        <w:t xml:space="preserve">زُوِّدت </w:t>
      </w:r>
      <w:r w:rsidR="00E94BE0">
        <w:rPr>
          <w:rFonts w:asciiTheme="majorBidi" w:hAnsiTheme="majorBidi" w:cstheme="majorBidi" w:hint="cs"/>
          <w:color w:val="000000"/>
          <w:sz w:val="28"/>
          <w:szCs w:val="28"/>
          <w:rtl/>
          <w:lang w:bidi="ar-LB"/>
        </w:rPr>
        <w:t xml:space="preserve">بورشه </w:t>
      </w:r>
      <w:r>
        <w:rPr>
          <w:rFonts w:asciiTheme="majorBidi" w:hAnsiTheme="majorBidi" w:cstheme="majorBidi" w:hint="cs"/>
          <w:color w:val="000000"/>
          <w:sz w:val="28"/>
          <w:szCs w:val="28"/>
          <w:rtl/>
          <w:lang w:bidi="ar-LB"/>
        </w:rPr>
        <w:t xml:space="preserve">"باناميرا توربو إس إي-هايبريد" </w:t>
      </w:r>
      <w:r>
        <w:rPr>
          <w:rFonts w:asciiTheme="majorBidi" w:hAnsiTheme="majorBidi" w:cstheme="majorBidi"/>
          <w:color w:val="000000"/>
          <w:sz w:val="28"/>
          <w:szCs w:val="28"/>
          <w:lang w:bidi="ar-LB"/>
        </w:rPr>
        <w:t>Panamera Turbo S E-Hybrid</w:t>
      </w:r>
      <w:r>
        <w:rPr>
          <w:rFonts w:asciiTheme="majorBidi" w:hAnsiTheme="majorBidi" w:cstheme="majorBidi" w:hint="cs"/>
          <w:color w:val="000000"/>
          <w:sz w:val="28"/>
          <w:szCs w:val="28"/>
          <w:rtl/>
          <w:lang w:bidi="ar-LB"/>
        </w:rPr>
        <w:t xml:space="preserve"> الجديدة بالعديد من أنظمة </w:t>
      </w:r>
      <w:r w:rsidRPr="00AB03E2">
        <w:rPr>
          <w:rFonts w:asciiTheme="majorBidi" w:hAnsiTheme="majorBidi" w:cstheme="majorBidi" w:hint="cs"/>
          <w:color w:val="000000"/>
          <w:sz w:val="28"/>
          <w:szCs w:val="28"/>
          <w:rtl/>
          <w:lang w:bidi="ar-LB"/>
        </w:rPr>
        <w:t>المساندة القياسية والاختيارية</w:t>
      </w:r>
      <w:r w:rsidR="002258B2" w:rsidRPr="00AB03E2">
        <w:rPr>
          <w:rFonts w:asciiTheme="majorBidi" w:hAnsiTheme="majorBidi" w:cstheme="majorBidi" w:hint="cs"/>
          <w:color w:val="000000"/>
          <w:sz w:val="28"/>
          <w:szCs w:val="28"/>
          <w:rtl/>
          <w:lang w:bidi="ar-LB"/>
        </w:rPr>
        <w:t xml:space="preserve"> </w:t>
      </w:r>
      <w:r w:rsidR="002258B2" w:rsidRPr="00AB03E2">
        <w:rPr>
          <w:rFonts w:asciiTheme="majorBidi" w:hAnsiTheme="majorBidi" w:cstheme="majorBidi"/>
          <w:color w:val="000000"/>
          <w:sz w:val="28"/>
          <w:szCs w:val="28"/>
          <w:rtl/>
          <w:lang w:bidi="ar-LB"/>
        </w:rPr>
        <w:t>–</w:t>
      </w:r>
      <w:r w:rsidR="00EF037C" w:rsidRPr="00AB03E2">
        <w:rPr>
          <w:rFonts w:asciiTheme="majorBidi" w:hAnsiTheme="majorBidi" w:cstheme="majorBidi" w:hint="cs"/>
          <w:color w:val="000000"/>
          <w:sz w:val="28"/>
          <w:szCs w:val="28"/>
          <w:rtl/>
          <w:lang w:bidi="ar-LB"/>
        </w:rPr>
        <w:t xml:space="preserve"> </w:t>
      </w:r>
      <w:r w:rsidR="00FC2F9D" w:rsidRPr="00AB03E2">
        <w:rPr>
          <w:rFonts w:asciiTheme="majorBidi" w:hAnsiTheme="majorBidi" w:cstheme="majorBidi" w:hint="cs"/>
          <w:color w:val="000000"/>
          <w:sz w:val="28"/>
          <w:szCs w:val="28"/>
          <w:rtl/>
          <w:lang w:bidi="ar-LB"/>
        </w:rPr>
        <w:t>من ضمنها</w:t>
      </w:r>
      <w:r w:rsidR="00AB03E2">
        <w:rPr>
          <w:rFonts w:asciiTheme="majorBidi" w:hAnsiTheme="majorBidi" w:cstheme="majorBidi" w:hint="cs"/>
          <w:color w:val="000000"/>
          <w:sz w:val="28"/>
          <w:szCs w:val="28"/>
          <w:rtl/>
          <w:lang w:bidi="ar-LB"/>
        </w:rPr>
        <w:t xml:space="preserve"> </w:t>
      </w:r>
      <w:r w:rsidR="00EF037C" w:rsidRPr="00AB03E2">
        <w:rPr>
          <w:rFonts w:asciiTheme="majorBidi" w:hAnsiTheme="majorBidi" w:cstheme="majorBidi" w:hint="cs"/>
          <w:color w:val="000000"/>
          <w:sz w:val="28"/>
          <w:szCs w:val="28"/>
          <w:rtl/>
          <w:lang w:bidi="ar-LB"/>
        </w:rPr>
        <w:t>"</w:t>
      </w:r>
      <w:r w:rsidR="00EF037C" w:rsidRPr="00AB03E2">
        <w:rPr>
          <w:rFonts w:asciiTheme="majorBidi" w:hAnsiTheme="majorBidi" w:cstheme="majorBidi"/>
          <w:color w:val="000000"/>
          <w:sz w:val="28"/>
          <w:szCs w:val="28"/>
          <w:rtl/>
          <w:lang w:bidi="ar-LB"/>
        </w:rPr>
        <w:t xml:space="preserve">مساند </w:t>
      </w:r>
      <w:r w:rsidR="00EF037C" w:rsidRPr="00AB03E2">
        <w:rPr>
          <w:rFonts w:asciiTheme="majorBidi" w:hAnsiTheme="majorBidi" w:cstheme="majorBidi" w:hint="cs"/>
          <w:color w:val="000000"/>
          <w:sz w:val="28"/>
          <w:szCs w:val="28"/>
          <w:rtl/>
          <w:lang w:bidi="ar-LB"/>
        </w:rPr>
        <w:t>ا</w:t>
      </w:r>
      <w:r w:rsidR="00EF037C" w:rsidRPr="00AB03E2">
        <w:rPr>
          <w:rFonts w:asciiTheme="majorBidi" w:hAnsiTheme="majorBidi" w:cstheme="majorBidi"/>
          <w:color w:val="000000"/>
          <w:sz w:val="28"/>
          <w:szCs w:val="28"/>
          <w:rtl/>
          <w:lang w:bidi="ar-LB"/>
        </w:rPr>
        <w:t>لرؤية الليلية</w:t>
      </w:r>
      <w:r w:rsidR="00EF037C" w:rsidRPr="00AB03E2">
        <w:rPr>
          <w:rFonts w:asciiTheme="majorBidi" w:hAnsiTheme="majorBidi" w:cstheme="majorBidi" w:hint="cs"/>
          <w:color w:val="000000"/>
          <w:sz w:val="28"/>
          <w:szCs w:val="28"/>
          <w:rtl/>
          <w:lang w:bidi="ar-LB"/>
        </w:rPr>
        <w:t xml:space="preserve">" </w:t>
      </w:r>
      <w:r w:rsidR="00EF037C" w:rsidRPr="00AB03E2">
        <w:rPr>
          <w:rFonts w:asciiTheme="majorBidi" w:hAnsiTheme="majorBidi" w:cstheme="majorBidi"/>
          <w:color w:val="000000"/>
          <w:sz w:val="28"/>
          <w:szCs w:val="28"/>
          <w:lang w:bidi="ar-LB"/>
        </w:rPr>
        <w:t>Night Vi</w:t>
      </w:r>
      <w:r w:rsidR="00AB03E2" w:rsidRPr="00AB03E2">
        <w:rPr>
          <w:rFonts w:asciiTheme="majorBidi" w:hAnsiTheme="majorBidi" w:cstheme="majorBidi"/>
          <w:color w:val="000000"/>
          <w:sz w:val="28"/>
          <w:szCs w:val="28"/>
          <w:lang w:bidi="ar-LB"/>
        </w:rPr>
        <w:t>sion</w:t>
      </w:r>
      <w:r w:rsidR="00EF037C" w:rsidRPr="00AB03E2">
        <w:rPr>
          <w:rFonts w:asciiTheme="majorBidi" w:hAnsiTheme="majorBidi" w:cstheme="majorBidi"/>
          <w:color w:val="000000"/>
          <w:sz w:val="28"/>
          <w:szCs w:val="28"/>
          <w:lang w:bidi="ar-LB"/>
        </w:rPr>
        <w:t xml:space="preserve"> Assist</w:t>
      </w:r>
      <w:r w:rsidR="00EF037C" w:rsidRPr="00AB03E2">
        <w:rPr>
          <w:rFonts w:asciiTheme="majorBidi" w:hAnsiTheme="majorBidi" w:cstheme="majorBidi" w:hint="cs"/>
          <w:color w:val="000000"/>
          <w:sz w:val="28"/>
          <w:szCs w:val="28"/>
          <w:rtl/>
          <w:lang w:bidi="ar-LB"/>
        </w:rPr>
        <w:t xml:space="preserve"> </w:t>
      </w:r>
      <w:r w:rsidR="00EF037C" w:rsidRPr="00AB03E2">
        <w:rPr>
          <w:rFonts w:asciiTheme="majorBidi" w:hAnsiTheme="majorBidi" w:cstheme="majorBidi" w:hint="cs"/>
          <w:color w:val="000000"/>
          <w:sz w:val="28"/>
          <w:szCs w:val="28"/>
          <w:rtl/>
        </w:rPr>
        <w:t>و"</w:t>
      </w:r>
      <w:r w:rsidR="00EF037C" w:rsidRPr="00AB03E2">
        <w:rPr>
          <w:rFonts w:asciiTheme="majorBidi" w:hAnsiTheme="majorBidi" w:cstheme="majorBidi"/>
          <w:color w:val="000000"/>
          <w:sz w:val="28"/>
          <w:szCs w:val="28"/>
          <w:rtl/>
        </w:rPr>
        <w:t>بورشه</w:t>
      </w:r>
      <w:r w:rsidR="00EF037C" w:rsidRPr="00581BCD">
        <w:rPr>
          <w:rFonts w:asciiTheme="majorBidi" w:hAnsiTheme="majorBidi" w:cstheme="majorBidi"/>
          <w:color w:val="000000"/>
          <w:sz w:val="28"/>
          <w:szCs w:val="28"/>
          <w:rtl/>
        </w:rPr>
        <w:t xml:space="preserve"> إنودرايف" </w:t>
      </w:r>
      <w:r w:rsidR="00EF037C" w:rsidRPr="00581BCD">
        <w:rPr>
          <w:rFonts w:asciiTheme="majorBidi" w:hAnsiTheme="majorBidi" w:cstheme="majorBidi"/>
          <w:color w:val="000000"/>
          <w:sz w:val="28"/>
          <w:szCs w:val="28"/>
        </w:rPr>
        <w:t>Porsche InnoDrive</w:t>
      </w:r>
      <w:r w:rsidR="002258B2">
        <w:rPr>
          <w:rFonts w:asciiTheme="majorBidi" w:hAnsiTheme="majorBidi" w:cstheme="majorBidi" w:hint="cs"/>
          <w:color w:val="000000"/>
          <w:sz w:val="28"/>
          <w:szCs w:val="28"/>
          <w:rtl/>
          <w:lang w:bidi="ar-LB"/>
        </w:rPr>
        <w:t xml:space="preserve"> </w:t>
      </w:r>
      <w:r w:rsidR="002258B2">
        <w:rPr>
          <w:rFonts w:asciiTheme="majorBidi" w:hAnsiTheme="majorBidi" w:cstheme="majorBidi"/>
          <w:color w:val="000000"/>
          <w:sz w:val="28"/>
          <w:szCs w:val="28"/>
          <w:rtl/>
          <w:lang w:bidi="ar-LB"/>
        </w:rPr>
        <w:t>–</w:t>
      </w:r>
      <w:r w:rsidR="00B76642">
        <w:rPr>
          <w:rFonts w:asciiTheme="majorBidi" w:hAnsiTheme="majorBidi" w:cstheme="majorBidi" w:hint="cs"/>
          <w:color w:val="000000"/>
          <w:sz w:val="28"/>
          <w:szCs w:val="28"/>
          <w:rtl/>
          <w:lang w:bidi="ar-LB"/>
        </w:rPr>
        <w:t xml:space="preserve"> التي لا تكتفي بتعزيز الراحة والعملية أثناء القيادة فحسب، بل تضمن أيضاً قيادة أكثر أماناً. </w:t>
      </w:r>
      <w:r w:rsidR="00B75D2E">
        <w:rPr>
          <w:rFonts w:asciiTheme="majorBidi" w:hAnsiTheme="majorBidi" w:cstheme="majorBidi" w:hint="cs"/>
          <w:color w:val="000000"/>
          <w:sz w:val="28"/>
          <w:szCs w:val="28"/>
          <w:rtl/>
          <w:lang w:bidi="ar-LB"/>
        </w:rPr>
        <w:t xml:space="preserve">في هذا السياق، يستخدم </w:t>
      </w:r>
      <w:r>
        <w:rPr>
          <w:rFonts w:asciiTheme="majorBidi" w:hAnsiTheme="majorBidi" w:cstheme="majorBidi" w:hint="cs"/>
          <w:color w:val="000000"/>
          <w:sz w:val="28"/>
          <w:szCs w:val="28"/>
          <w:rtl/>
          <w:lang w:bidi="ar-LB"/>
        </w:rPr>
        <w:t>"</w:t>
      </w:r>
      <w:r w:rsidRPr="00581BCD">
        <w:rPr>
          <w:rFonts w:asciiTheme="majorBidi" w:hAnsiTheme="majorBidi" w:cstheme="majorBidi"/>
          <w:color w:val="000000"/>
          <w:sz w:val="28"/>
          <w:szCs w:val="28"/>
          <w:rtl/>
          <w:lang w:bidi="ar-LB"/>
        </w:rPr>
        <w:t xml:space="preserve">مساند </w:t>
      </w:r>
      <w:r w:rsidRPr="00581BCD">
        <w:rPr>
          <w:rFonts w:asciiTheme="majorBidi" w:hAnsiTheme="majorBidi" w:cstheme="majorBidi" w:hint="cs"/>
          <w:color w:val="000000"/>
          <w:sz w:val="28"/>
          <w:szCs w:val="28"/>
          <w:rtl/>
          <w:lang w:bidi="ar-LB"/>
        </w:rPr>
        <w:t>ا</w:t>
      </w:r>
      <w:r w:rsidRPr="00581BCD">
        <w:rPr>
          <w:rFonts w:asciiTheme="majorBidi" w:hAnsiTheme="majorBidi" w:cstheme="majorBidi"/>
          <w:color w:val="000000"/>
          <w:sz w:val="28"/>
          <w:szCs w:val="28"/>
          <w:rtl/>
          <w:lang w:bidi="ar-LB"/>
        </w:rPr>
        <w:t>لرؤية الليلية</w:t>
      </w:r>
      <w:r>
        <w:rPr>
          <w:rFonts w:asciiTheme="majorBidi" w:hAnsiTheme="majorBidi" w:cstheme="majorBidi" w:hint="cs"/>
          <w:color w:val="000000"/>
          <w:sz w:val="28"/>
          <w:szCs w:val="28"/>
          <w:rtl/>
          <w:lang w:bidi="ar-LB"/>
        </w:rPr>
        <w:t>"</w:t>
      </w:r>
      <w:r w:rsidRPr="00581BCD">
        <w:rPr>
          <w:rFonts w:asciiTheme="majorBidi" w:hAnsiTheme="majorBidi" w:cstheme="majorBidi" w:hint="cs"/>
          <w:color w:val="000000"/>
          <w:sz w:val="28"/>
          <w:szCs w:val="28"/>
          <w:rtl/>
          <w:lang w:bidi="ar-LB"/>
        </w:rPr>
        <w:t xml:space="preserve"> </w:t>
      </w:r>
      <w:r w:rsidRPr="00581BCD">
        <w:rPr>
          <w:rFonts w:asciiTheme="majorBidi" w:hAnsiTheme="majorBidi" w:cstheme="majorBidi"/>
          <w:color w:val="000000"/>
          <w:sz w:val="28"/>
          <w:szCs w:val="28"/>
          <w:rtl/>
          <w:lang w:bidi="ar-LB"/>
        </w:rPr>
        <w:t xml:space="preserve">كاميرا </w:t>
      </w:r>
      <w:r>
        <w:rPr>
          <w:rFonts w:asciiTheme="majorBidi" w:hAnsiTheme="majorBidi" w:cstheme="majorBidi" w:hint="cs"/>
          <w:color w:val="000000"/>
          <w:sz w:val="28"/>
          <w:szCs w:val="28"/>
          <w:rtl/>
          <w:lang w:bidi="ar-LB"/>
        </w:rPr>
        <w:t xml:space="preserve">تصوير </w:t>
      </w:r>
      <w:r w:rsidRPr="00581BCD">
        <w:rPr>
          <w:rFonts w:asciiTheme="majorBidi" w:hAnsiTheme="majorBidi" w:cstheme="majorBidi"/>
          <w:color w:val="000000"/>
          <w:sz w:val="28"/>
          <w:szCs w:val="28"/>
          <w:rtl/>
          <w:lang w:bidi="ar-LB"/>
        </w:rPr>
        <w:t>حرارية لاستشعار الأشخاص والحيوانات الكبيرة</w:t>
      </w:r>
      <w:r w:rsidR="00B75D2E">
        <w:rPr>
          <w:rFonts w:asciiTheme="majorBidi" w:hAnsiTheme="majorBidi" w:cstheme="majorBidi" w:hint="cs"/>
          <w:color w:val="000000"/>
          <w:sz w:val="28"/>
          <w:szCs w:val="28"/>
          <w:rtl/>
          <w:lang w:bidi="ar-LB"/>
        </w:rPr>
        <w:t xml:space="preserve"> حتى مسافة 300 متر</w:t>
      </w:r>
      <w:r w:rsidRPr="00581BCD">
        <w:rPr>
          <w:rFonts w:asciiTheme="majorBidi" w:hAnsiTheme="majorBidi" w:cstheme="majorBidi"/>
          <w:color w:val="000000"/>
          <w:sz w:val="28"/>
          <w:szCs w:val="28"/>
          <w:rtl/>
          <w:lang w:bidi="ar-LB"/>
        </w:rPr>
        <w:t>، ومن ثمّ يعرض تحذير</w:t>
      </w:r>
      <w:r>
        <w:rPr>
          <w:rFonts w:asciiTheme="majorBidi" w:hAnsiTheme="majorBidi" w:cstheme="majorBidi" w:hint="cs"/>
          <w:color w:val="000000"/>
          <w:sz w:val="28"/>
          <w:szCs w:val="28"/>
          <w:rtl/>
          <w:lang w:bidi="ar-LB"/>
        </w:rPr>
        <w:t>ات</w:t>
      </w:r>
      <w:r w:rsidRPr="00581BCD">
        <w:rPr>
          <w:rFonts w:asciiTheme="majorBidi" w:hAnsiTheme="majorBidi" w:cstheme="majorBidi"/>
          <w:color w:val="000000"/>
          <w:sz w:val="28"/>
          <w:szCs w:val="28"/>
          <w:rtl/>
          <w:lang w:bidi="ar-LB"/>
        </w:rPr>
        <w:t xml:space="preserve"> ملوّن</w:t>
      </w:r>
      <w:r>
        <w:rPr>
          <w:rFonts w:asciiTheme="majorBidi" w:hAnsiTheme="majorBidi" w:cstheme="majorBidi" w:hint="cs"/>
          <w:color w:val="000000"/>
          <w:sz w:val="28"/>
          <w:szCs w:val="28"/>
          <w:rtl/>
          <w:lang w:bidi="ar-LB"/>
        </w:rPr>
        <w:t xml:space="preserve">ة </w:t>
      </w:r>
      <w:r w:rsidRPr="00F83F2C">
        <w:rPr>
          <w:rFonts w:asciiTheme="majorBidi" w:hAnsiTheme="majorBidi" w:cstheme="majorBidi" w:hint="cs"/>
          <w:color w:val="000000"/>
          <w:sz w:val="28"/>
          <w:szCs w:val="28"/>
          <w:rtl/>
          <w:lang w:bidi="ar-LB"/>
        </w:rPr>
        <w:t>تتوافق معها</w:t>
      </w:r>
      <w:r w:rsidR="006E19D5" w:rsidRPr="00F83F2C">
        <w:rPr>
          <w:rFonts w:asciiTheme="majorBidi" w:hAnsiTheme="majorBidi" w:cstheme="majorBidi"/>
          <w:color w:val="000000"/>
          <w:sz w:val="28"/>
          <w:szCs w:val="28"/>
          <w:rtl/>
          <w:lang w:bidi="ar-LB"/>
        </w:rPr>
        <w:t xml:space="preserve"> في </w:t>
      </w:r>
      <w:r w:rsidR="00424C00" w:rsidRPr="00F83F2C">
        <w:rPr>
          <w:rFonts w:asciiTheme="majorBidi" w:hAnsiTheme="majorBidi" w:cstheme="majorBidi" w:hint="cs"/>
          <w:color w:val="000000"/>
          <w:sz w:val="28"/>
          <w:szCs w:val="28"/>
          <w:rtl/>
          <w:lang w:bidi="ar-LB"/>
        </w:rPr>
        <w:t>لوحة العدّادات</w:t>
      </w:r>
      <w:r w:rsidR="006E19D5" w:rsidRPr="00F83F2C">
        <w:rPr>
          <w:rFonts w:asciiTheme="majorBidi" w:hAnsiTheme="majorBidi" w:cstheme="majorBidi"/>
          <w:color w:val="000000"/>
          <w:sz w:val="28"/>
          <w:szCs w:val="28"/>
          <w:rtl/>
          <w:lang w:bidi="ar-LB"/>
        </w:rPr>
        <w:t>.</w:t>
      </w:r>
      <w:r w:rsidR="006E19D5" w:rsidRPr="00F83F2C">
        <w:rPr>
          <w:rFonts w:asciiTheme="majorBidi" w:hAnsiTheme="majorBidi" w:cstheme="majorBidi" w:hint="cs"/>
          <w:color w:val="000000"/>
          <w:sz w:val="28"/>
          <w:szCs w:val="28"/>
          <w:rtl/>
          <w:lang w:bidi="ar-LB"/>
        </w:rPr>
        <w:t xml:space="preserve"> أما</w:t>
      </w:r>
      <w:r w:rsidR="006E19D5">
        <w:rPr>
          <w:rFonts w:asciiTheme="majorBidi" w:hAnsiTheme="majorBidi" w:cstheme="majorBidi" w:hint="cs"/>
          <w:color w:val="000000"/>
          <w:sz w:val="28"/>
          <w:szCs w:val="28"/>
          <w:rtl/>
          <w:lang w:bidi="ar-LB"/>
        </w:rPr>
        <w:t xml:space="preserve"> بالنسبة إلى </w:t>
      </w:r>
      <w:r w:rsidRPr="00581BCD">
        <w:rPr>
          <w:rFonts w:asciiTheme="majorBidi" w:hAnsiTheme="majorBidi" w:cstheme="majorBidi"/>
          <w:color w:val="000000"/>
          <w:sz w:val="28"/>
          <w:szCs w:val="28"/>
          <w:rtl/>
        </w:rPr>
        <w:t>نظام "بورشه إنودرايف"</w:t>
      </w:r>
      <w:r w:rsidR="006E19D5">
        <w:rPr>
          <w:rFonts w:asciiTheme="majorBidi" w:hAnsiTheme="majorBidi" w:cstheme="majorBidi" w:hint="cs"/>
          <w:color w:val="000000"/>
          <w:sz w:val="28"/>
          <w:szCs w:val="28"/>
          <w:rtl/>
          <w:lang w:bidi="ar-LB"/>
        </w:rPr>
        <w:t xml:space="preserve"> المُبدع الجديد</w:t>
      </w:r>
      <w:r>
        <w:rPr>
          <w:rFonts w:asciiTheme="majorBidi" w:hAnsiTheme="majorBidi" w:cstheme="majorBidi" w:hint="cs"/>
          <w:color w:val="000000"/>
          <w:sz w:val="28"/>
          <w:szCs w:val="28"/>
          <w:rtl/>
        </w:rPr>
        <w:t xml:space="preserve">، </w:t>
      </w:r>
      <w:r w:rsidRPr="00581BCD">
        <w:rPr>
          <w:rFonts w:asciiTheme="majorBidi" w:hAnsiTheme="majorBidi" w:cstheme="majorBidi"/>
          <w:color w:val="000000"/>
          <w:sz w:val="28"/>
          <w:szCs w:val="28"/>
          <w:rtl/>
        </w:rPr>
        <w:t>الذي يتضم</w:t>
      </w:r>
      <w:r>
        <w:rPr>
          <w:rFonts w:asciiTheme="majorBidi" w:hAnsiTheme="majorBidi" w:cstheme="majorBidi" w:hint="cs"/>
          <w:color w:val="000000"/>
          <w:sz w:val="28"/>
          <w:szCs w:val="28"/>
          <w:rtl/>
        </w:rPr>
        <w:t>ّ</w:t>
      </w:r>
      <w:r w:rsidRPr="00581BCD">
        <w:rPr>
          <w:rFonts w:asciiTheme="majorBidi" w:hAnsiTheme="majorBidi" w:cstheme="majorBidi"/>
          <w:color w:val="000000"/>
          <w:sz w:val="28"/>
          <w:szCs w:val="28"/>
          <w:rtl/>
        </w:rPr>
        <w:t xml:space="preserve">ن </w:t>
      </w:r>
      <w:r>
        <w:rPr>
          <w:rFonts w:asciiTheme="majorBidi" w:hAnsiTheme="majorBidi" w:cstheme="majorBidi" w:hint="cs"/>
          <w:color w:val="000000"/>
          <w:sz w:val="28"/>
          <w:szCs w:val="28"/>
          <w:rtl/>
        </w:rPr>
        <w:t xml:space="preserve">تحكماً متكيّفاً </w:t>
      </w:r>
      <w:r w:rsidR="008A79B8">
        <w:rPr>
          <w:rFonts w:asciiTheme="majorBidi" w:hAnsiTheme="majorBidi" w:cstheme="majorBidi" w:hint="cs"/>
          <w:color w:val="000000"/>
          <w:sz w:val="28"/>
          <w:szCs w:val="28"/>
          <w:rtl/>
        </w:rPr>
        <w:t>بالسرع</w:t>
      </w:r>
      <w:r w:rsidR="008718BA">
        <w:rPr>
          <w:rFonts w:asciiTheme="majorBidi" w:hAnsiTheme="majorBidi" w:cstheme="majorBidi" w:hint="cs"/>
          <w:color w:val="000000"/>
          <w:sz w:val="28"/>
          <w:szCs w:val="28"/>
          <w:rtl/>
        </w:rPr>
        <w:t>ة، ف</w:t>
      </w:r>
      <w:r w:rsidR="008A79B8">
        <w:rPr>
          <w:rFonts w:asciiTheme="majorBidi" w:hAnsiTheme="majorBidi" w:cstheme="majorBidi" w:hint="cs"/>
          <w:color w:val="000000"/>
          <w:sz w:val="28"/>
          <w:szCs w:val="28"/>
          <w:rtl/>
        </w:rPr>
        <w:t xml:space="preserve">يعتمد </w:t>
      </w:r>
      <w:r>
        <w:rPr>
          <w:rFonts w:asciiTheme="majorBidi" w:hAnsiTheme="majorBidi" w:cstheme="majorBidi" w:hint="cs"/>
          <w:color w:val="000000"/>
          <w:sz w:val="28"/>
          <w:szCs w:val="28"/>
          <w:rtl/>
        </w:rPr>
        <w:t xml:space="preserve">في عمله </w:t>
      </w:r>
      <w:r w:rsidRPr="00581BCD">
        <w:rPr>
          <w:rFonts w:asciiTheme="majorBidi" w:hAnsiTheme="majorBidi" w:cstheme="majorBidi"/>
          <w:color w:val="000000"/>
          <w:sz w:val="28"/>
          <w:szCs w:val="28"/>
          <w:rtl/>
        </w:rPr>
        <w:t>على بيانات ملاحة</w:t>
      </w:r>
      <w:r>
        <w:rPr>
          <w:rFonts w:asciiTheme="majorBidi" w:hAnsiTheme="majorBidi" w:cstheme="majorBidi" w:hint="cs"/>
          <w:color w:val="000000"/>
          <w:sz w:val="28"/>
          <w:szCs w:val="28"/>
          <w:rtl/>
        </w:rPr>
        <w:t xml:space="preserve"> ثلاثية الأبعاد شديدة الدقة</w:t>
      </w:r>
      <w:r w:rsidRPr="00581BCD">
        <w:rPr>
          <w:rFonts w:asciiTheme="majorBidi" w:hAnsiTheme="majorBidi" w:cstheme="majorBidi"/>
          <w:color w:val="000000"/>
          <w:sz w:val="28"/>
          <w:szCs w:val="28"/>
          <w:rtl/>
        </w:rPr>
        <w:t xml:space="preserve"> لاحتساب </w:t>
      </w:r>
      <w:r>
        <w:rPr>
          <w:rFonts w:asciiTheme="majorBidi" w:hAnsiTheme="majorBidi" w:cstheme="majorBidi" w:hint="cs"/>
          <w:color w:val="000000"/>
          <w:sz w:val="28"/>
          <w:szCs w:val="28"/>
          <w:rtl/>
        </w:rPr>
        <w:t xml:space="preserve">ومن ثمّ اعتماد </w:t>
      </w:r>
      <w:r w:rsidRPr="00581BCD">
        <w:rPr>
          <w:rFonts w:asciiTheme="majorBidi" w:hAnsiTheme="majorBidi" w:cstheme="majorBidi"/>
          <w:color w:val="000000"/>
          <w:sz w:val="28"/>
          <w:szCs w:val="28"/>
          <w:rtl/>
        </w:rPr>
        <w:t>التسارع</w:t>
      </w:r>
      <w:r>
        <w:rPr>
          <w:rFonts w:asciiTheme="majorBidi" w:hAnsiTheme="majorBidi" w:cstheme="majorBidi" w:hint="cs"/>
          <w:color w:val="000000"/>
          <w:sz w:val="28"/>
          <w:szCs w:val="28"/>
          <w:rtl/>
        </w:rPr>
        <w:t xml:space="preserve"> </w:t>
      </w:r>
      <w:r w:rsidRPr="00581BCD">
        <w:rPr>
          <w:rFonts w:asciiTheme="majorBidi" w:hAnsiTheme="majorBidi" w:cstheme="majorBidi"/>
          <w:color w:val="000000"/>
          <w:sz w:val="28"/>
          <w:szCs w:val="28"/>
          <w:rtl/>
        </w:rPr>
        <w:t>والتباطؤ الأمثل</w:t>
      </w:r>
      <w:r w:rsidRPr="00581BCD">
        <w:rPr>
          <w:rFonts w:asciiTheme="majorBidi" w:hAnsiTheme="majorBidi" w:cstheme="majorBidi" w:hint="cs"/>
          <w:color w:val="000000"/>
          <w:sz w:val="28"/>
          <w:szCs w:val="28"/>
          <w:rtl/>
        </w:rPr>
        <w:t>يْن</w:t>
      </w:r>
      <w:r>
        <w:rPr>
          <w:rFonts w:asciiTheme="majorBidi" w:hAnsiTheme="majorBidi" w:cstheme="majorBidi" w:hint="cs"/>
          <w:color w:val="000000"/>
          <w:sz w:val="28"/>
          <w:szCs w:val="28"/>
          <w:rtl/>
        </w:rPr>
        <w:t xml:space="preserve"> ومراحل التطواف</w:t>
      </w:r>
      <w:r w:rsidRPr="00581BCD">
        <w:rPr>
          <w:rFonts w:asciiTheme="majorBidi" w:hAnsiTheme="majorBidi" w:cstheme="majorBidi"/>
          <w:color w:val="000000"/>
          <w:sz w:val="28"/>
          <w:szCs w:val="28"/>
          <w:rtl/>
        </w:rPr>
        <w:t xml:space="preserve"> </w:t>
      </w:r>
      <w:r>
        <w:rPr>
          <w:rFonts w:asciiTheme="majorBidi" w:hAnsiTheme="majorBidi" w:cstheme="majorBidi" w:hint="cs"/>
          <w:color w:val="000000"/>
          <w:sz w:val="28"/>
          <w:szCs w:val="28"/>
          <w:rtl/>
        </w:rPr>
        <w:t xml:space="preserve">وتعشيق </w:t>
      </w:r>
      <w:r w:rsidRPr="00581BCD">
        <w:rPr>
          <w:rFonts w:asciiTheme="majorBidi" w:hAnsiTheme="majorBidi" w:cstheme="majorBidi"/>
          <w:color w:val="000000"/>
          <w:sz w:val="28"/>
          <w:szCs w:val="28"/>
          <w:rtl/>
        </w:rPr>
        <w:t xml:space="preserve">التروس، وذلك لمسافة ثلاثة كيلومترات التالية. للقيام بذلك، يأخذ مساند السائق الإلكتروني هذا بعين الاعتبار كلاً من المنعطفات </w:t>
      </w:r>
      <w:r>
        <w:rPr>
          <w:rFonts w:asciiTheme="majorBidi" w:hAnsiTheme="majorBidi" w:cstheme="majorBidi" w:hint="cs"/>
          <w:color w:val="000000"/>
          <w:sz w:val="28"/>
          <w:szCs w:val="28"/>
          <w:rtl/>
        </w:rPr>
        <w:t>والمنحدرات و’</w:t>
      </w:r>
      <w:r w:rsidRPr="00581BCD">
        <w:rPr>
          <w:rFonts w:asciiTheme="majorBidi" w:hAnsiTheme="majorBidi" w:cstheme="majorBidi"/>
          <w:color w:val="000000"/>
          <w:sz w:val="28"/>
          <w:szCs w:val="28"/>
          <w:rtl/>
        </w:rPr>
        <w:t>السرعات القصوى المسموح بها</w:t>
      </w:r>
      <w:r>
        <w:rPr>
          <w:rFonts w:asciiTheme="majorBidi" w:hAnsiTheme="majorBidi" w:cstheme="majorBidi" w:hint="cs"/>
          <w:color w:val="000000"/>
          <w:sz w:val="28"/>
          <w:szCs w:val="28"/>
          <w:rtl/>
        </w:rPr>
        <w:t>‘</w:t>
      </w:r>
      <w:r w:rsidR="009158F2">
        <w:rPr>
          <w:rFonts w:asciiTheme="majorBidi" w:hAnsiTheme="majorBidi" w:cstheme="majorBidi" w:hint="cs"/>
          <w:color w:val="000000"/>
          <w:sz w:val="28"/>
          <w:szCs w:val="28"/>
          <w:rtl/>
        </w:rPr>
        <w:t xml:space="preserve"> أوتوماتيكياً</w:t>
      </w:r>
      <w:r w:rsidRPr="00581BCD">
        <w:rPr>
          <w:rFonts w:asciiTheme="majorBidi" w:hAnsiTheme="majorBidi" w:cstheme="majorBidi"/>
          <w:color w:val="000000"/>
          <w:sz w:val="28"/>
          <w:szCs w:val="28"/>
          <w:rtl/>
        </w:rPr>
        <w:t>.</w:t>
      </w:r>
      <w:r>
        <w:rPr>
          <w:rFonts w:asciiTheme="majorBidi" w:hAnsiTheme="majorBidi" w:cstheme="majorBidi" w:hint="cs"/>
          <w:color w:val="000000"/>
          <w:sz w:val="28"/>
          <w:szCs w:val="28"/>
          <w:rtl/>
        </w:rPr>
        <w:t xml:space="preserve"> ويتمّ استشعار السيارات </w:t>
      </w:r>
      <w:r w:rsidRPr="002F05C9">
        <w:rPr>
          <w:rFonts w:asciiTheme="majorBidi" w:hAnsiTheme="majorBidi" w:cstheme="majorBidi" w:hint="cs"/>
          <w:color w:val="000000"/>
          <w:sz w:val="28"/>
          <w:szCs w:val="28"/>
          <w:rtl/>
        </w:rPr>
        <w:t>الأخرى و</w:t>
      </w:r>
      <w:r>
        <w:rPr>
          <w:rFonts w:asciiTheme="majorBidi" w:hAnsiTheme="majorBidi" w:cstheme="majorBidi" w:hint="cs"/>
          <w:color w:val="000000"/>
          <w:sz w:val="28"/>
          <w:szCs w:val="28"/>
          <w:rtl/>
        </w:rPr>
        <w:t xml:space="preserve">إشارات </w:t>
      </w:r>
      <w:r w:rsidRPr="002F05C9">
        <w:rPr>
          <w:rFonts w:asciiTheme="majorBidi" w:hAnsiTheme="majorBidi" w:cstheme="majorBidi" w:hint="cs"/>
          <w:color w:val="000000"/>
          <w:sz w:val="28"/>
          <w:szCs w:val="28"/>
          <w:rtl/>
        </w:rPr>
        <w:t xml:space="preserve">’السرعات القصوى المسموح بها‘ </w:t>
      </w:r>
      <w:r w:rsidR="009158F2">
        <w:rPr>
          <w:rFonts w:asciiTheme="majorBidi" w:hAnsiTheme="majorBidi" w:cstheme="majorBidi" w:hint="cs"/>
          <w:color w:val="000000"/>
          <w:sz w:val="28"/>
          <w:szCs w:val="28"/>
          <w:rtl/>
        </w:rPr>
        <w:t xml:space="preserve">الحالية </w:t>
      </w:r>
      <w:r w:rsidRPr="002F05C9">
        <w:rPr>
          <w:rFonts w:asciiTheme="majorBidi" w:hAnsiTheme="majorBidi" w:cstheme="majorBidi" w:hint="cs"/>
          <w:color w:val="000000"/>
          <w:sz w:val="28"/>
          <w:szCs w:val="28"/>
          <w:rtl/>
        </w:rPr>
        <w:t>المرئية</w:t>
      </w:r>
      <w:r w:rsidR="009158F2">
        <w:rPr>
          <w:rFonts w:asciiTheme="majorBidi" w:hAnsiTheme="majorBidi" w:cstheme="majorBidi" w:hint="cs"/>
          <w:color w:val="000000"/>
          <w:sz w:val="28"/>
          <w:szCs w:val="28"/>
          <w:rtl/>
        </w:rPr>
        <w:t xml:space="preserve"> </w:t>
      </w:r>
      <w:r w:rsidRPr="002F05C9">
        <w:rPr>
          <w:rFonts w:asciiTheme="majorBidi" w:hAnsiTheme="majorBidi" w:cstheme="majorBidi" w:hint="cs"/>
          <w:color w:val="000000"/>
          <w:sz w:val="28"/>
          <w:szCs w:val="28"/>
          <w:rtl/>
        </w:rPr>
        <w:t xml:space="preserve">بواسطة </w:t>
      </w:r>
      <w:r>
        <w:rPr>
          <w:rFonts w:asciiTheme="majorBidi" w:hAnsiTheme="majorBidi" w:cstheme="majorBidi" w:hint="cs"/>
          <w:color w:val="000000"/>
          <w:sz w:val="28"/>
          <w:szCs w:val="28"/>
          <w:rtl/>
        </w:rPr>
        <w:t xml:space="preserve">مجسَّات </w:t>
      </w:r>
      <w:r w:rsidRPr="002F05C9">
        <w:rPr>
          <w:rFonts w:asciiTheme="majorBidi" w:hAnsiTheme="majorBidi" w:cstheme="majorBidi" w:hint="cs"/>
          <w:color w:val="000000"/>
          <w:sz w:val="28"/>
          <w:szCs w:val="28"/>
          <w:rtl/>
        </w:rPr>
        <w:t>الرادار والفيديو لاعتمادها في</w:t>
      </w:r>
      <w:r>
        <w:rPr>
          <w:rFonts w:asciiTheme="majorBidi" w:hAnsiTheme="majorBidi" w:cstheme="majorBidi" w:hint="cs"/>
          <w:color w:val="000000"/>
          <w:sz w:val="28"/>
          <w:szCs w:val="28"/>
          <w:rtl/>
        </w:rPr>
        <w:t xml:space="preserve"> </w:t>
      </w:r>
      <w:r>
        <w:rPr>
          <w:rFonts w:asciiTheme="majorBidi" w:hAnsiTheme="majorBidi" w:cstheme="majorBidi" w:hint="cs"/>
          <w:color w:val="000000"/>
          <w:sz w:val="28"/>
          <w:szCs w:val="28"/>
          <w:rtl/>
          <w:lang w:bidi="ar-LB"/>
        </w:rPr>
        <w:t>نظام</w:t>
      </w:r>
      <w:r>
        <w:rPr>
          <w:rFonts w:asciiTheme="majorBidi" w:hAnsiTheme="majorBidi" w:cstheme="majorBidi" w:hint="cs"/>
          <w:color w:val="000000"/>
          <w:sz w:val="28"/>
          <w:szCs w:val="28"/>
          <w:rtl/>
        </w:rPr>
        <w:t xml:space="preserve"> </w:t>
      </w:r>
      <w:r w:rsidRPr="002F05C9">
        <w:rPr>
          <w:rFonts w:asciiTheme="majorBidi" w:hAnsiTheme="majorBidi" w:cstheme="majorBidi" w:hint="cs"/>
          <w:color w:val="000000"/>
          <w:sz w:val="28"/>
          <w:szCs w:val="28"/>
          <w:rtl/>
        </w:rPr>
        <w:t>التحكم</w:t>
      </w:r>
      <w:r w:rsidRPr="002F05C9">
        <w:rPr>
          <w:rFonts w:asciiTheme="majorBidi" w:hAnsiTheme="majorBidi" w:cstheme="majorBidi" w:hint="cs"/>
          <w:color w:val="000000"/>
          <w:sz w:val="28"/>
          <w:szCs w:val="28"/>
          <w:rtl/>
          <w:lang w:bidi="ar-LB"/>
        </w:rPr>
        <w:t>.</w:t>
      </w:r>
    </w:p>
    <w:p w:rsidR="00931E70" w:rsidRPr="00CD1AC1" w:rsidRDefault="00931E70" w:rsidP="00931E70">
      <w:pPr>
        <w:bidi/>
        <w:spacing w:line="264" w:lineRule="auto"/>
        <w:contextualSpacing/>
        <w:jc w:val="both"/>
        <w:rPr>
          <w:rFonts w:asciiTheme="majorBidi" w:hAnsiTheme="majorBidi" w:cstheme="majorBidi"/>
          <w:color w:val="000000"/>
          <w:sz w:val="20"/>
          <w:szCs w:val="20"/>
          <w:rtl/>
          <w:lang w:bidi="ar-LB"/>
        </w:rPr>
      </w:pPr>
    </w:p>
    <w:p w:rsidR="00931E70" w:rsidRPr="00CD1AC1" w:rsidRDefault="00931E70" w:rsidP="00931E70">
      <w:pPr>
        <w:bidi/>
        <w:spacing w:line="264" w:lineRule="auto"/>
        <w:contextualSpacing/>
        <w:jc w:val="both"/>
        <w:rPr>
          <w:rFonts w:asciiTheme="majorBidi" w:hAnsiTheme="majorBidi" w:cstheme="majorBidi"/>
          <w:color w:val="000000"/>
          <w:sz w:val="20"/>
          <w:szCs w:val="20"/>
          <w:rtl/>
          <w:lang w:bidi="ar-LB"/>
        </w:rPr>
      </w:pPr>
    </w:p>
    <w:p w:rsidR="00931E70" w:rsidRPr="00E519CB" w:rsidRDefault="00931E70" w:rsidP="00931E70">
      <w:pPr>
        <w:bidi/>
        <w:spacing w:line="264" w:lineRule="auto"/>
        <w:contextualSpacing/>
        <w:jc w:val="both"/>
        <w:rPr>
          <w:rFonts w:asciiTheme="majorBidi" w:hAnsiTheme="majorBidi" w:cstheme="majorBidi"/>
          <w:b/>
          <w:bCs/>
          <w:color w:val="000000"/>
          <w:sz w:val="28"/>
          <w:szCs w:val="28"/>
          <w:rtl/>
          <w:lang w:bidi="ar-LB"/>
        </w:rPr>
      </w:pPr>
      <w:r w:rsidRPr="00E519CB">
        <w:rPr>
          <w:rFonts w:asciiTheme="majorBidi" w:hAnsiTheme="majorBidi" w:cstheme="majorBidi" w:hint="cs"/>
          <w:b/>
          <w:bCs/>
          <w:color w:val="000000"/>
          <w:sz w:val="28"/>
          <w:szCs w:val="28"/>
          <w:rtl/>
          <w:lang w:bidi="ar-LB"/>
        </w:rPr>
        <w:t xml:space="preserve">"مساند الرؤية الليلية" </w:t>
      </w:r>
      <w:r>
        <w:rPr>
          <w:rFonts w:asciiTheme="majorBidi" w:hAnsiTheme="majorBidi" w:cstheme="majorBidi" w:hint="cs"/>
          <w:b/>
          <w:bCs/>
          <w:color w:val="000000"/>
          <w:sz w:val="28"/>
          <w:szCs w:val="28"/>
          <w:rtl/>
          <w:lang w:bidi="ar-LB"/>
        </w:rPr>
        <w:t>للتحذير من الحالات الخطرة مُسبقاً</w:t>
      </w:r>
    </w:p>
    <w:p w:rsidR="00931E70" w:rsidRPr="00F25227" w:rsidRDefault="00931E70" w:rsidP="00931E70">
      <w:pPr>
        <w:bidi/>
        <w:spacing w:line="264" w:lineRule="auto"/>
        <w:contextualSpacing/>
        <w:jc w:val="both"/>
        <w:rPr>
          <w:rFonts w:asciiTheme="majorBidi" w:hAnsiTheme="majorBidi" w:cstheme="majorBidi"/>
          <w:color w:val="000000"/>
          <w:sz w:val="24"/>
          <w:szCs w:val="24"/>
          <w:rtl/>
          <w:lang w:bidi="ar-LB"/>
        </w:rPr>
      </w:pPr>
    </w:p>
    <w:p w:rsidR="00315C44" w:rsidRDefault="008F0BEE" w:rsidP="00315C44">
      <w:pPr>
        <w:bidi/>
        <w:spacing w:line="264"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ت</w:t>
      </w:r>
      <w:r w:rsidR="00931E70">
        <w:rPr>
          <w:rFonts w:asciiTheme="majorBidi" w:hAnsiTheme="majorBidi" w:cstheme="majorBidi" w:hint="cs"/>
          <w:color w:val="000000"/>
          <w:sz w:val="28"/>
          <w:szCs w:val="28"/>
          <w:rtl/>
          <w:lang w:bidi="ar-LB"/>
        </w:rPr>
        <w:t xml:space="preserve">تضمّن </w:t>
      </w:r>
      <w:r>
        <w:rPr>
          <w:rFonts w:asciiTheme="majorBidi" w:hAnsiTheme="majorBidi" w:cstheme="majorBidi" w:hint="cs"/>
          <w:color w:val="000000"/>
          <w:sz w:val="28"/>
          <w:szCs w:val="28"/>
          <w:rtl/>
          <w:lang w:bidi="ar-LB"/>
        </w:rPr>
        <w:t xml:space="preserve">سيارات "باناميرا" المُزوّدة بـ </w:t>
      </w:r>
      <w:r w:rsidR="00931E70">
        <w:rPr>
          <w:rFonts w:asciiTheme="majorBidi" w:hAnsiTheme="majorBidi" w:cstheme="majorBidi" w:hint="cs"/>
          <w:color w:val="000000"/>
          <w:sz w:val="28"/>
          <w:szCs w:val="28"/>
          <w:rtl/>
          <w:lang w:bidi="ar-LB"/>
        </w:rPr>
        <w:t>"مساند الرؤية الليلية"</w:t>
      </w:r>
      <w:r>
        <w:rPr>
          <w:rFonts w:asciiTheme="majorBidi" w:hAnsiTheme="majorBidi" w:cstheme="majorBidi" w:hint="cs"/>
          <w:color w:val="000000"/>
          <w:sz w:val="28"/>
          <w:szCs w:val="28"/>
          <w:rtl/>
          <w:lang w:bidi="ar-LB"/>
        </w:rPr>
        <w:t xml:space="preserve">، </w:t>
      </w:r>
      <w:r w:rsidR="00931E70">
        <w:rPr>
          <w:rFonts w:asciiTheme="majorBidi" w:hAnsiTheme="majorBidi" w:cstheme="majorBidi" w:hint="cs"/>
          <w:color w:val="000000"/>
          <w:sz w:val="28"/>
          <w:szCs w:val="28"/>
          <w:rtl/>
          <w:lang w:bidi="ar-LB"/>
        </w:rPr>
        <w:t xml:space="preserve">كاميرا تصوير حرارية في مقدمة </w:t>
      </w:r>
      <w:r w:rsidR="00931E70" w:rsidRPr="005D610B">
        <w:rPr>
          <w:rFonts w:asciiTheme="majorBidi" w:hAnsiTheme="majorBidi" w:cstheme="majorBidi" w:hint="cs"/>
          <w:color w:val="000000"/>
          <w:sz w:val="28"/>
          <w:szCs w:val="28"/>
          <w:rtl/>
          <w:lang w:bidi="ar-LB"/>
        </w:rPr>
        <w:t>السيارة تستشعر</w:t>
      </w:r>
      <w:r w:rsidR="001F1D48" w:rsidRPr="005D610B">
        <w:rPr>
          <w:rFonts w:asciiTheme="majorBidi" w:hAnsiTheme="majorBidi" w:cstheme="majorBidi" w:hint="cs"/>
          <w:color w:val="000000"/>
          <w:sz w:val="28"/>
          <w:szCs w:val="28"/>
          <w:rtl/>
          <w:lang w:bidi="ar-LB"/>
        </w:rPr>
        <w:t xml:space="preserve"> </w:t>
      </w:r>
      <w:r w:rsidR="00931E70" w:rsidRPr="005D610B">
        <w:rPr>
          <w:rFonts w:asciiTheme="majorBidi" w:hAnsiTheme="majorBidi" w:cstheme="majorBidi" w:hint="cs"/>
          <w:color w:val="000000"/>
          <w:sz w:val="28"/>
          <w:szCs w:val="28"/>
          <w:rtl/>
          <w:lang w:bidi="ar-LB"/>
        </w:rPr>
        <w:t>الأشعة تحت الحمراء الصادرة عن المخلوقات الحيّة كافة. بناءً على تلك المعلومات، ت</w:t>
      </w:r>
      <w:r w:rsidR="00420806" w:rsidRPr="005D610B">
        <w:rPr>
          <w:rFonts w:asciiTheme="majorBidi" w:hAnsiTheme="majorBidi" w:cstheme="majorBidi" w:hint="cs"/>
          <w:color w:val="000000"/>
          <w:sz w:val="28"/>
          <w:szCs w:val="28"/>
          <w:rtl/>
          <w:lang w:bidi="ar-LB"/>
        </w:rPr>
        <w:t xml:space="preserve">ُحدِّد </w:t>
      </w:r>
      <w:r w:rsidR="00931E70" w:rsidRPr="005D610B">
        <w:rPr>
          <w:rFonts w:asciiTheme="majorBidi" w:hAnsiTheme="majorBidi" w:cstheme="majorBidi" w:hint="cs"/>
          <w:color w:val="000000"/>
          <w:sz w:val="28"/>
          <w:szCs w:val="28"/>
          <w:rtl/>
          <w:lang w:bidi="ar-LB"/>
        </w:rPr>
        <w:t xml:space="preserve">وِحدة تحكم ’صورة </w:t>
      </w:r>
      <w:r w:rsidR="00420806" w:rsidRPr="005D610B">
        <w:rPr>
          <w:rFonts w:asciiTheme="majorBidi" w:hAnsiTheme="majorBidi" w:cstheme="majorBidi" w:hint="cs"/>
          <w:color w:val="000000"/>
          <w:sz w:val="28"/>
          <w:szCs w:val="28"/>
          <w:rtl/>
          <w:lang w:bidi="ar-LB"/>
        </w:rPr>
        <w:t>ال</w:t>
      </w:r>
      <w:r w:rsidR="00931E70" w:rsidRPr="005D610B">
        <w:rPr>
          <w:rFonts w:asciiTheme="majorBidi" w:hAnsiTheme="majorBidi" w:cstheme="majorBidi" w:hint="cs"/>
          <w:color w:val="000000"/>
          <w:sz w:val="28"/>
          <w:szCs w:val="28"/>
          <w:rtl/>
          <w:lang w:bidi="ar-LB"/>
        </w:rPr>
        <w:t xml:space="preserve">فارق </w:t>
      </w:r>
      <w:r w:rsidR="00420806" w:rsidRPr="005D610B">
        <w:rPr>
          <w:rFonts w:asciiTheme="majorBidi" w:hAnsiTheme="majorBidi" w:cstheme="majorBidi" w:hint="cs"/>
          <w:color w:val="000000"/>
          <w:sz w:val="28"/>
          <w:szCs w:val="28"/>
          <w:rtl/>
          <w:lang w:bidi="ar-LB"/>
        </w:rPr>
        <w:t>ال</w:t>
      </w:r>
      <w:r w:rsidR="00931E70" w:rsidRPr="005D610B">
        <w:rPr>
          <w:rFonts w:asciiTheme="majorBidi" w:hAnsiTheme="majorBidi" w:cstheme="majorBidi" w:hint="cs"/>
          <w:color w:val="000000"/>
          <w:sz w:val="28"/>
          <w:szCs w:val="28"/>
          <w:rtl/>
          <w:lang w:bidi="ar-LB"/>
        </w:rPr>
        <w:t>حراري‘</w:t>
      </w:r>
      <w:r w:rsidR="00420806" w:rsidRPr="005D610B">
        <w:rPr>
          <w:rFonts w:asciiTheme="majorBidi" w:hAnsiTheme="majorBidi" w:cstheme="majorBidi" w:hint="cs"/>
          <w:color w:val="000000"/>
          <w:sz w:val="28"/>
          <w:szCs w:val="28"/>
          <w:rtl/>
          <w:lang w:bidi="ar-LB"/>
        </w:rPr>
        <w:t xml:space="preserve"> وتعرض </w:t>
      </w:r>
      <w:r w:rsidR="00931E70" w:rsidRPr="005D610B">
        <w:rPr>
          <w:rFonts w:asciiTheme="majorBidi" w:hAnsiTheme="majorBidi" w:cstheme="majorBidi" w:hint="cs"/>
          <w:color w:val="000000"/>
          <w:sz w:val="28"/>
          <w:szCs w:val="28"/>
          <w:rtl/>
          <w:lang w:bidi="ar-LB"/>
        </w:rPr>
        <w:t>النتائج على شاشة</w:t>
      </w:r>
      <w:r w:rsidR="0017265E" w:rsidRPr="005D610B">
        <w:rPr>
          <w:rFonts w:asciiTheme="majorBidi" w:hAnsiTheme="majorBidi" w:cstheme="majorBidi" w:hint="cs"/>
          <w:color w:val="000000"/>
          <w:sz w:val="28"/>
          <w:szCs w:val="28"/>
          <w:rtl/>
          <w:lang w:bidi="ar-LB"/>
        </w:rPr>
        <w:t xml:space="preserve"> عدّاد</w:t>
      </w:r>
      <w:r w:rsidR="00931E70" w:rsidRPr="005D610B">
        <w:rPr>
          <w:rFonts w:asciiTheme="majorBidi" w:hAnsiTheme="majorBidi" w:cstheme="majorBidi" w:hint="cs"/>
          <w:color w:val="000000"/>
          <w:sz w:val="28"/>
          <w:szCs w:val="28"/>
          <w:rtl/>
          <w:lang w:bidi="ar-LB"/>
        </w:rPr>
        <w:t xml:space="preserve"> "مقصورة قيادة بورشه المتطورة</w:t>
      </w:r>
      <w:r w:rsidR="00931E70">
        <w:rPr>
          <w:rFonts w:asciiTheme="majorBidi" w:hAnsiTheme="majorBidi" w:cstheme="majorBidi" w:hint="cs"/>
          <w:color w:val="000000"/>
          <w:sz w:val="28"/>
          <w:szCs w:val="28"/>
          <w:rtl/>
          <w:lang w:bidi="ar-LB"/>
        </w:rPr>
        <w:t xml:space="preserve">" </w:t>
      </w:r>
      <w:r w:rsidR="00931E70">
        <w:rPr>
          <w:rFonts w:asciiTheme="majorBidi" w:hAnsiTheme="majorBidi" w:cstheme="majorBidi"/>
          <w:color w:val="000000"/>
          <w:sz w:val="28"/>
          <w:szCs w:val="28"/>
          <w:lang w:bidi="ar-LB"/>
        </w:rPr>
        <w:t>Porsche Advanced Cockpit</w:t>
      </w:r>
      <w:r w:rsidR="0017265E">
        <w:rPr>
          <w:rFonts w:asciiTheme="majorBidi" w:hAnsiTheme="majorBidi" w:cstheme="majorBidi" w:hint="cs"/>
          <w:color w:val="000000"/>
          <w:sz w:val="28"/>
          <w:szCs w:val="28"/>
          <w:rtl/>
          <w:lang w:bidi="ar-LB"/>
        </w:rPr>
        <w:t xml:space="preserve"> الواقع</w:t>
      </w:r>
      <w:r w:rsidR="00931E70">
        <w:rPr>
          <w:rFonts w:asciiTheme="majorBidi" w:hAnsiTheme="majorBidi" w:cstheme="majorBidi" w:hint="cs"/>
          <w:color w:val="000000"/>
          <w:sz w:val="28"/>
          <w:szCs w:val="28"/>
          <w:rtl/>
          <w:lang w:bidi="ar-LB"/>
        </w:rPr>
        <w:t xml:space="preserve"> على يمين عدّاد دورات المحرك ("السيارة والمعلومات" </w:t>
      </w:r>
      <w:r w:rsidR="00931E70">
        <w:rPr>
          <w:rFonts w:asciiTheme="majorBidi" w:hAnsiTheme="majorBidi" w:cstheme="majorBidi"/>
          <w:color w:val="000000"/>
          <w:sz w:val="28"/>
          <w:szCs w:val="28"/>
          <w:lang w:bidi="ar-LB"/>
        </w:rPr>
        <w:t>Car &amp; Info</w:t>
      </w:r>
      <w:r w:rsidR="00931E70">
        <w:rPr>
          <w:rFonts w:asciiTheme="majorBidi" w:hAnsiTheme="majorBidi" w:cstheme="majorBidi" w:hint="cs"/>
          <w:color w:val="000000"/>
          <w:sz w:val="28"/>
          <w:szCs w:val="28"/>
          <w:rtl/>
          <w:lang w:bidi="ar-LB"/>
        </w:rPr>
        <w:t xml:space="preserve">). </w:t>
      </w:r>
      <w:r w:rsidR="00E561AE">
        <w:rPr>
          <w:rFonts w:asciiTheme="majorBidi" w:hAnsiTheme="majorBidi" w:cstheme="majorBidi" w:hint="cs"/>
          <w:color w:val="000000"/>
          <w:sz w:val="28"/>
          <w:szCs w:val="28"/>
          <w:rtl/>
          <w:lang w:bidi="ar-LB"/>
        </w:rPr>
        <w:t>بادئ الأمر، تظهر الصورة باللون</w:t>
      </w:r>
      <w:r w:rsidR="008278A4">
        <w:rPr>
          <w:rFonts w:asciiTheme="majorBidi" w:hAnsiTheme="majorBidi" w:cstheme="majorBidi" w:hint="cs"/>
          <w:color w:val="000000"/>
          <w:sz w:val="28"/>
          <w:szCs w:val="28"/>
          <w:rtl/>
          <w:lang w:bidi="ar-LB"/>
        </w:rPr>
        <w:t>يْن</w:t>
      </w:r>
      <w:r w:rsidR="00E561AE">
        <w:rPr>
          <w:rFonts w:asciiTheme="majorBidi" w:hAnsiTheme="majorBidi" w:cstheme="majorBidi" w:hint="cs"/>
          <w:color w:val="000000"/>
          <w:sz w:val="28"/>
          <w:szCs w:val="28"/>
          <w:rtl/>
          <w:lang w:bidi="ar-LB"/>
        </w:rPr>
        <w:t xml:space="preserve"> الأبيض والأسود. لكن حالما تستشعر </w:t>
      </w:r>
      <w:r w:rsidR="00931E70">
        <w:rPr>
          <w:rFonts w:asciiTheme="majorBidi" w:hAnsiTheme="majorBidi" w:cstheme="majorBidi" w:hint="cs"/>
          <w:color w:val="000000"/>
          <w:sz w:val="28"/>
          <w:szCs w:val="28"/>
          <w:rtl/>
          <w:lang w:bidi="ar-LB"/>
        </w:rPr>
        <w:t>كاميرا التصوير الحرارية أشخاصاً أو حيوانات، يتمّ عرضهم بوضوح باللون الأصفر. ويتعرّف السائق بديهياً إلى تلك التغييرات الل</w:t>
      </w:r>
      <w:r w:rsidR="008278A4">
        <w:rPr>
          <w:rFonts w:asciiTheme="majorBidi" w:hAnsiTheme="majorBidi" w:cstheme="majorBidi" w:hint="cs"/>
          <w:color w:val="000000"/>
          <w:sz w:val="28"/>
          <w:szCs w:val="28"/>
          <w:rtl/>
          <w:lang w:bidi="ar-LB"/>
        </w:rPr>
        <w:t>ّ</w:t>
      </w:r>
      <w:r w:rsidR="00931E70">
        <w:rPr>
          <w:rFonts w:asciiTheme="majorBidi" w:hAnsiTheme="majorBidi" w:cstheme="majorBidi" w:hint="cs"/>
          <w:color w:val="000000"/>
          <w:sz w:val="28"/>
          <w:szCs w:val="28"/>
          <w:rtl/>
          <w:lang w:bidi="ar-LB"/>
        </w:rPr>
        <w:t>ونية كتحذير</w:t>
      </w:r>
      <w:r w:rsidR="0017265E">
        <w:rPr>
          <w:rFonts w:asciiTheme="majorBidi" w:hAnsiTheme="majorBidi" w:cstheme="majorBidi" w:hint="cs"/>
          <w:color w:val="000000"/>
          <w:sz w:val="28"/>
          <w:szCs w:val="28"/>
          <w:rtl/>
          <w:lang w:bidi="ar-LB"/>
        </w:rPr>
        <w:t xml:space="preserve"> مُسبق. وفي حال بات الوضع خطراً، يتغيّر لون</w:t>
      </w:r>
      <w:r w:rsidR="0017265E" w:rsidRPr="00A656C9">
        <w:rPr>
          <w:rFonts w:asciiTheme="majorBidi" w:hAnsiTheme="majorBidi" w:cstheme="majorBidi" w:hint="cs"/>
          <w:color w:val="000000"/>
          <w:sz w:val="32"/>
          <w:szCs w:val="32"/>
          <w:rtl/>
          <w:lang w:bidi="ar-LB"/>
        </w:rPr>
        <w:t xml:space="preserve"> </w:t>
      </w:r>
      <w:r w:rsidR="00D64784">
        <w:rPr>
          <w:rFonts w:asciiTheme="majorBidi" w:hAnsiTheme="majorBidi" w:cstheme="majorBidi" w:hint="cs"/>
          <w:color w:val="000000"/>
          <w:sz w:val="28"/>
          <w:szCs w:val="28"/>
          <w:rtl/>
          <w:lang w:bidi="ar-LB"/>
        </w:rPr>
        <w:t>الصورة من الأصفر إلى الأحمر وي</w:t>
      </w:r>
      <w:r w:rsidR="0017265E">
        <w:rPr>
          <w:rFonts w:asciiTheme="majorBidi" w:hAnsiTheme="majorBidi" w:cstheme="majorBidi" w:hint="cs"/>
          <w:color w:val="000000"/>
          <w:sz w:val="28"/>
          <w:szCs w:val="28"/>
          <w:rtl/>
          <w:lang w:bidi="ar-LB"/>
        </w:rPr>
        <w:t>رافقه</w:t>
      </w:r>
      <w:r w:rsidR="00D64784">
        <w:rPr>
          <w:rFonts w:asciiTheme="majorBidi" w:hAnsiTheme="majorBidi" w:cstheme="majorBidi" w:hint="cs"/>
          <w:color w:val="000000"/>
          <w:sz w:val="28"/>
          <w:szCs w:val="28"/>
          <w:rtl/>
          <w:lang w:bidi="ar-LB"/>
        </w:rPr>
        <w:t>ا</w:t>
      </w:r>
      <w:r w:rsidR="0017265E" w:rsidRPr="00A656C9">
        <w:rPr>
          <w:rFonts w:asciiTheme="majorBidi" w:hAnsiTheme="majorBidi" w:cstheme="majorBidi" w:hint="cs"/>
          <w:color w:val="000000"/>
          <w:sz w:val="32"/>
          <w:szCs w:val="32"/>
          <w:rtl/>
          <w:lang w:bidi="ar-LB"/>
        </w:rPr>
        <w:t xml:space="preserve"> </w:t>
      </w:r>
      <w:r w:rsidR="0017265E">
        <w:rPr>
          <w:rFonts w:asciiTheme="majorBidi" w:hAnsiTheme="majorBidi" w:cstheme="majorBidi" w:hint="cs"/>
          <w:color w:val="000000"/>
          <w:sz w:val="28"/>
          <w:szCs w:val="28"/>
          <w:rtl/>
          <w:lang w:bidi="ar-LB"/>
        </w:rPr>
        <w:t>صوت تحذيري. وفي الوقت</w:t>
      </w:r>
      <w:r w:rsidR="0017265E" w:rsidRPr="00A656C9">
        <w:rPr>
          <w:rFonts w:asciiTheme="majorBidi" w:hAnsiTheme="majorBidi" w:cstheme="majorBidi" w:hint="cs"/>
          <w:color w:val="000000"/>
          <w:sz w:val="32"/>
          <w:szCs w:val="32"/>
          <w:rtl/>
          <w:lang w:bidi="ar-LB"/>
        </w:rPr>
        <w:t xml:space="preserve"> </w:t>
      </w:r>
      <w:r w:rsidR="0017265E">
        <w:rPr>
          <w:rFonts w:asciiTheme="majorBidi" w:hAnsiTheme="majorBidi" w:cstheme="majorBidi" w:hint="cs"/>
          <w:color w:val="000000"/>
          <w:sz w:val="28"/>
          <w:szCs w:val="28"/>
          <w:rtl/>
          <w:lang w:bidi="ar-LB"/>
        </w:rPr>
        <w:t xml:space="preserve">ذاته، يظهر شعار </w:t>
      </w:r>
      <w:r w:rsidR="0017265E" w:rsidRPr="00B700C4">
        <w:rPr>
          <w:rFonts w:asciiTheme="majorBidi" w:hAnsiTheme="majorBidi" w:cstheme="majorBidi" w:hint="cs"/>
          <w:color w:val="000000"/>
          <w:sz w:val="28"/>
          <w:szCs w:val="28"/>
          <w:rtl/>
          <w:lang w:bidi="ar-LB"/>
        </w:rPr>
        <w:t xml:space="preserve">’تحذير من المارة‘ </w:t>
      </w:r>
      <w:r w:rsidR="001F1D48" w:rsidRPr="00B700C4">
        <w:rPr>
          <w:rFonts w:asciiTheme="majorBidi" w:hAnsiTheme="majorBidi" w:cstheme="majorBidi"/>
          <w:color w:val="000000"/>
          <w:sz w:val="28"/>
          <w:szCs w:val="28"/>
          <w:lang w:bidi="ar-LB"/>
        </w:rPr>
        <w:t>pedestrian</w:t>
      </w:r>
      <w:r w:rsidR="0017265E" w:rsidRPr="00B700C4">
        <w:rPr>
          <w:rFonts w:asciiTheme="majorBidi" w:hAnsiTheme="majorBidi" w:cstheme="majorBidi"/>
          <w:color w:val="000000"/>
          <w:sz w:val="28"/>
          <w:szCs w:val="28"/>
          <w:lang w:bidi="ar-LB"/>
        </w:rPr>
        <w:t xml:space="preserve"> warning</w:t>
      </w:r>
      <w:r w:rsidR="0017265E" w:rsidRPr="00B700C4">
        <w:rPr>
          <w:rFonts w:asciiTheme="majorBidi" w:hAnsiTheme="majorBidi" w:cstheme="majorBidi" w:hint="cs"/>
          <w:color w:val="000000"/>
          <w:sz w:val="28"/>
          <w:szCs w:val="28"/>
          <w:rtl/>
          <w:lang w:bidi="ar-LB"/>
        </w:rPr>
        <w:t xml:space="preserve"> أو ’تحذير من الحيوانات‘ </w:t>
      </w:r>
      <w:r w:rsidR="0017265E" w:rsidRPr="00B700C4">
        <w:rPr>
          <w:rFonts w:asciiTheme="majorBidi" w:hAnsiTheme="majorBidi" w:cstheme="majorBidi"/>
          <w:color w:val="000000"/>
          <w:sz w:val="28"/>
          <w:szCs w:val="28"/>
          <w:lang w:bidi="ar-LB"/>
        </w:rPr>
        <w:t>animal warning</w:t>
      </w:r>
      <w:r w:rsidR="0017265E" w:rsidRPr="00B700C4">
        <w:rPr>
          <w:rFonts w:asciiTheme="majorBidi" w:hAnsiTheme="majorBidi" w:cstheme="majorBidi" w:hint="cs"/>
          <w:color w:val="000000"/>
          <w:sz w:val="28"/>
          <w:szCs w:val="28"/>
          <w:rtl/>
          <w:lang w:bidi="ar-LB"/>
        </w:rPr>
        <w:t xml:space="preserve"> في شاشة عد</w:t>
      </w:r>
      <w:r w:rsidR="006729C5" w:rsidRPr="00B700C4">
        <w:rPr>
          <w:rFonts w:asciiTheme="majorBidi" w:hAnsiTheme="majorBidi" w:cstheme="majorBidi" w:hint="cs"/>
          <w:color w:val="000000"/>
          <w:sz w:val="28"/>
          <w:szCs w:val="28"/>
          <w:rtl/>
          <w:lang w:bidi="ar-LB"/>
        </w:rPr>
        <w:t>ّ</w:t>
      </w:r>
      <w:r w:rsidR="0017265E" w:rsidRPr="00B700C4">
        <w:rPr>
          <w:rFonts w:asciiTheme="majorBidi" w:hAnsiTheme="majorBidi" w:cstheme="majorBidi" w:hint="cs"/>
          <w:color w:val="000000"/>
          <w:sz w:val="28"/>
          <w:szCs w:val="28"/>
          <w:rtl/>
          <w:lang w:bidi="ar-LB"/>
        </w:rPr>
        <w:t>اد "</w:t>
      </w:r>
      <w:r w:rsidR="0017265E">
        <w:rPr>
          <w:rFonts w:asciiTheme="majorBidi" w:hAnsiTheme="majorBidi" w:cstheme="majorBidi" w:hint="cs"/>
          <w:color w:val="000000"/>
          <w:sz w:val="28"/>
          <w:szCs w:val="28"/>
          <w:rtl/>
          <w:lang w:bidi="ar-LB"/>
        </w:rPr>
        <w:t xml:space="preserve">السرعة والمساندة" </w:t>
      </w:r>
      <w:r w:rsidR="0017265E">
        <w:rPr>
          <w:rFonts w:asciiTheme="majorBidi" w:hAnsiTheme="majorBidi" w:cstheme="majorBidi"/>
          <w:color w:val="000000"/>
          <w:sz w:val="28"/>
          <w:szCs w:val="28"/>
          <w:lang w:bidi="ar-LB"/>
        </w:rPr>
        <w:t>Speed &amp; Assist</w:t>
      </w:r>
      <w:r w:rsidR="0017265E">
        <w:rPr>
          <w:rFonts w:asciiTheme="majorBidi" w:hAnsiTheme="majorBidi" w:cstheme="majorBidi" w:hint="cs"/>
          <w:color w:val="000000"/>
          <w:sz w:val="28"/>
          <w:szCs w:val="28"/>
          <w:rtl/>
          <w:lang w:bidi="ar-LB"/>
        </w:rPr>
        <w:t xml:space="preserve"> الواقع على يسار عدّاد دورات المحرك </w:t>
      </w:r>
      <w:r w:rsidR="0017265E">
        <w:rPr>
          <w:rFonts w:asciiTheme="majorBidi" w:hAnsiTheme="majorBidi" w:cstheme="majorBidi"/>
          <w:color w:val="000000"/>
          <w:sz w:val="28"/>
          <w:szCs w:val="28"/>
          <w:rtl/>
          <w:lang w:bidi="ar-LB"/>
        </w:rPr>
        <w:t>–</w:t>
      </w:r>
      <w:r w:rsidR="0017265E">
        <w:rPr>
          <w:rFonts w:asciiTheme="majorBidi" w:hAnsiTheme="majorBidi" w:cstheme="majorBidi" w:hint="cs"/>
          <w:color w:val="000000"/>
          <w:sz w:val="28"/>
          <w:szCs w:val="28"/>
          <w:rtl/>
          <w:lang w:bidi="ar-LB"/>
        </w:rPr>
        <w:t xml:space="preserve"> يُفرّق النظام بين الأشخاص والحيوانات، وهو بالأمر الهام لأنّ الحيوانات البرّية بالتحديد يصعب تكهّن تصرّفاتها.</w:t>
      </w:r>
      <w:r w:rsidR="00315C44">
        <w:rPr>
          <w:rFonts w:asciiTheme="majorBidi" w:hAnsiTheme="majorBidi" w:cstheme="majorBidi" w:hint="cs"/>
          <w:color w:val="000000"/>
          <w:sz w:val="28"/>
          <w:szCs w:val="28"/>
          <w:rtl/>
          <w:lang w:bidi="ar-LB"/>
        </w:rPr>
        <w:t xml:space="preserve"> </w:t>
      </w:r>
    </w:p>
    <w:p w:rsidR="00315C44" w:rsidRDefault="00315C44" w:rsidP="00315C44">
      <w:pPr>
        <w:bidi/>
        <w:spacing w:line="264" w:lineRule="auto"/>
        <w:contextualSpacing/>
        <w:jc w:val="both"/>
        <w:rPr>
          <w:rFonts w:asciiTheme="majorBidi" w:hAnsiTheme="majorBidi" w:cstheme="majorBidi"/>
          <w:color w:val="000000"/>
          <w:sz w:val="28"/>
          <w:szCs w:val="28"/>
          <w:rtl/>
          <w:lang w:bidi="ar-LB"/>
        </w:rPr>
        <w:sectPr w:rsidR="00315C44" w:rsidSect="009E279B">
          <w:pgSz w:w="11906" w:h="16838" w:code="9"/>
          <w:pgMar w:top="1008" w:right="1728" w:bottom="1440" w:left="1728" w:header="706" w:footer="144" w:gutter="0"/>
          <w:cols w:space="708"/>
          <w:titlePg/>
          <w:bidi/>
          <w:rtlGutter/>
          <w:docGrid w:linePitch="360"/>
        </w:sectPr>
      </w:pPr>
    </w:p>
    <w:p w:rsidR="00315C44" w:rsidRDefault="0017265E" w:rsidP="005E4801">
      <w:pPr>
        <w:bidi/>
        <w:spacing w:line="264" w:lineRule="auto"/>
        <w:contextualSpacing/>
        <w:jc w:val="both"/>
        <w:rPr>
          <w:rFonts w:asciiTheme="majorBidi" w:hAnsiTheme="majorBidi" w:cstheme="majorBidi"/>
          <w:color w:val="000000"/>
          <w:sz w:val="28"/>
          <w:szCs w:val="28"/>
          <w:rtl/>
        </w:rPr>
      </w:pPr>
      <w:r>
        <w:rPr>
          <w:rFonts w:asciiTheme="majorBidi" w:hAnsiTheme="majorBidi" w:cstheme="majorBidi" w:hint="cs"/>
          <w:color w:val="000000"/>
          <w:sz w:val="28"/>
          <w:szCs w:val="28"/>
          <w:rtl/>
          <w:lang w:bidi="ar-LB"/>
        </w:rPr>
        <w:lastRenderedPageBreak/>
        <w:t>ف</w:t>
      </w:r>
      <w:r>
        <w:rPr>
          <w:rFonts w:asciiTheme="majorBidi" w:hAnsiTheme="majorBidi" w:cstheme="majorBidi"/>
          <w:color w:val="000000"/>
          <w:sz w:val="28"/>
          <w:szCs w:val="28"/>
          <w:rtl/>
        </w:rPr>
        <w:t xml:space="preserve">ي حال كانت </w:t>
      </w:r>
      <w:r w:rsidR="000D49EA">
        <w:rPr>
          <w:rFonts w:asciiTheme="majorBidi" w:hAnsiTheme="majorBidi" w:cstheme="majorBidi" w:hint="cs"/>
          <w:color w:val="000000"/>
          <w:sz w:val="28"/>
          <w:szCs w:val="28"/>
          <w:rtl/>
        </w:rPr>
        <w:t>باناميرا</w:t>
      </w:r>
      <w:r w:rsidR="004A67EC">
        <w:rPr>
          <w:rFonts w:asciiTheme="majorBidi" w:hAnsiTheme="majorBidi" w:cstheme="majorBidi" w:hint="cs"/>
          <w:color w:val="000000"/>
          <w:sz w:val="28"/>
          <w:szCs w:val="28"/>
          <w:rtl/>
        </w:rPr>
        <w:t xml:space="preserve"> مُزوَّدة بـ "مساند الرؤية الليلية"، تحصل أيضاً على </w:t>
      </w:r>
      <w:r w:rsidRPr="00581BCD">
        <w:rPr>
          <w:rFonts w:asciiTheme="majorBidi" w:hAnsiTheme="majorBidi" w:cstheme="majorBidi"/>
          <w:color w:val="000000"/>
          <w:sz w:val="28"/>
          <w:szCs w:val="28"/>
          <w:rtl/>
        </w:rPr>
        <w:t>مصباحيْ</w:t>
      </w:r>
      <w:r w:rsidRPr="00581BCD">
        <w:rPr>
          <w:rFonts w:asciiTheme="majorBidi" w:hAnsiTheme="majorBidi" w:cstheme="majorBidi" w:hint="cs"/>
          <w:color w:val="000000"/>
          <w:sz w:val="28"/>
          <w:szCs w:val="28"/>
          <w:rtl/>
        </w:rPr>
        <w:t xml:space="preserve"> </w:t>
      </w:r>
      <w:r>
        <w:rPr>
          <w:rFonts w:asciiTheme="majorBidi" w:hAnsiTheme="majorBidi" w:cstheme="majorBidi" w:hint="cs"/>
          <w:color w:val="000000"/>
          <w:sz w:val="28"/>
          <w:szCs w:val="28"/>
          <w:rtl/>
        </w:rPr>
        <w:t>"</w:t>
      </w:r>
      <w:r w:rsidRPr="00581BCD">
        <w:rPr>
          <w:rFonts w:asciiTheme="majorBidi" w:hAnsiTheme="majorBidi" w:cstheme="majorBidi" w:hint="cs"/>
          <w:color w:val="000000"/>
          <w:sz w:val="28"/>
          <w:szCs w:val="28"/>
          <w:rtl/>
        </w:rPr>
        <w:t>خلايا الدايود"</w:t>
      </w:r>
      <w:r>
        <w:rPr>
          <w:rFonts w:asciiTheme="majorBidi" w:hAnsiTheme="majorBidi" w:cstheme="majorBidi" w:hint="cs"/>
          <w:color w:val="000000"/>
          <w:sz w:val="28"/>
          <w:szCs w:val="28"/>
          <w:rtl/>
        </w:rPr>
        <w:t xml:space="preserve"> </w:t>
      </w:r>
      <w:r>
        <w:rPr>
          <w:rFonts w:asciiTheme="majorBidi" w:hAnsiTheme="majorBidi" w:cstheme="majorBidi"/>
          <w:color w:val="000000"/>
          <w:sz w:val="28"/>
          <w:szCs w:val="28"/>
        </w:rPr>
        <w:t>LED Matrix</w:t>
      </w:r>
      <w:r>
        <w:rPr>
          <w:rFonts w:asciiTheme="majorBidi" w:hAnsiTheme="majorBidi" w:cstheme="majorBidi" w:hint="cs"/>
          <w:color w:val="000000"/>
          <w:sz w:val="28"/>
          <w:szCs w:val="28"/>
          <w:rtl/>
          <w:lang w:bidi="ar-LB"/>
        </w:rPr>
        <w:t xml:space="preserve"> </w:t>
      </w:r>
      <w:r w:rsidRPr="00581BCD">
        <w:rPr>
          <w:rFonts w:asciiTheme="majorBidi" w:hAnsiTheme="majorBidi" w:cstheme="majorBidi" w:hint="cs"/>
          <w:color w:val="000000"/>
          <w:sz w:val="28"/>
          <w:szCs w:val="28"/>
          <w:rtl/>
        </w:rPr>
        <w:t>ال</w:t>
      </w:r>
      <w:r w:rsidRPr="00581BCD">
        <w:rPr>
          <w:rFonts w:asciiTheme="majorBidi" w:hAnsiTheme="majorBidi" w:cstheme="majorBidi"/>
          <w:color w:val="000000"/>
          <w:sz w:val="28"/>
          <w:szCs w:val="28"/>
          <w:rtl/>
        </w:rPr>
        <w:t>أمامي</w:t>
      </w:r>
      <w:r w:rsidRPr="00581BCD">
        <w:rPr>
          <w:rFonts w:asciiTheme="majorBidi" w:hAnsiTheme="majorBidi" w:cstheme="majorBidi" w:hint="cs"/>
          <w:color w:val="000000"/>
          <w:sz w:val="28"/>
          <w:szCs w:val="28"/>
          <w:rtl/>
        </w:rPr>
        <w:t>ّ</w:t>
      </w:r>
      <w:r w:rsidRPr="00581BCD">
        <w:rPr>
          <w:rFonts w:asciiTheme="majorBidi" w:hAnsiTheme="majorBidi" w:cstheme="majorBidi"/>
          <w:color w:val="000000"/>
          <w:sz w:val="28"/>
          <w:szCs w:val="28"/>
          <w:rtl/>
        </w:rPr>
        <w:t>ي</w:t>
      </w:r>
      <w:r w:rsidRPr="00581BCD">
        <w:rPr>
          <w:rFonts w:asciiTheme="majorBidi" w:hAnsiTheme="majorBidi" w:cstheme="majorBidi" w:hint="cs"/>
          <w:color w:val="000000"/>
          <w:sz w:val="28"/>
          <w:szCs w:val="28"/>
          <w:rtl/>
        </w:rPr>
        <w:t>ْ</w:t>
      </w:r>
      <w:r w:rsidRPr="00581BCD">
        <w:rPr>
          <w:rFonts w:asciiTheme="majorBidi" w:hAnsiTheme="majorBidi" w:cstheme="majorBidi"/>
          <w:color w:val="000000"/>
          <w:sz w:val="28"/>
          <w:szCs w:val="28"/>
          <w:rtl/>
        </w:rPr>
        <w:t>ن</w:t>
      </w:r>
      <w:r>
        <w:rPr>
          <w:rFonts w:asciiTheme="majorBidi" w:hAnsiTheme="majorBidi" w:cstheme="majorBidi" w:hint="cs"/>
          <w:color w:val="000000"/>
          <w:sz w:val="28"/>
          <w:szCs w:val="28"/>
          <w:rtl/>
        </w:rPr>
        <w:t xml:space="preserve"> </w:t>
      </w:r>
      <w:r w:rsidRPr="00581BCD">
        <w:rPr>
          <w:rFonts w:asciiTheme="majorBidi" w:hAnsiTheme="majorBidi" w:cstheme="majorBidi" w:hint="cs"/>
          <w:color w:val="000000"/>
          <w:sz w:val="28"/>
          <w:szCs w:val="28"/>
          <w:rtl/>
        </w:rPr>
        <w:t>ال</w:t>
      </w:r>
      <w:r w:rsidRPr="00581BCD">
        <w:rPr>
          <w:rFonts w:asciiTheme="majorBidi" w:hAnsiTheme="majorBidi" w:cstheme="majorBidi"/>
          <w:color w:val="000000"/>
          <w:sz w:val="28"/>
          <w:szCs w:val="28"/>
          <w:rtl/>
        </w:rPr>
        <w:t>اختياريين</w:t>
      </w:r>
      <w:r w:rsidRPr="00581BCD">
        <w:rPr>
          <w:rFonts w:asciiTheme="majorBidi" w:hAnsiTheme="majorBidi" w:cstheme="majorBidi" w:hint="cs"/>
          <w:color w:val="000000"/>
          <w:sz w:val="28"/>
          <w:szCs w:val="28"/>
          <w:rtl/>
        </w:rPr>
        <w:t xml:space="preserve"> </w:t>
      </w:r>
      <w:r>
        <w:rPr>
          <w:rFonts w:asciiTheme="majorBidi" w:hAnsiTheme="majorBidi" w:cstheme="majorBidi" w:hint="cs"/>
          <w:color w:val="000000"/>
          <w:sz w:val="28"/>
          <w:szCs w:val="28"/>
          <w:rtl/>
        </w:rPr>
        <w:t>("نظام بورشه للإضاءة الدينامي</w:t>
      </w:r>
      <w:r w:rsidR="005E4801">
        <w:rPr>
          <w:rFonts w:asciiTheme="majorBidi" w:hAnsiTheme="majorBidi" w:cstheme="majorBidi" w:hint="cs"/>
          <w:color w:val="000000"/>
          <w:sz w:val="28"/>
          <w:szCs w:val="28"/>
          <w:rtl/>
        </w:rPr>
        <w:t>ّ</w:t>
      </w:r>
      <w:r>
        <w:rPr>
          <w:rFonts w:asciiTheme="majorBidi" w:hAnsiTheme="majorBidi" w:cstheme="majorBidi" w:hint="cs"/>
          <w:color w:val="000000"/>
          <w:sz w:val="28"/>
          <w:szCs w:val="28"/>
          <w:rtl/>
        </w:rPr>
        <w:t xml:space="preserve">ة بلاس" </w:t>
      </w:r>
      <w:r>
        <w:rPr>
          <w:rFonts w:asciiTheme="majorBidi" w:hAnsiTheme="majorBidi" w:cstheme="majorBidi"/>
          <w:color w:val="000000"/>
          <w:sz w:val="28"/>
          <w:szCs w:val="28"/>
        </w:rPr>
        <w:t>PDLS Plus</w:t>
      </w:r>
      <w:r w:rsidR="004A67EC">
        <w:rPr>
          <w:rFonts w:asciiTheme="majorBidi" w:hAnsiTheme="majorBidi" w:cstheme="majorBidi" w:hint="cs"/>
          <w:color w:val="000000"/>
          <w:sz w:val="28"/>
          <w:szCs w:val="28"/>
          <w:rtl/>
          <w:lang w:bidi="ar-LB"/>
        </w:rPr>
        <w:t xml:space="preserve">). وهما يضيئان </w:t>
      </w:r>
      <w:r w:rsidR="004A67EC">
        <w:rPr>
          <w:rFonts w:asciiTheme="majorBidi" w:hAnsiTheme="majorBidi" w:cstheme="majorBidi" w:hint="cs"/>
          <w:color w:val="000000"/>
          <w:sz w:val="28"/>
          <w:szCs w:val="28"/>
          <w:rtl/>
        </w:rPr>
        <w:t>ا</w:t>
      </w:r>
      <w:r w:rsidRPr="00581BCD">
        <w:rPr>
          <w:rFonts w:asciiTheme="majorBidi" w:hAnsiTheme="majorBidi" w:cstheme="majorBidi"/>
          <w:color w:val="000000"/>
          <w:sz w:val="28"/>
          <w:szCs w:val="28"/>
          <w:rtl/>
        </w:rPr>
        <w:t xml:space="preserve">لأشخاص </w:t>
      </w:r>
      <w:r w:rsidR="001313B8">
        <w:rPr>
          <w:rFonts w:asciiTheme="majorBidi" w:hAnsiTheme="majorBidi" w:cstheme="majorBidi" w:hint="cs"/>
          <w:color w:val="000000"/>
          <w:sz w:val="28"/>
          <w:szCs w:val="28"/>
          <w:rtl/>
        </w:rPr>
        <w:t xml:space="preserve">الموجودين ضمن نطاق شعاع الضوء المرتفع </w:t>
      </w:r>
      <w:r>
        <w:rPr>
          <w:rFonts w:asciiTheme="majorBidi" w:hAnsiTheme="majorBidi" w:cstheme="majorBidi" w:hint="cs"/>
          <w:color w:val="000000"/>
          <w:sz w:val="28"/>
          <w:szCs w:val="28"/>
          <w:rtl/>
        </w:rPr>
        <w:t xml:space="preserve">ثلاث مرّات </w:t>
      </w:r>
      <w:r w:rsidR="001313B8">
        <w:rPr>
          <w:rFonts w:asciiTheme="majorBidi" w:hAnsiTheme="majorBidi" w:cstheme="majorBidi" w:hint="cs"/>
          <w:color w:val="000000"/>
          <w:sz w:val="28"/>
          <w:szCs w:val="28"/>
          <w:rtl/>
        </w:rPr>
        <w:t xml:space="preserve">بسرعة </w:t>
      </w:r>
      <w:r>
        <w:rPr>
          <w:rFonts w:asciiTheme="majorBidi" w:hAnsiTheme="majorBidi" w:cstheme="majorBidi" w:hint="cs"/>
          <w:color w:val="000000"/>
          <w:sz w:val="28"/>
          <w:szCs w:val="28"/>
          <w:rtl/>
        </w:rPr>
        <w:t xml:space="preserve">باستخدام وظيفة "أشعة الخلايا الضوئية" </w:t>
      </w:r>
      <w:r>
        <w:rPr>
          <w:rFonts w:asciiTheme="majorBidi" w:hAnsiTheme="majorBidi" w:cstheme="majorBidi"/>
          <w:color w:val="000000"/>
          <w:sz w:val="28"/>
          <w:szCs w:val="28"/>
        </w:rPr>
        <w:t>Matrix Beam</w:t>
      </w:r>
      <w:r>
        <w:rPr>
          <w:rFonts w:asciiTheme="majorBidi" w:hAnsiTheme="majorBidi" w:cstheme="majorBidi" w:hint="cs"/>
          <w:color w:val="000000"/>
          <w:sz w:val="28"/>
          <w:szCs w:val="28"/>
          <w:rtl/>
        </w:rPr>
        <w:t xml:space="preserve">، ما يُسهّل </w:t>
      </w:r>
      <w:r w:rsidR="006D3D07">
        <w:rPr>
          <w:rFonts w:asciiTheme="majorBidi" w:hAnsiTheme="majorBidi" w:cstheme="majorBidi" w:hint="cs"/>
          <w:color w:val="000000"/>
          <w:sz w:val="28"/>
          <w:szCs w:val="28"/>
          <w:rtl/>
        </w:rPr>
        <w:t xml:space="preserve">على السائق </w:t>
      </w:r>
      <w:r>
        <w:rPr>
          <w:rFonts w:asciiTheme="majorBidi" w:hAnsiTheme="majorBidi" w:cstheme="majorBidi" w:hint="cs"/>
          <w:color w:val="000000"/>
          <w:sz w:val="28"/>
          <w:szCs w:val="28"/>
          <w:rtl/>
        </w:rPr>
        <w:t xml:space="preserve">تحديدهم أثناء عمليات الكبح </w:t>
      </w:r>
      <w:r w:rsidR="006D3D07">
        <w:rPr>
          <w:rFonts w:asciiTheme="majorBidi" w:hAnsiTheme="majorBidi" w:cstheme="majorBidi" w:hint="cs"/>
          <w:color w:val="000000"/>
          <w:sz w:val="28"/>
          <w:szCs w:val="28"/>
          <w:rtl/>
        </w:rPr>
        <w:t>ومناورات التملّص</w:t>
      </w:r>
      <w:r>
        <w:rPr>
          <w:rFonts w:asciiTheme="majorBidi" w:hAnsiTheme="majorBidi" w:cstheme="majorBidi" w:hint="cs"/>
          <w:color w:val="000000"/>
          <w:sz w:val="28"/>
          <w:szCs w:val="28"/>
          <w:rtl/>
        </w:rPr>
        <w:t xml:space="preserve">. كما تتحضّر المكابح مُسبقاً لإيقاف </w:t>
      </w:r>
      <w:r w:rsidR="004A67EC">
        <w:rPr>
          <w:rFonts w:asciiTheme="majorBidi" w:hAnsiTheme="majorBidi" w:cstheme="majorBidi" w:hint="cs"/>
          <w:color w:val="000000"/>
          <w:sz w:val="28"/>
          <w:szCs w:val="28"/>
          <w:rtl/>
        </w:rPr>
        <w:t>ال</w:t>
      </w:r>
      <w:r>
        <w:rPr>
          <w:rFonts w:asciiTheme="majorBidi" w:hAnsiTheme="majorBidi" w:cstheme="majorBidi" w:hint="cs"/>
          <w:color w:val="000000"/>
          <w:sz w:val="28"/>
          <w:szCs w:val="28"/>
          <w:rtl/>
        </w:rPr>
        <w:t xml:space="preserve">سيارة </w:t>
      </w:r>
      <w:r w:rsidR="005E4801">
        <w:rPr>
          <w:rFonts w:asciiTheme="majorBidi" w:hAnsiTheme="majorBidi" w:cstheme="majorBidi" w:hint="cs"/>
          <w:color w:val="000000"/>
          <w:sz w:val="28"/>
          <w:szCs w:val="28"/>
          <w:rtl/>
        </w:rPr>
        <w:t xml:space="preserve">في </w:t>
      </w:r>
      <w:r>
        <w:rPr>
          <w:rFonts w:asciiTheme="majorBidi" w:hAnsiTheme="majorBidi" w:cstheme="majorBidi" w:hint="cs"/>
          <w:color w:val="000000"/>
          <w:sz w:val="28"/>
          <w:szCs w:val="28"/>
          <w:rtl/>
        </w:rPr>
        <w:t>أسرع وقت ممكن، من دون أن يدري السائق</w:t>
      </w:r>
      <w:r w:rsidRPr="00581BCD">
        <w:rPr>
          <w:rFonts w:asciiTheme="majorBidi" w:hAnsiTheme="majorBidi" w:cstheme="majorBidi"/>
          <w:color w:val="000000"/>
          <w:sz w:val="28"/>
          <w:szCs w:val="28"/>
          <w:rtl/>
        </w:rPr>
        <w:t>.</w:t>
      </w:r>
    </w:p>
    <w:p w:rsidR="00315C44" w:rsidRDefault="00315C44" w:rsidP="00315C44">
      <w:pPr>
        <w:bidi/>
        <w:spacing w:line="264" w:lineRule="auto"/>
        <w:contextualSpacing/>
        <w:jc w:val="both"/>
        <w:rPr>
          <w:rFonts w:asciiTheme="majorBidi" w:hAnsiTheme="majorBidi" w:cstheme="majorBidi"/>
          <w:color w:val="000000"/>
          <w:sz w:val="28"/>
          <w:szCs w:val="28"/>
          <w:rtl/>
        </w:rPr>
      </w:pPr>
    </w:p>
    <w:p w:rsidR="0017265E" w:rsidRDefault="00060A20" w:rsidP="00315C44">
      <w:pPr>
        <w:bidi/>
        <w:spacing w:line="264"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rPr>
        <w:t>يجدر الذكر أنّ "مساند الرؤية الليلية" يعمل حتى سرعة 250 كلم/س.</w:t>
      </w:r>
      <w:r w:rsidR="00315C44">
        <w:rPr>
          <w:rFonts w:asciiTheme="majorBidi" w:hAnsiTheme="majorBidi" w:cstheme="majorBidi" w:hint="cs"/>
          <w:color w:val="000000"/>
          <w:sz w:val="28"/>
          <w:szCs w:val="28"/>
          <w:rtl/>
        </w:rPr>
        <w:t xml:space="preserve"> </w:t>
      </w:r>
      <w:r>
        <w:rPr>
          <w:rFonts w:asciiTheme="majorBidi" w:hAnsiTheme="majorBidi" w:cstheme="majorBidi" w:hint="cs"/>
          <w:color w:val="000000"/>
          <w:sz w:val="28"/>
          <w:szCs w:val="28"/>
          <w:rtl/>
        </w:rPr>
        <w:t>وأثناء القيادة في المدينة، تتوقّف وظيفة ’التحذير من الحيوانات‘ عن العمل أوتوماتيكياً لتجنّب إصدار إنذارات خاطئة قد تتأتّى مثلاً عن كلب بطوق يسير مع صاحبه. بالإضافة إلى ذلك، لا يستشعر النظام مصادر الحرارة التقنية، مثل تلك الصادرة عن محرك سيارة مركونة.</w:t>
      </w:r>
    </w:p>
    <w:p w:rsidR="00EA7FC6" w:rsidRPr="00EA7FC6" w:rsidRDefault="00EA7FC6" w:rsidP="00EA7FC6">
      <w:pPr>
        <w:bidi/>
        <w:spacing w:line="264" w:lineRule="auto"/>
        <w:contextualSpacing/>
        <w:jc w:val="both"/>
        <w:rPr>
          <w:rFonts w:asciiTheme="majorBidi" w:hAnsiTheme="majorBidi" w:cstheme="majorBidi"/>
          <w:color w:val="000000"/>
          <w:sz w:val="20"/>
          <w:szCs w:val="20"/>
          <w:rtl/>
          <w:lang w:bidi="ar-LB"/>
        </w:rPr>
      </w:pPr>
    </w:p>
    <w:p w:rsidR="00EA7FC6" w:rsidRPr="00EA7FC6" w:rsidRDefault="00EA7FC6" w:rsidP="00EA7FC6">
      <w:pPr>
        <w:bidi/>
        <w:spacing w:line="264" w:lineRule="auto"/>
        <w:contextualSpacing/>
        <w:jc w:val="both"/>
        <w:rPr>
          <w:rFonts w:asciiTheme="majorBidi" w:hAnsiTheme="majorBidi" w:cstheme="majorBidi"/>
          <w:color w:val="000000"/>
          <w:sz w:val="20"/>
          <w:szCs w:val="20"/>
          <w:rtl/>
          <w:lang w:bidi="ar-LB"/>
        </w:rPr>
      </w:pPr>
    </w:p>
    <w:p w:rsidR="00EA7FC6" w:rsidRPr="008649ED" w:rsidRDefault="00EA7FC6" w:rsidP="00EA7FC6">
      <w:pPr>
        <w:bidi/>
        <w:spacing w:line="264" w:lineRule="auto"/>
        <w:contextualSpacing/>
        <w:jc w:val="both"/>
        <w:rPr>
          <w:rFonts w:asciiTheme="majorBidi" w:hAnsiTheme="majorBidi" w:cstheme="majorBidi"/>
          <w:b/>
          <w:bCs/>
          <w:color w:val="000000"/>
          <w:sz w:val="28"/>
          <w:szCs w:val="28"/>
          <w:rtl/>
        </w:rPr>
      </w:pPr>
      <w:r w:rsidRPr="008649ED">
        <w:rPr>
          <w:rFonts w:asciiTheme="majorBidi" w:hAnsiTheme="majorBidi" w:cstheme="majorBidi" w:hint="cs"/>
          <w:b/>
          <w:bCs/>
          <w:color w:val="000000"/>
          <w:sz w:val="28"/>
          <w:szCs w:val="28"/>
          <w:rtl/>
        </w:rPr>
        <w:t xml:space="preserve">بورشه "إنودرايف" مع تحكم متكيّف بالسرعة </w:t>
      </w:r>
      <w:r>
        <w:rPr>
          <w:rFonts w:asciiTheme="majorBidi" w:hAnsiTheme="majorBidi" w:cstheme="majorBidi" w:hint="cs"/>
          <w:b/>
          <w:bCs/>
          <w:color w:val="000000"/>
          <w:sz w:val="28"/>
          <w:szCs w:val="28"/>
          <w:rtl/>
        </w:rPr>
        <w:t>للتكهّن ب</w:t>
      </w:r>
      <w:r w:rsidRPr="008649ED">
        <w:rPr>
          <w:rFonts w:asciiTheme="majorBidi" w:hAnsiTheme="majorBidi" w:cstheme="majorBidi" w:hint="cs"/>
          <w:b/>
          <w:bCs/>
          <w:color w:val="000000"/>
          <w:sz w:val="28"/>
          <w:szCs w:val="28"/>
          <w:rtl/>
        </w:rPr>
        <w:t>الطريق</w:t>
      </w:r>
    </w:p>
    <w:p w:rsidR="00EA7FC6" w:rsidRPr="00EA7FC6" w:rsidRDefault="00EA7FC6" w:rsidP="00EA7FC6">
      <w:pPr>
        <w:bidi/>
        <w:spacing w:line="264" w:lineRule="auto"/>
        <w:contextualSpacing/>
        <w:jc w:val="both"/>
        <w:rPr>
          <w:rFonts w:asciiTheme="majorBidi" w:hAnsiTheme="majorBidi" w:cstheme="majorBidi"/>
          <w:color w:val="000000"/>
          <w:sz w:val="24"/>
          <w:szCs w:val="24"/>
          <w:rtl/>
          <w:lang w:bidi="ar-LB"/>
        </w:rPr>
      </w:pPr>
    </w:p>
    <w:p w:rsidR="00EA7FC6" w:rsidRPr="0039042B" w:rsidRDefault="00EA7FC6" w:rsidP="00EA7FC6">
      <w:pPr>
        <w:bidi/>
        <w:spacing w:line="264" w:lineRule="auto"/>
        <w:contextualSpacing/>
        <w:jc w:val="both"/>
        <w:rPr>
          <w:rFonts w:asciiTheme="majorBidi" w:hAnsiTheme="majorBidi" w:cs="Times New Roman"/>
          <w:color w:val="000000"/>
          <w:sz w:val="28"/>
          <w:szCs w:val="28"/>
          <w:rtl/>
        </w:rPr>
      </w:pPr>
      <w:r>
        <w:rPr>
          <w:rFonts w:asciiTheme="majorBidi" w:hAnsiTheme="majorBidi" w:cs="Times New Roman" w:hint="cs"/>
          <w:color w:val="000000"/>
          <w:sz w:val="28"/>
          <w:szCs w:val="28"/>
          <w:rtl/>
        </w:rPr>
        <w:t xml:space="preserve">يبرز </w:t>
      </w:r>
      <w:r w:rsidRPr="00A527C1">
        <w:rPr>
          <w:rFonts w:asciiTheme="majorBidi" w:hAnsiTheme="majorBidi" w:cs="Times New Roman"/>
          <w:color w:val="000000"/>
          <w:sz w:val="28"/>
          <w:szCs w:val="28"/>
          <w:rtl/>
        </w:rPr>
        <w:t xml:space="preserve">"بورشه إنودرايف" </w:t>
      </w:r>
      <w:r w:rsidRPr="00A527C1">
        <w:rPr>
          <w:rFonts w:asciiTheme="majorBidi" w:hAnsiTheme="majorBidi" w:cstheme="majorBidi"/>
          <w:color w:val="000000"/>
          <w:sz w:val="28"/>
          <w:szCs w:val="28"/>
        </w:rPr>
        <w:t>Porsche InnoDrive</w:t>
      </w:r>
      <w:r w:rsidRPr="00A527C1">
        <w:rPr>
          <w:rFonts w:asciiTheme="majorBidi" w:hAnsiTheme="majorBidi" w:cs="Times New Roman"/>
          <w:color w:val="000000"/>
          <w:sz w:val="28"/>
          <w:szCs w:val="28"/>
          <w:rtl/>
        </w:rPr>
        <w:t>، الذي يتضمّن تحكماً متكيّفاً بالسرعة</w:t>
      </w:r>
      <w:r>
        <w:rPr>
          <w:rFonts w:asciiTheme="majorBidi" w:hAnsiTheme="majorBidi" w:cs="Times New Roman" w:hint="cs"/>
          <w:color w:val="000000"/>
          <w:sz w:val="28"/>
          <w:szCs w:val="28"/>
          <w:rtl/>
        </w:rPr>
        <w:t xml:space="preserve">، كنظام مُبدع للغاية </w:t>
      </w:r>
      <w:r w:rsidRPr="00A527C1">
        <w:rPr>
          <w:rFonts w:asciiTheme="majorBidi" w:hAnsiTheme="majorBidi" w:cs="Times New Roman"/>
          <w:color w:val="000000"/>
          <w:sz w:val="28"/>
          <w:szCs w:val="28"/>
          <w:rtl/>
        </w:rPr>
        <w:t xml:space="preserve">يعتمد على بيانات </w:t>
      </w:r>
      <w:r>
        <w:rPr>
          <w:rFonts w:asciiTheme="majorBidi" w:hAnsiTheme="majorBidi" w:cs="Times New Roman" w:hint="cs"/>
          <w:color w:val="000000"/>
          <w:sz w:val="28"/>
          <w:szCs w:val="28"/>
          <w:rtl/>
        </w:rPr>
        <w:t>ال</w:t>
      </w:r>
      <w:r w:rsidRPr="00A527C1">
        <w:rPr>
          <w:rFonts w:asciiTheme="majorBidi" w:hAnsiTheme="majorBidi" w:cs="Times New Roman"/>
          <w:color w:val="000000"/>
          <w:sz w:val="28"/>
          <w:szCs w:val="28"/>
          <w:rtl/>
        </w:rPr>
        <w:t xml:space="preserve">ملاحة </w:t>
      </w:r>
      <w:r>
        <w:rPr>
          <w:rFonts w:asciiTheme="majorBidi" w:hAnsiTheme="majorBidi" w:cs="Times New Roman" w:hint="cs"/>
          <w:color w:val="000000"/>
          <w:sz w:val="28"/>
          <w:szCs w:val="28"/>
          <w:rtl/>
        </w:rPr>
        <w:t xml:space="preserve">لاحتساب </w:t>
      </w:r>
      <w:r w:rsidRPr="00A527C1">
        <w:rPr>
          <w:rFonts w:asciiTheme="majorBidi" w:hAnsiTheme="majorBidi" w:cs="Times New Roman"/>
          <w:color w:val="000000"/>
          <w:sz w:val="28"/>
          <w:szCs w:val="28"/>
          <w:rtl/>
        </w:rPr>
        <w:t>التسارع والتباطؤ الأمثليْن</w:t>
      </w:r>
      <w:r>
        <w:rPr>
          <w:rFonts w:asciiTheme="majorBidi" w:hAnsiTheme="majorBidi" w:cs="Times New Roman" w:hint="cs"/>
          <w:color w:val="000000"/>
          <w:sz w:val="28"/>
          <w:szCs w:val="28"/>
          <w:rtl/>
        </w:rPr>
        <w:t xml:space="preserve"> ل</w:t>
      </w:r>
      <w:r w:rsidRPr="00A527C1">
        <w:rPr>
          <w:rFonts w:asciiTheme="majorBidi" w:hAnsiTheme="majorBidi" w:cs="Times New Roman"/>
          <w:color w:val="000000"/>
          <w:sz w:val="28"/>
          <w:szCs w:val="28"/>
          <w:rtl/>
        </w:rPr>
        <w:t>مسافة ثلاثة كيلومترات التالية</w:t>
      </w:r>
      <w:r>
        <w:rPr>
          <w:rFonts w:asciiTheme="majorBidi" w:hAnsiTheme="majorBidi" w:cs="Times New Roman" w:hint="cs"/>
          <w:color w:val="000000"/>
          <w:sz w:val="28"/>
          <w:szCs w:val="28"/>
          <w:rtl/>
        </w:rPr>
        <w:t xml:space="preserve">. بعدئذٍ، يُطبّق ما تمّ احتسابه من تسارع وتباطؤٍ باستخدام المحرك والمكابح وعلبة تروس </w:t>
      </w:r>
      <w:r>
        <w:rPr>
          <w:rFonts w:asciiTheme="majorBidi" w:hAnsiTheme="majorBidi" w:cs="Times New Roman"/>
          <w:color w:val="000000"/>
          <w:sz w:val="28"/>
          <w:szCs w:val="28"/>
        </w:rPr>
        <w:t>PDK</w:t>
      </w:r>
      <w:r>
        <w:rPr>
          <w:rFonts w:asciiTheme="majorBidi" w:hAnsiTheme="majorBidi" w:cs="Times New Roman" w:hint="cs"/>
          <w:color w:val="000000"/>
          <w:sz w:val="28"/>
          <w:szCs w:val="28"/>
          <w:rtl/>
          <w:lang w:bidi="ar-LB"/>
        </w:rPr>
        <w:t xml:space="preserve"> ذات السرعات الثماني</w:t>
      </w:r>
      <w:r w:rsidRPr="00A527C1">
        <w:rPr>
          <w:rFonts w:asciiTheme="majorBidi" w:hAnsiTheme="majorBidi" w:cs="Times New Roman"/>
          <w:color w:val="000000"/>
          <w:sz w:val="28"/>
          <w:szCs w:val="28"/>
          <w:rtl/>
        </w:rPr>
        <w:t>. للقيام بذلك، يأخذ مساند السائق الإلكتروني هذا بعين الاعتبار كلاً من المنعطفات والمنحدرات و’السرعات القصوى المسموح بها‘. و</w:t>
      </w:r>
      <w:r>
        <w:rPr>
          <w:rFonts w:asciiTheme="majorBidi" w:hAnsiTheme="majorBidi" w:cs="Times New Roman" w:hint="cs"/>
          <w:color w:val="000000"/>
          <w:sz w:val="28"/>
          <w:szCs w:val="28"/>
          <w:rtl/>
        </w:rPr>
        <w:t>هو ي</w:t>
      </w:r>
      <w:r w:rsidRPr="00A527C1">
        <w:rPr>
          <w:rFonts w:asciiTheme="majorBidi" w:hAnsiTheme="majorBidi" w:cs="Times New Roman"/>
          <w:color w:val="000000"/>
          <w:sz w:val="28"/>
          <w:szCs w:val="28"/>
          <w:rtl/>
        </w:rPr>
        <w:t xml:space="preserve">ستشعر </w:t>
      </w:r>
      <w:r>
        <w:rPr>
          <w:rFonts w:asciiTheme="majorBidi" w:hAnsiTheme="majorBidi" w:cs="Times New Roman" w:hint="cs"/>
          <w:color w:val="000000"/>
          <w:sz w:val="28"/>
          <w:szCs w:val="28"/>
          <w:rtl/>
        </w:rPr>
        <w:t xml:space="preserve">حالة الزحمة (السيارات) الحالية بواسطة </w:t>
      </w:r>
      <w:r w:rsidRPr="00A527C1">
        <w:rPr>
          <w:rFonts w:asciiTheme="majorBidi" w:hAnsiTheme="majorBidi" w:cs="Times New Roman"/>
          <w:color w:val="000000"/>
          <w:sz w:val="28"/>
          <w:szCs w:val="28"/>
          <w:rtl/>
        </w:rPr>
        <w:t>مجسَّات رادار وفيديو</w:t>
      </w:r>
      <w:r>
        <w:rPr>
          <w:rFonts w:asciiTheme="majorBidi" w:hAnsiTheme="majorBidi" w:cs="Times New Roman" w:hint="cs"/>
          <w:color w:val="000000"/>
          <w:sz w:val="28"/>
          <w:szCs w:val="28"/>
          <w:rtl/>
        </w:rPr>
        <w:t>، ومن ثمّ يُعدّل عملية التحكم بناءً عليها.</w:t>
      </w:r>
    </w:p>
    <w:p w:rsidR="00EA7FC6" w:rsidRPr="0039042B" w:rsidRDefault="00EA7FC6" w:rsidP="00EA7FC6">
      <w:pPr>
        <w:bidi/>
        <w:spacing w:line="264" w:lineRule="auto"/>
        <w:contextualSpacing/>
        <w:jc w:val="both"/>
        <w:rPr>
          <w:rFonts w:asciiTheme="majorBidi" w:hAnsiTheme="majorBidi" w:cs="Times New Roman"/>
          <w:color w:val="000000"/>
          <w:sz w:val="28"/>
          <w:szCs w:val="28"/>
          <w:rtl/>
        </w:rPr>
      </w:pPr>
    </w:p>
    <w:p w:rsidR="00EA7FC6" w:rsidRDefault="00EA7FC6" w:rsidP="00457E5A">
      <w:pPr>
        <w:bidi/>
        <w:spacing w:line="264" w:lineRule="auto"/>
        <w:contextualSpacing/>
        <w:jc w:val="both"/>
        <w:rPr>
          <w:rFonts w:asciiTheme="majorBidi" w:hAnsiTheme="majorBidi" w:cs="Times New Roman"/>
          <w:color w:val="000000"/>
          <w:sz w:val="28"/>
          <w:szCs w:val="28"/>
          <w:rtl/>
        </w:rPr>
      </w:pPr>
      <w:r w:rsidRPr="0039042B">
        <w:rPr>
          <w:rFonts w:asciiTheme="majorBidi" w:hAnsiTheme="majorBidi" w:cs="Times New Roman" w:hint="cs"/>
          <w:color w:val="000000"/>
          <w:sz w:val="28"/>
          <w:szCs w:val="28"/>
          <w:rtl/>
        </w:rPr>
        <w:t>يُحسِّن هذا النظام</w:t>
      </w:r>
      <w:r w:rsidR="00A91758">
        <w:rPr>
          <w:rFonts w:asciiTheme="majorBidi" w:hAnsiTheme="majorBidi" w:cs="Times New Roman" w:hint="cs"/>
          <w:color w:val="000000"/>
          <w:sz w:val="28"/>
          <w:szCs w:val="28"/>
          <w:rtl/>
        </w:rPr>
        <w:t xml:space="preserve"> المُبتكر</w:t>
      </w:r>
      <w:r w:rsidRPr="0039042B">
        <w:rPr>
          <w:rFonts w:asciiTheme="majorBidi" w:hAnsiTheme="majorBidi" w:cs="Times New Roman" w:hint="cs"/>
          <w:color w:val="000000"/>
          <w:sz w:val="28"/>
          <w:szCs w:val="28"/>
          <w:rtl/>
        </w:rPr>
        <w:t>، الذي طوّره</w:t>
      </w:r>
      <w:r w:rsidR="00DD64A6">
        <w:rPr>
          <w:rFonts w:asciiTheme="majorBidi" w:hAnsiTheme="majorBidi" w:cs="Times New Roman" w:hint="cs"/>
          <w:color w:val="000000"/>
          <w:sz w:val="28"/>
          <w:szCs w:val="28"/>
          <w:rtl/>
        </w:rPr>
        <w:t xml:space="preserve"> مهندسو</w:t>
      </w:r>
      <w:r w:rsidRPr="0039042B">
        <w:rPr>
          <w:rFonts w:asciiTheme="majorBidi" w:hAnsiTheme="majorBidi" w:cs="Times New Roman" w:hint="cs"/>
          <w:color w:val="000000"/>
          <w:sz w:val="28"/>
          <w:szCs w:val="28"/>
          <w:rtl/>
        </w:rPr>
        <w:t xml:space="preserve"> بورشه</w:t>
      </w:r>
      <w:r>
        <w:rPr>
          <w:rFonts w:asciiTheme="majorBidi" w:hAnsiTheme="majorBidi" w:cs="Times New Roman" w:hint="cs"/>
          <w:color w:val="000000"/>
          <w:sz w:val="28"/>
          <w:szCs w:val="28"/>
          <w:rtl/>
        </w:rPr>
        <w:t xml:space="preserve">، </w:t>
      </w:r>
      <w:r w:rsidRPr="0039042B">
        <w:rPr>
          <w:rFonts w:asciiTheme="majorBidi" w:hAnsiTheme="majorBidi" w:cs="Times New Roman" w:hint="cs"/>
          <w:color w:val="000000"/>
          <w:sz w:val="28"/>
          <w:szCs w:val="28"/>
          <w:rtl/>
        </w:rPr>
        <w:t>فعالية "</w:t>
      </w:r>
      <w:r w:rsidR="00DD64A6">
        <w:rPr>
          <w:rFonts w:asciiTheme="majorBidi" w:hAnsiTheme="majorBidi" w:cs="Times New Roman" w:hint="cs"/>
          <w:color w:val="000000"/>
          <w:sz w:val="28"/>
          <w:szCs w:val="28"/>
          <w:rtl/>
        </w:rPr>
        <w:t>باناميرا توربو إس إي-هايبريد</w:t>
      </w:r>
      <w:r w:rsidRPr="0039042B">
        <w:rPr>
          <w:rFonts w:asciiTheme="majorBidi" w:hAnsiTheme="majorBidi" w:cs="Times New Roman" w:hint="cs"/>
          <w:color w:val="000000"/>
          <w:sz w:val="28"/>
          <w:szCs w:val="28"/>
          <w:rtl/>
        </w:rPr>
        <w:t>"</w:t>
      </w:r>
      <w:r w:rsidR="00A91758">
        <w:rPr>
          <w:rFonts w:asciiTheme="majorBidi" w:hAnsiTheme="majorBidi" w:cs="Times New Roman" w:hint="cs"/>
          <w:color w:val="000000"/>
          <w:sz w:val="28"/>
          <w:szCs w:val="28"/>
          <w:rtl/>
        </w:rPr>
        <w:t xml:space="preserve"> كثيراً</w:t>
      </w:r>
      <w:r>
        <w:rPr>
          <w:rFonts w:asciiTheme="majorBidi" w:hAnsiTheme="majorBidi" w:cs="Times New Roman" w:hint="cs"/>
          <w:color w:val="000000"/>
          <w:sz w:val="28"/>
          <w:szCs w:val="28"/>
          <w:rtl/>
        </w:rPr>
        <w:t xml:space="preserve">. فبيانات الملاحة التكهّنية تتيح التحكم بوظائف السيارة، مثل ’التطواف‘ </w:t>
      </w:r>
      <w:r w:rsidRPr="0039042B">
        <w:rPr>
          <w:rFonts w:asciiTheme="majorBidi" w:hAnsiTheme="majorBidi" w:cs="Times New Roman" w:hint="cs"/>
          <w:color w:val="000000"/>
          <w:sz w:val="28"/>
          <w:szCs w:val="28"/>
          <w:rtl/>
        </w:rPr>
        <w:t>(متابعة السير من دون طاقة دفع) و’ق</w:t>
      </w:r>
      <w:r w:rsidRPr="00A6500C">
        <w:rPr>
          <w:rFonts w:asciiTheme="majorBidi" w:hAnsiTheme="majorBidi" w:cs="Times New Roman" w:hint="cs"/>
          <w:color w:val="000000"/>
          <w:sz w:val="28"/>
          <w:szCs w:val="28"/>
          <w:rtl/>
        </w:rPr>
        <w:t>طع</w:t>
      </w:r>
      <w:r w:rsidRPr="00A6500C">
        <w:rPr>
          <w:rFonts w:asciiTheme="majorBidi" w:hAnsiTheme="majorBidi" w:cs="Times New Roman"/>
          <w:color w:val="000000"/>
          <w:sz w:val="28"/>
          <w:szCs w:val="28"/>
          <w:rtl/>
        </w:rPr>
        <w:t xml:space="preserve"> </w:t>
      </w:r>
      <w:r w:rsidRPr="00A6500C">
        <w:rPr>
          <w:rFonts w:asciiTheme="majorBidi" w:hAnsiTheme="majorBidi" w:cs="Times New Roman" w:hint="cs"/>
          <w:color w:val="000000"/>
          <w:sz w:val="28"/>
          <w:szCs w:val="28"/>
          <w:rtl/>
        </w:rPr>
        <w:t>إمداد</w:t>
      </w:r>
      <w:r w:rsidRPr="00A6500C">
        <w:rPr>
          <w:rFonts w:asciiTheme="majorBidi" w:hAnsiTheme="majorBidi" w:cs="Times New Roman"/>
          <w:color w:val="000000"/>
          <w:sz w:val="28"/>
          <w:szCs w:val="28"/>
          <w:rtl/>
        </w:rPr>
        <w:t xml:space="preserve"> </w:t>
      </w:r>
      <w:r w:rsidRPr="00A6500C">
        <w:rPr>
          <w:rFonts w:asciiTheme="majorBidi" w:hAnsiTheme="majorBidi" w:cs="Times New Roman" w:hint="cs"/>
          <w:color w:val="000000"/>
          <w:sz w:val="28"/>
          <w:szCs w:val="28"/>
          <w:rtl/>
        </w:rPr>
        <w:t>الوقود</w:t>
      </w:r>
      <w:r w:rsidRPr="00A6500C">
        <w:rPr>
          <w:rFonts w:asciiTheme="majorBidi" w:hAnsiTheme="majorBidi" w:cs="Times New Roman"/>
          <w:color w:val="000000"/>
          <w:sz w:val="28"/>
          <w:szCs w:val="28"/>
          <w:rtl/>
        </w:rPr>
        <w:t xml:space="preserve"> </w:t>
      </w:r>
      <w:r w:rsidRPr="00A6500C">
        <w:rPr>
          <w:rFonts w:asciiTheme="majorBidi" w:hAnsiTheme="majorBidi" w:cs="Times New Roman" w:hint="cs"/>
          <w:color w:val="000000"/>
          <w:sz w:val="28"/>
          <w:szCs w:val="28"/>
          <w:rtl/>
        </w:rPr>
        <w:t>عن</w:t>
      </w:r>
      <w:r w:rsidRPr="00A6500C">
        <w:rPr>
          <w:rFonts w:asciiTheme="majorBidi" w:hAnsiTheme="majorBidi" w:cs="Times New Roman"/>
          <w:color w:val="000000"/>
          <w:sz w:val="28"/>
          <w:szCs w:val="28"/>
          <w:rtl/>
        </w:rPr>
        <w:t xml:space="preserve"> </w:t>
      </w:r>
      <w:r w:rsidRPr="00A6500C">
        <w:rPr>
          <w:rFonts w:asciiTheme="majorBidi" w:hAnsiTheme="majorBidi" w:cs="Times New Roman" w:hint="cs"/>
          <w:color w:val="000000"/>
          <w:sz w:val="28"/>
          <w:szCs w:val="28"/>
          <w:rtl/>
        </w:rPr>
        <w:t>المحرك</w:t>
      </w:r>
      <w:r w:rsidRPr="00A6500C">
        <w:rPr>
          <w:rFonts w:asciiTheme="majorBidi" w:hAnsiTheme="majorBidi" w:cs="Times New Roman"/>
          <w:color w:val="000000"/>
          <w:sz w:val="28"/>
          <w:szCs w:val="28"/>
          <w:rtl/>
        </w:rPr>
        <w:t xml:space="preserve"> </w:t>
      </w:r>
      <w:r w:rsidRPr="00A6500C">
        <w:rPr>
          <w:rFonts w:asciiTheme="majorBidi" w:hAnsiTheme="majorBidi" w:cs="Times New Roman" w:hint="cs"/>
          <w:color w:val="000000"/>
          <w:sz w:val="28"/>
          <w:szCs w:val="28"/>
          <w:rtl/>
        </w:rPr>
        <w:t>عندما</w:t>
      </w:r>
      <w:r w:rsidRPr="00A6500C">
        <w:rPr>
          <w:rFonts w:asciiTheme="majorBidi" w:hAnsiTheme="majorBidi" w:cs="Times New Roman"/>
          <w:color w:val="000000"/>
          <w:sz w:val="28"/>
          <w:szCs w:val="28"/>
          <w:rtl/>
        </w:rPr>
        <w:t xml:space="preserve"> </w:t>
      </w:r>
      <w:r w:rsidRPr="00A6500C">
        <w:rPr>
          <w:rFonts w:asciiTheme="majorBidi" w:hAnsiTheme="majorBidi" w:cs="Times New Roman" w:hint="cs"/>
          <w:color w:val="000000"/>
          <w:sz w:val="28"/>
          <w:szCs w:val="28"/>
          <w:rtl/>
        </w:rPr>
        <w:t>يرفع</w:t>
      </w:r>
      <w:r w:rsidRPr="00A6500C">
        <w:rPr>
          <w:rFonts w:asciiTheme="majorBidi" w:hAnsiTheme="majorBidi" w:cs="Times New Roman"/>
          <w:color w:val="000000"/>
          <w:sz w:val="28"/>
          <w:szCs w:val="28"/>
          <w:rtl/>
        </w:rPr>
        <w:t xml:space="preserve"> </w:t>
      </w:r>
      <w:r w:rsidRPr="00A6500C">
        <w:rPr>
          <w:rFonts w:asciiTheme="majorBidi" w:hAnsiTheme="majorBidi" w:cs="Times New Roman" w:hint="cs"/>
          <w:color w:val="000000"/>
          <w:sz w:val="28"/>
          <w:szCs w:val="28"/>
          <w:rtl/>
        </w:rPr>
        <w:t>السائق</w:t>
      </w:r>
      <w:r w:rsidRPr="00A6500C">
        <w:rPr>
          <w:rFonts w:asciiTheme="majorBidi" w:hAnsiTheme="majorBidi" w:cs="Times New Roman"/>
          <w:color w:val="000000"/>
          <w:sz w:val="28"/>
          <w:szCs w:val="28"/>
          <w:rtl/>
        </w:rPr>
        <w:t xml:space="preserve"> </w:t>
      </w:r>
      <w:r w:rsidRPr="00A6500C">
        <w:rPr>
          <w:rFonts w:asciiTheme="majorBidi" w:hAnsiTheme="majorBidi" w:cs="Times New Roman" w:hint="cs"/>
          <w:color w:val="000000"/>
          <w:sz w:val="28"/>
          <w:szCs w:val="28"/>
          <w:rtl/>
        </w:rPr>
        <w:t>قدمه</w:t>
      </w:r>
      <w:r w:rsidRPr="00A6500C">
        <w:rPr>
          <w:rFonts w:asciiTheme="majorBidi" w:hAnsiTheme="majorBidi" w:cs="Times New Roman"/>
          <w:color w:val="000000"/>
          <w:sz w:val="28"/>
          <w:szCs w:val="28"/>
          <w:rtl/>
        </w:rPr>
        <w:t xml:space="preserve"> </w:t>
      </w:r>
      <w:r w:rsidRPr="00A6500C">
        <w:rPr>
          <w:rFonts w:asciiTheme="majorBidi" w:hAnsiTheme="majorBidi" w:cs="Times New Roman" w:hint="cs"/>
          <w:color w:val="000000"/>
          <w:sz w:val="28"/>
          <w:szCs w:val="28"/>
          <w:rtl/>
        </w:rPr>
        <w:t>عن</w:t>
      </w:r>
      <w:r w:rsidRPr="00A6500C">
        <w:rPr>
          <w:rFonts w:asciiTheme="majorBidi" w:hAnsiTheme="majorBidi" w:cs="Times New Roman"/>
          <w:color w:val="000000"/>
          <w:sz w:val="28"/>
          <w:szCs w:val="28"/>
          <w:rtl/>
        </w:rPr>
        <w:t xml:space="preserve"> </w:t>
      </w:r>
      <w:r w:rsidRPr="00A6500C">
        <w:rPr>
          <w:rFonts w:asciiTheme="majorBidi" w:hAnsiTheme="majorBidi" w:cs="Times New Roman" w:hint="cs"/>
          <w:color w:val="000000"/>
          <w:sz w:val="28"/>
          <w:szCs w:val="28"/>
          <w:rtl/>
        </w:rPr>
        <w:t>دواسة</w:t>
      </w:r>
      <w:r w:rsidRPr="00A6500C">
        <w:rPr>
          <w:rFonts w:asciiTheme="majorBidi" w:hAnsiTheme="majorBidi" w:cs="Times New Roman"/>
          <w:color w:val="000000"/>
          <w:sz w:val="28"/>
          <w:szCs w:val="28"/>
          <w:rtl/>
        </w:rPr>
        <w:t xml:space="preserve"> </w:t>
      </w:r>
      <w:r w:rsidRPr="00A6500C">
        <w:rPr>
          <w:rFonts w:asciiTheme="majorBidi" w:hAnsiTheme="majorBidi" w:cs="Times New Roman" w:hint="cs"/>
          <w:color w:val="000000"/>
          <w:sz w:val="28"/>
          <w:szCs w:val="28"/>
          <w:rtl/>
        </w:rPr>
        <w:t>الوقود</w:t>
      </w:r>
      <w:r>
        <w:rPr>
          <w:rFonts w:asciiTheme="majorBidi" w:hAnsiTheme="majorBidi" w:cs="Times New Roman" w:hint="cs"/>
          <w:color w:val="000000"/>
          <w:sz w:val="28"/>
          <w:szCs w:val="28"/>
          <w:rtl/>
        </w:rPr>
        <w:t xml:space="preserve">‘ </w:t>
      </w:r>
      <w:r w:rsidRPr="0039042B">
        <w:rPr>
          <w:rFonts w:asciiTheme="majorBidi" w:hAnsiTheme="majorBidi" w:cs="Times New Roman" w:hint="cs"/>
          <w:color w:val="000000"/>
          <w:sz w:val="28"/>
          <w:szCs w:val="28"/>
          <w:rtl/>
        </w:rPr>
        <w:t>و’التدخلات الكبحية</w:t>
      </w:r>
      <w:r>
        <w:rPr>
          <w:rFonts w:asciiTheme="majorBidi" w:hAnsiTheme="majorBidi" w:cs="Times New Roman" w:hint="cs"/>
          <w:color w:val="000000"/>
          <w:sz w:val="28"/>
          <w:szCs w:val="28"/>
          <w:rtl/>
        </w:rPr>
        <w:t>‘</w:t>
      </w:r>
      <w:r w:rsidR="00C55626">
        <w:rPr>
          <w:rFonts w:asciiTheme="majorBidi" w:hAnsiTheme="majorBidi" w:cs="Times New Roman" w:hint="cs"/>
          <w:color w:val="000000"/>
          <w:sz w:val="28"/>
          <w:szCs w:val="28"/>
          <w:rtl/>
        </w:rPr>
        <w:t xml:space="preserve"> </w:t>
      </w:r>
      <w:r>
        <w:rPr>
          <w:rFonts w:asciiTheme="majorBidi" w:hAnsiTheme="majorBidi" w:cs="Times New Roman" w:hint="cs"/>
          <w:color w:val="000000"/>
          <w:sz w:val="28"/>
          <w:szCs w:val="28"/>
          <w:rtl/>
        </w:rPr>
        <w:t>بفعالية أكبر من السابق.</w:t>
      </w:r>
      <w:r w:rsidR="00A2583D">
        <w:rPr>
          <w:rFonts w:asciiTheme="majorBidi" w:hAnsiTheme="majorBidi" w:cs="Times New Roman" w:hint="cs"/>
          <w:color w:val="000000"/>
          <w:sz w:val="28"/>
          <w:szCs w:val="28"/>
          <w:rtl/>
        </w:rPr>
        <w:t xml:space="preserve"> </w:t>
      </w:r>
      <w:r w:rsidRPr="0039042B">
        <w:rPr>
          <w:rFonts w:asciiTheme="majorBidi" w:hAnsiTheme="majorBidi" w:cs="Times New Roman" w:hint="cs"/>
          <w:color w:val="000000"/>
          <w:sz w:val="28"/>
          <w:szCs w:val="28"/>
          <w:rtl/>
        </w:rPr>
        <w:t xml:space="preserve">بالإضافة إلى ذلك، يوفّر نظام "بورشه إنودرايف" فوائد </w:t>
      </w:r>
      <w:r>
        <w:rPr>
          <w:rFonts w:asciiTheme="majorBidi" w:hAnsiTheme="majorBidi" w:cs="Times New Roman" w:hint="cs"/>
          <w:color w:val="000000"/>
          <w:sz w:val="28"/>
          <w:szCs w:val="28"/>
          <w:rtl/>
        </w:rPr>
        <w:t>لافتة لناحيتيْ الراحة وال</w:t>
      </w:r>
      <w:r w:rsidRPr="0039042B">
        <w:rPr>
          <w:rFonts w:asciiTheme="majorBidi" w:hAnsiTheme="majorBidi" w:cs="Times New Roman" w:hint="cs"/>
          <w:color w:val="000000"/>
          <w:sz w:val="28"/>
          <w:szCs w:val="28"/>
          <w:rtl/>
        </w:rPr>
        <w:t xml:space="preserve">ديناميّة </w:t>
      </w:r>
      <w:r>
        <w:rPr>
          <w:rFonts w:asciiTheme="majorBidi" w:hAnsiTheme="majorBidi" w:cs="Times New Roman" w:hint="cs"/>
          <w:color w:val="000000"/>
          <w:sz w:val="28"/>
          <w:szCs w:val="28"/>
          <w:rtl/>
        </w:rPr>
        <w:t>عند استخدام وظيفة التحكم</w:t>
      </w:r>
      <w:r w:rsidRPr="0039042B">
        <w:rPr>
          <w:rFonts w:asciiTheme="majorBidi" w:hAnsiTheme="majorBidi" w:cs="Times New Roman" w:hint="cs"/>
          <w:color w:val="000000"/>
          <w:sz w:val="28"/>
          <w:szCs w:val="28"/>
          <w:rtl/>
        </w:rPr>
        <w:t xml:space="preserve"> </w:t>
      </w:r>
      <w:r>
        <w:rPr>
          <w:rFonts w:asciiTheme="majorBidi" w:hAnsiTheme="majorBidi" w:cs="Times New Roman" w:hint="cs"/>
          <w:color w:val="000000"/>
          <w:sz w:val="28"/>
          <w:szCs w:val="28"/>
          <w:rtl/>
        </w:rPr>
        <w:t>ال</w:t>
      </w:r>
      <w:r w:rsidRPr="0039042B">
        <w:rPr>
          <w:rFonts w:asciiTheme="majorBidi" w:hAnsiTheme="majorBidi" w:cs="Times New Roman" w:hint="cs"/>
          <w:color w:val="000000"/>
          <w:sz w:val="28"/>
          <w:szCs w:val="28"/>
          <w:rtl/>
        </w:rPr>
        <w:t xml:space="preserve">متكيّف بالسرعة. في تلك الحالة، يتعرّف النظام حتى إلى الدوّارات في الطريق </w:t>
      </w:r>
      <w:r>
        <w:rPr>
          <w:rFonts w:asciiTheme="majorBidi" w:hAnsiTheme="majorBidi" w:cs="Times New Roman" w:hint="cs"/>
          <w:color w:val="000000"/>
          <w:sz w:val="28"/>
          <w:szCs w:val="28"/>
          <w:rtl/>
        </w:rPr>
        <w:t>ويُعدِّل سرعة السيارة لتتلاءم</w:t>
      </w:r>
      <w:r w:rsidRPr="0039042B">
        <w:rPr>
          <w:rFonts w:asciiTheme="majorBidi" w:hAnsiTheme="majorBidi" w:cs="Times New Roman" w:hint="cs"/>
          <w:color w:val="000000"/>
          <w:sz w:val="28"/>
          <w:szCs w:val="28"/>
          <w:rtl/>
        </w:rPr>
        <w:t xml:space="preserve"> مع الظروف أمامها. وعند اعتماد إعداد ’سبورت‘ </w:t>
      </w:r>
      <w:r w:rsidRPr="0039042B">
        <w:rPr>
          <w:rFonts w:asciiTheme="majorBidi" w:hAnsiTheme="majorBidi" w:cs="Times New Roman"/>
          <w:color w:val="000000"/>
          <w:sz w:val="28"/>
          <w:szCs w:val="28"/>
        </w:rPr>
        <w:t>Sport</w:t>
      </w:r>
      <w:r w:rsidRPr="0039042B">
        <w:rPr>
          <w:rFonts w:asciiTheme="majorBidi" w:hAnsiTheme="majorBidi" w:cs="Times New Roman" w:hint="cs"/>
          <w:color w:val="000000"/>
          <w:sz w:val="28"/>
          <w:szCs w:val="28"/>
          <w:rtl/>
        </w:rPr>
        <w:t>، ينتقل "</w:t>
      </w:r>
      <w:r w:rsidR="00457E5A">
        <w:rPr>
          <w:rFonts w:asciiTheme="majorBidi" w:hAnsiTheme="majorBidi" w:cs="Times New Roman" w:hint="cs"/>
          <w:color w:val="000000"/>
          <w:sz w:val="28"/>
          <w:szCs w:val="28"/>
          <w:rtl/>
        </w:rPr>
        <w:t xml:space="preserve">بورشه </w:t>
      </w:r>
      <w:r w:rsidRPr="0039042B">
        <w:rPr>
          <w:rFonts w:asciiTheme="majorBidi" w:hAnsiTheme="majorBidi" w:cs="Times New Roman" w:hint="cs"/>
          <w:color w:val="000000"/>
          <w:sz w:val="28"/>
          <w:szCs w:val="28"/>
          <w:rtl/>
        </w:rPr>
        <w:t>إنودرايف" إلى برنامج عمل ديناميكي. و</w:t>
      </w:r>
      <w:r>
        <w:rPr>
          <w:rFonts w:asciiTheme="majorBidi" w:hAnsiTheme="majorBidi" w:cs="Times New Roman" w:hint="cs"/>
          <w:color w:val="000000"/>
          <w:sz w:val="28"/>
          <w:szCs w:val="28"/>
          <w:rtl/>
        </w:rPr>
        <w:t>كما هو الحال</w:t>
      </w:r>
      <w:r w:rsidRPr="0039042B">
        <w:rPr>
          <w:rFonts w:asciiTheme="majorBidi" w:hAnsiTheme="majorBidi" w:cs="Times New Roman" w:hint="cs"/>
          <w:color w:val="000000"/>
          <w:sz w:val="28"/>
          <w:szCs w:val="28"/>
          <w:rtl/>
        </w:rPr>
        <w:t xml:space="preserve"> في أنظمة كلاسيكية للتحكم </w:t>
      </w:r>
      <w:r>
        <w:rPr>
          <w:rFonts w:asciiTheme="majorBidi" w:hAnsiTheme="majorBidi" w:cs="Times New Roman" w:hint="cs"/>
          <w:color w:val="000000"/>
          <w:sz w:val="28"/>
          <w:szCs w:val="28"/>
          <w:rtl/>
        </w:rPr>
        <w:t>بالمسافة، تراقب مجسّات الرادار والفيديو أيضاً المسافة الفاصلة بين "</w:t>
      </w:r>
      <w:r w:rsidR="00457E5A">
        <w:rPr>
          <w:rFonts w:asciiTheme="majorBidi" w:hAnsiTheme="majorBidi" w:cs="Times New Roman" w:hint="cs"/>
          <w:color w:val="000000"/>
          <w:sz w:val="28"/>
          <w:szCs w:val="28"/>
          <w:rtl/>
        </w:rPr>
        <w:t>باناميرا</w:t>
      </w:r>
      <w:r w:rsidRPr="0039042B">
        <w:rPr>
          <w:rFonts w:asciiTheme="majorBidi" w:hAnsiTheme="majorBidi" w:cs="Times New Roman" w:hint="cs"/>
          <w:color w:val="000000"/>
          <w:sz w:val="28"/>
          <w:szCs w:val="28"/>
          <w:rtl/>
        </w:rPr>
        <w:t>" والسيارات أمامها وتعد</w:t>
      </w:r>
      <w:r>
        <w:rPr>
          <w:rFonts w:asciiTheme="majorBidi" w:hAnsiTheme="majorBidi" w:cs="Times New Roman" w:hint="cs"/>
          <w:color w:val="000000"/>
          <w:sz w:val="28"/>
          <w:szCs w:val="28"/>
          <w:rtl/>
        </w:rPr>
        <w:t>ّ</w:t>
      </w:r>
      <w:r w:rsidRPr="0039042B">
        <w:rPr>
          <w:rFonts w:asciiTheme="majorBidi" w:hAnsiTheme="majorBidi" w:cs="Times New Roman" w:hint="cs"/>
          <w:color w:val="000000"/>
          <w:sz w:val="28"/>
          <w:szCs w:val="28"/>
          <w:rtl/>
        </w:rPr>
        <w:t>لها باستمرار</w:t>
      </w:r>
      <w:r>
        <w:rPr>
          <w:rFonts w:asciiTheme="majorBidi" w:hAnsiTheme="majorBidi" w:cs="Times New Roman" w:hint="cs"/>
          <w:color w:val="000000"/>
          <w:sz w:val="28"/>
          <w:szCs w:val="28"/>
          <w:rtl/>
        </w:rPr>
        <w:t xml:space="preserve"> وفقاً للمعطيات</w:t>
      </w:r>
      <w:r w:rsidRPr="0039042B">
        <w:rPr>
          <w:rFonts w:asciiTheme="majorBidi" w:hAnsiTheme="majorBidi" w:cs="Times New Roman" w:hint="cs"/>
          <w:color w:val="000000"/>
          <w:sz w:val="28"/>
          <w:szCs w:val="28"/>
          <w:rtl/>
        </w:rPr>
        <w:t>.</w:t>
      </w:r>
    </w:p>
    <w:p w:rsidR="004952A2" w:rsidRDefault="004952A2" w:rsidP="004952A2">
      <w:pPr>
        <w:bidi/>
        <w:spacing w:line="264" w:lineRule="auto"/>
        <w:contextualSpacing/>
        <w:jc w:val="both"/>
        <w:rPr>
          <w:rFonts w:asciiTheme="majorBidi" w:hAnsiTheme="majorBidi" w:cs="Times New Roman"/>
          <w:color w:val="000000"/>
          <w:sz w:val="28"/>
          <w:szCs w:val="28"/>
          <w:rtl/>
          <w:lang w:bidi="ar-LB"/>
        </w:rPr>
      </w:pPr>
    </w:p>
    <w:p w:rsidR="00A2583D" w:rsidRDefault="004952A2" w:rsidP="005563D8">
      <w:pPr>
        <w:bidi/>
        <w:spacing w:line="264" w:lineRule="auto"/>
        <w:contextualSpacing/>
        <w:jc w:val="both"/>
        <w:rPr>
          <w:rFonts w:asciiTheme="majorBidi" w:hAnsiTheme="majorBidi" w:cs="Times New Roman"/>
          <w:color w:val="000000"/>
          <w:sz w:val="28"/>
          <w:szCs w:val="28"/>
          <w:rtl/>
          <w:lang w:bidi="ar-LB"/>
        </w:rPr>
        <w:sectPr w:rsidR="00A2583D" w:rsidSect="009E279B">
          <w:pgSz w:w="11906" w:h="16838" w:code="9"/>
          <w:pgMar w:top="1008" w:right="1728" w:bottom="1440" w:left="1728" w:header="706" w:footer="144" w:gutter="0"/>
          <w:cols w:space="708"/>
          <w:titlePg/>
          <w:bidi/>
          <w:rtlGutter/>
          <w:docGrid w:linePitch="360"/>
        </w:sectPr>
      </w:pPr>
      <w:r>
        <w:rPr>
          <w:rFonts w:asciiTheme="majorBidi" w:hAnsiTheme="majorBidi" w:cs="Times New Roman" w:hint="cs"/>
          <w:color w:val="000000"/>
          <w:sz w:val="28"/>
          <w:szCs w:val="28"/>
          <w:rtl/>
        </w:rPr>
        <w:t xml:space="preserve">على صعيد </w:t>
      </w:r>
      <w:r w:rsidR="00003B40">
        <w:rPr>
          <w:rFonts w:asciiTheme="majorBidi" w:hAnsiTheme="majorBidi" w:cs="Times New Roman" w:hint="cs"/>
          <w:color w:val="000000"/>
          <w:sz w:val="28"/>
          <w:szCs w:val="28"/>
          <w:rtl/>
        </w:rPr>
        <w:t>آخر</w:t>
      </w:r>
      <w:r>
        <w:rPr>
          <w:rFonts w:asciiTheme="majorBidi" w:hAnsiTheme="majorBidi" w:cs="Times New Roman" w:hint="cs"/>
          <w:color w:val="000000"/>
          <w:sz w:val="28"/>
          <w:szCs w:val="28"/>
          <w:rtl/>
        </w:rPr>
        <w:t xml:space="preserve">، جرى تعزيز </w:t>
      </w:r>
      <w:r w:rsidR="00BC3E94">
        <w:rPr>
          <w:rFonts w:asciiTheme="majorBidi" w:hAnsiTheme="majorBidi" w:cs="Times New Roman" w:hint="cs"/>
          <w:color w:val="000000"/>
          <w:sz w:val="28"/>
          <w:szCs w:val="28"/>
          <w:rtl/>
        </w:rPr>
        <w:t xml:space="preserve">نطاق </w:t>
      </w:r>
      <w:r>
        <w:rPr>
          <w:rFonts w:asciiTheme="majorBidi" w:hAnsiTheme="majorBidi" w:cs="Times New Roman" w:hint="cs"/>
          <w:color w:val="000000"/>
          <w:sz w:val="28"/>
          <w:szCs w:val="28"/>
          <w:rtl/>
        </w:rPr>
        <w:t>أنظمة المساندة</w:t>
      </w:r>
      <w:r w:rsidR="005A0FB7">
        <w:rPr>
          <w:rFonts w:asciiTheme="majorBidi" w:hAnsiTheme="majorBidi" w:cs="Times New Roman" w:hint="cs"/>
          <w:color w:val="000000"/>
          <w:sz w:val="28"/>
          <w:szCs w:val="28"/>
          <w:rtl/>
        </w:rPr>
        <w:t xml:space="preserve"> لتشمل</w:t>
      </w:r>
      <w:r>
        <w:rPr>
          <w:rFonts w:asciiTheme="majorBidi" w:hAnsiTheme="majorBidi" w:cs="Times New Roman" w:hint="cs"/>
          <w:color w:val="000000"/>
          <w:sz w:val="28"/>
          <w:szCs w:val="28"/>
          <w:rtl/>
        </w:rPr>
        <w:t xml:space="preserve"> </w:t>
      </w:r>
      <w:r w:rsidR="005A0FB7">
        <w:rPr>
          <w:rFonts w:asciiTheme="majorBidi" w:hAnsiTheme="majorBidi" w:cs="Times New Roman" w:hint="cs"/>
          <w:color w:val="000000"/>
          <w:sz w:val="28"/>
          <w:szCs w:val="28"/>
          <w:rtl/>
        </w:rPr>
        <w:t>ا</w:t>
      </w:r>
      <w:r>
        <w:rPr>
          <w:rFonts w:asciiTheme="majorBidi" w:hAnsiTheme="majorBidi" w:cs="Times New Roman" w:hint="cs"/>
          <w:color w:val="000000"/>
          <w:sz w:val="28"/>
          <w:szCs w:val="28"/>
          <w:rtl/>
        </w:rPr>
        <w:t xml:space="preserve">لحالات الخاصّة التي </w:t>
      </w:r>
      <w:r w:rsidR="00222F0F">
        <w:rPr>
          <w:rFonts w:asciiTheme="majorBidi" w:hAnsiTheme="majorBidi" w:cs="Times New Roman" w:hint="cs"/>
          <w:color w:val="000000"/>
          <w:sz w:val="28"/>
          <w:szCs w:val="28"/>
          <w:rtl/>
        </w:rPr>
        <w:t>ت</w:t>
      </w:r>
      <w:r w:rsidR="00DC2E21">
        <w:rPr>
          <w:rFonts w:asciiTheme="majorBidi" w:hAnsiTheme="majorBidi" w:cs="Times New Roman" w:hint="cs"/>
          <w:color w:val="000000"/>
          <w:sz w:val="28"/>
          <w:szCs w:val="28"/>
          <w:rtl/>
        </w:rPr>
        <w:t xml:space="preserve">صبح </w:t>
      </w:r>
      <w:r>
        <w:rPr>
          <w:rFonts w:asciiTheme="majorBidi" w:hAnsiTheme="majorBidi" w:cs="Times New Roman" w:hint="cs"/>
          <w:color w:val="000000"/>
          <w:sz w:val="28"/>
          <w:szCs w:val="28"/>
          <w:rtl/>
        </w:rPr>
        <w:t>فيها متعة قيادة بورشه</w:t>
      </w:r>
      <w:r w:rsidR="00DC2E21">
        <w:rPr>
          <w:rFonts w:asciiTheme="majorBidi" w:hAnsiTheme="majorBidi" w:cs="Times New Roman" w:hint="cs"/>
          <w:color w:val="000000"/>
          <w:sz w:val="28"/>
          <w:szCs w:val="28"/>
          <w:rtl/>
        </w:rPr>
        <w:t xml:space="preserve"> محدودة</w:t>
      </w:r>
      <w:r>
        <w:rPr>
          <w:rFonts w:asciiTheme="majorBidi" w:hAnsiTheme="majorBidi" w:cs="Times New Roman" w:hint="cs"/>
          <w:color w:val="000000"/>
          <w:sz w:val="28"/>
          <w:szCs w:val="28"/>
          <w:rtl/>
        </w:rPr>
        <w:t>، أي في ظروف الزحمة.</w:t>
      </w:r>
      <w:r w:rsidR="005A0FB7">
        <w:rPr>
          <w:rFonts w:asciiTheme="majorBidi" w:hAnsiTheme="majorBidi" w:cs="Times New Roman" w:hint="cs"/>
          <w:color w:val="000000"/>
          <w:sz w:val="28"/>
          <w:szCs w:val="28"/>
          <w:rtl/>
        </w:rPr>
        <w:t xml:space="preserve"> عندئذٍ،</w:t>
      </w:r>
      <w:r>
        <w:rPr>
          <w:rFonts w:asciiTheme="majorBidi" w:hAnsiTheme="majorBidi" w:cs="Times New Roman" w:hint="cs"/>
          <w:color w:val="000000"/>
          <w:sz w:val="28"/>
          <w:szCs w:val="28"/>
          <w:rtl/>
        </w:rPr>
        <w:t xml:space="preserve"> </w:t>
      </w:r>
      <w:r w:rsidR="00EB4AA1">
        <w:rPr>
          <w:rFonts w:asciiTheme="majorBidi" w:hAnsiTheme="majorBidi" w:cs="Times New Roman" w:hint="cs"/>
          <w:color w:val="000000"/>
          <w:sz w:val="28"/>
          <w:szCs w:val="28"/>
          <w:rtl/>
        </w:rPr>
        <w:t xml:space="preserve">يساعد نظام ’المساندة في </w:t>
      </w:r>
      <w:r w:rsidR="005A0FB7">
        <w:rPr>
          <w:rFonts w:asciiTheme="majorBidi" w:hAnsiTheme="majorBidi" w:cs="Times New Roman" w:hint="cs"/>
          <w:color w:val="000000"/>
          <w:sz w:val="28"/>
          <w:szCs w:val="28"/>
          <w:rtl/>
        </w:rPr>
        <w:t>ال</w:t>
      </w:r>
      <w:r w:rsidR="00EB4AA1">
        <w:rPr>
          <w:rFonts w:asciiTheme="majorBidi" w:hAnsiTheme="majorBidi" w:cs="Times New Roman" w:hint="cs"/>
          <w:color w:val="000000"/>
          <w:sz w:val="28"/>
          <w:szCs w:val="28"/>
          <w:rtl/>
        </w:rPr>
        <w:t xml:space="preserve">زحمة‘ السائق عبر </w:t>
      </w:r>
      <w:r w:rsidR="005A0FB7">
        <w:rPr>
          <w:rFonts w:asciiTheme="majorBidi" w:hAnsiTheme="majorBidi" w:cs="Times New Roman" w:hint="cs"/>
          <w:color w:val="000000"/>
          <w:sz w:val="28"/>
          <w:szCs w:val="28"/>
          <w:rtl/>
        </w:rPr>
        <w:t>ال</w:t>
      </w:r>
      <w:r w:rsidR="00EB4AA1">
        <w:rPr>
          <w:rFonts w:asciiTheme="majorBidi" w:hAnsiTheme="majorBidi" w:cs="Times New Roman" w:hint="cs"/>
          <w:color w:val="000000"/>
          <w:sz w:val="28"/>
          <w:szCs w:val="28"/>
          <w:rtl/>
        </w:rPr>
        <w:t xml:space="preserve">تحكّم </w:t>
      </w:r>
      <w:r w:rsidR="00DC2E21">
        <w:rPr>
          <w:rFonts w:asciiTheme="majorBidi" w:hAnsiTheme="majorBidi" w:cs="Times New Roman" w:hint="cs"/>
          <w:color w:val="000000"/>
          <w:sz w:val="28"/>
          <w:szCs w:val="28"/>
          <w:rtl/>
        </w:rPr>
        <w:t>بتسارع السيارة وكبحها وتوجيهها حتى سر</w:t>
      </w:r>
      <w:r w:rsidR="00EB4AA1">
        <w:rPr>
          <w:rFonts w:asciiTheme="majorBidi" w:hAnsiTheme="majorBidi" w:cs="Times New Roman" w:hint="cs"/>
          <w:color w:val="000000"/>
          <w:sz w:val="28"/>
          <w:szCs w:val="28"/>
          <w:rtl/>
        </w:rPr>
        <w:t>عة 60 كلم/س.</w:t>
      </w:r>
      <w:r w:rsidR="00775A8B">
        <w:rPr>
          <w:rFonts w:asciiTheme="majorBidi" w:hAnsiTheme="majorBidi" w:cs="Times New Roman" w:hint="cs"/>
          <w:color w:val="000000"/>
          <w:sz w:val="28"/>
          <w:szCs w:val="28"/>
          <w:rtl/>
        </w:rPr>
        <w:t xml:space="preserve"> </w:t>
      </w:r>
      <w:r w:rsidR="00163E73">
        <w:rPr>
          <w:rFonts w:asciiTheme="majorBidi" w:hAnsiTheme="majorBidi" w:cs="Times New Roman" w:hint="cs"/>
          <w:color w:val="000000"/>
          <w:sz w:val="28"/>
          <w:szCs w:val="28"/>
          <w:rtl/>
        </w:rPr>
        <w:t xml:space="preserve">وهو </w:t>
      </w:r>
      <w:r w:rsidR="00003B40">
        <w:rPr>
          <w:rFonts w:asciiTheme="majorBidi" w:hAnsiTheme="majorBidi" w:cs="Times New Roman" w:hint="cs"/>
          <w:color w:val="000000"/>
          <w:sz w:val="28"/>
          <w:szCs w:val="28"/>
          <w:rtl/>
        </w:rPr>
        <w:t xml:space="preserve">يعمل عبر اللحاق </w:t>
      </w:r>
      <w:r w:rsidR="00D17AD6">
        <w:rPr>
          <w:rFonts w:asciiTheme="majorBidi" w:hAnsiTheme="majorBidi" w:cs="Times New Roman" w:hint="cs"/>
          <w:color w:val="000000"/>
          <w:sz w:val="28"/>
          <w:szCs w:val="28"/>
          <w:rtl/>
        </w:rPr>
        <w:t xml:space="preserve">بالسيارات بواسطة وظيفة "التحكم المتكيّف بالسرعة" </w:t>
      </w:r>
      <w:r w:rsidR="00D17AD6">
        <w:rPr>
          <w:rFonts w:asciiTheme="majorBidi" w:hAnsiTheme="majorBidi" w:cs="Times New Roman"/>
          <w:color w:val="000000"/>
          <w:sz w:val="28"/>
          <w:szCs w:val="28"/>
        </w:rPr>
        <w:t>ACC</w:t>
      </w:r>
      <w:r w:rsidR="006442EC">
        <w:rPr>
          <w:rFonts w:asciiTheme="majorBidi" w:hAnsiTheme="majorBidi" w:cs="Times New Roman" w:hint="cs"/>
          <w:color w:val="000000"/>
          <w:sz w:val="28"/>
          <w:szCs w:val="28"/>
          <w:rtl/>
          <w:lang w:bidi="ar-LB"/>
        </w:rPr>
        <w:t xml:space="preserve"> التي</w:t>
      </w:r>
      <w:r w:rsidR="00775A8B">
        <w:rPr>
          <w:rFonts w:asciiTheme="majorBidi" w:hAnsiTheme="majorBidi" w:cs="Times New Roman" w:hint="cs"/>
          <w:color w:val="000000"/>
          <w:sz w:val="28"/>
          <w:szCs w:val="28"/>
          <w:rtl/>
          <w:lang w:bidi="ar-LB"/>
        </w:rPr>
        <w:t xml:space="preserve"> </w:t>
      </w:r>
      <w:r w:rsidR="00E366AA">
        <w:rPr>
          <w:rFonts w:asciiTheme="majorBidi" w:hAnsiTheme="majorBidi" w:cs="Times New Roman" w:hint="cs"/>
          <w:color w:val="000000"/>
          <w:sz w:val="28"/>
          <w:szCs w:val="28"/>
          <w:rtl/>
          <w:lang w:bidi="ar-LB"/>
        </w:rPr>
        <w:t>ت</w:t>
      </w:r>
      <w:r w:rsidR="00775A8B">
        <w:rPr>
          <w:rFonts w:asciiTheme="majorBidi" w:hAnsiTheme="majorBidi" w:cs="Times New Roman" w:hint="cs"/>
          <w:color w:val="000000"/>
          <w:sz w:val="28"/>
          <w:szCs w:val="28"/>
          <w:rtl/>
          <w:lang w:bidi="ar-LB"/>
        </w:rPr>
        <w:t xml:space="preserve">تضافر </w:t>
      </w:r>
      <w:r w:rsidR="00E366AA">
        <w:rPr>
          <w:rFonts w:asciiTheme="majorBidi" w:hAnsiTheme="majorBidi" w:cs="Times New Roman" w:hint="cs"/>
          <w:color w:val="000000"/>
          <w:sz w:val="28"/>
          <w:szCs w:val="28"/>
          <w:rtl/>
          <w:lang w:bidi="ar-LB"/>
        </w:rPr>
        <w:t xml:space="preserve">في </w:t>
      </w:r>
      <w:r w:rsidR="00775A8B">
        <w:rPr>
          <w:rFonts w:asciiTheme="majorBidi" w:hAnsiTheme="majorBidi" w:cs="Times New Roman" w:hint="cs"/>
          <w:color w:val="000000"/>
          <w:sz w:val="28"/>
          <w:szCs w:val="28"/>
          <w:rtl/>
          <w:lang w:bidi="ar-LB"/>
        </w:rPr>
        <w:t xml:space="preserve">عملها مع مساندة </w:t>
      </w:r>
      <w:r w:rsidR="006442EC">
        <w:rPr>
          <w:rFonts w:asciiTheme="majorBidi" w:hAnsiTheme="majorBidi" w:cs="Times New Roman" w:hint="cs"/>
          <w:color w:val="000000"/>
          <w:sz w:val="28"/>
          <w:szCs w:val="28"/>
          <w:rtl/>
          <w:lang w:bidi="ar-LB"/>
        </w:rPr>
        <w:t>توجيه</w:t>
      </w:r>
      <w:r w:rsidR="005563D8">
        <w:rPr>
          <w:rFonts w:asciiTheme="majorBidi" w:hAnsiTheme="majorBidi" w:cs="Times New Roman" w:hint="cs"/>
          <w:color w:val="000000"/>
          <w:sz w:val="28"/>
          <w:szCs w:val="28"/>
          <w:rtl/>
          <w:lang w:bidi="ar-LB"/>
        </w:rPr>
        <w:t xml:space="preserve"> من نظام </w:t>
      </w:r>
      <w:r w:rsidR="00D17AD6">
        <w:rPr>
          <w:rFonts w:asciiTheme="majorBidi" w:hAnsiTheme="majorBidi" w:cs="Times New Roman" w:hint="cs"/>
          <w:color w:val="000000"/>
          <w:sz w:val="28"/>
          <w:szCs w:val="28"/>
          <w:rtl/>
          <w:lang w:bidi="ar-LB"/>
        </w:rPr>
        <w:t xml:space="preserve">المقود الكهروميكانيكي. ويستطيع السائق </w:t>
      </w:r>
      <w:r w:rsidR="00775A8B">
        <w:rPr>
          <w:rFonts w:asciiTheme="majorBidi" w:hAnsiTheme="majorBidi" w:cs="Times New Roman" w:hint="cs"/>
          <w:color w:val="000000"/>
          <w:sz w:val="28"/>
          <w:szCs w:val="28"/>
          <w:rtl/>
          <w:lang w:bidi="ar-LB"/>
        </w:rPr>
        <w:t>إيقاف تلك المساندة عن العمل في أيّ وقت كان</w:t>
      </w:r>
      <w:r w:rsidR="00D17AD6">
        <w:rPr>
          <w:rFonts w:asciiTheme="majorBidi" w:hAnsiTheme="majorBidi" w:cs="Times New Roman" w:hint="cs"/>
          <w:color w:val="000000"/>
          <w:sz w:val="28"/>
          <w:szCs w:val="28"/>
          <w:rtl/>
          <w:lang w:bidi="ar-LB"/>
        </w:rPr>
        <w:t>.</w:t>
      </w:r>
    </w:p>
    <w:p w:rsidR="00A2583D" w:rsidRPr="00432F79" w:rsidRDefault="00A2583D" w:rsidP="00A2583D">
      <w:pPr>
        <w:bidi/>
        <w:spacing w:line="264" w:lineRule="auto"/>
        <w:contextualSpacing/>
        <w:jc w:val="both"/>
        <w:rPr>
          <w:rFonts w:asciiTheme="majorBidi" w:hAnsiTheme="majorBidi" w:cs="Times New Roman"/>
          <w:b/>
          <w:bCs/>
          <w:color w:val="000000"/>
          <w:sz w:val="28"/>
          <w:szCs w:val="28"/>
          <w:rtl/>
        </w:rPr>
      </w:pPr>
      <w:r w:rsidRPr="00432F79">
        <w:rPr>
          <w:rFonts w:asciiTheme="majorBidi" w:hAnsiTheme="majorBidi" w:cs="Times New Roman" w:hint="cs"/>
          <w:b/>
          <w:bCs/>
          <w:color w:val="000000"/>
          <w:sz w:val="28"/>
          <w:szCs w:val="28"/>
          <w:rtl/>
        </w:rPr>
        <w:lastRenderedPageBreak/>
        <w:t>تحكم متكيّف بالسرعة يُعزّز عامليْ السلامة والراحة على الطرقات السريعة</w:t>
      </w:r>
    </w:p>
    <w:p w:rsidR="00A2583D" w:rsidRPr="00432F79" w:rsidRDefault="00A2583D" w:rsidP="00A2583D">
      <w:pPr>
        <w:bidi/>
        <w:spacing w:line="264" w:lineRule="auto"/>
        <w:contextualSpacing/>
        <w:jc w:val="both"/>
        <w:rPr>
          <w:rFonts w:asciiTheme="majorBidi" w:hAnsiTheme="majorBidi" w:cs="Times New Roman"/>
          <w:color w:val="000000"/>
          <w:sz w:val="24"/>
          <w:szCs w:val="24"/>
          <w:rtl/>
          <w:lang w:bidi="ar-LB"/>
        </w:rPr>
      </w:pPr>
    </w:p>
    <w:p w:rsidR="00A2583D" w:rsidRDefault="00222D08" w:rsidP="008A7F14">
      <w:pPr>
        <w:bidi/>
        <w:spacing w:line="264"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حسَّنت</w:t>
      </w:r>
      <w:r w:rsidR="00A2583D" w:rsidRPr="00432F79">
        <w:rPr>
          <w:rFonts w:asciiTheme="majorBidi" w:hAnsiTheme="majorBidi" w:cstheme="majorBidi" w:hint="cs"/>
          <w:color w:val="000000"/>
          <w:sz w:val="28"/>
          <w:szCs w:val="28"/>
          <w:rtl/>
          <w:lang w:bidi="ar-LB"/>
        </w:rPr>
        <w:t xml:space="preserve"> بورشه </w:t>
      </w:r>
      <w:r w:rsidR="00A2583D">
        <w:rPr>
          <w:rFonts w:asciiTheme="majorBidi" w:hAnsiTheme="majorBidi" w:cstheme="majorBidi" w:hint="cs"/>
          <w:color w:val="000000"/>
          <w:sz w:val="28"/>
          <w:szCs w:val="28"/>
          <w:rtl/>
          <w:lang w:bidi="ar-LB"/>
        </w:rPr>
        <w:t>وظائف</w:t>
      </w:r>
      <w:r w:rsidR="00A2583D" w:rsidRPr="00432F79">
        <w:rPr>
          <w:rFonts w:asciiTheme="majorBidi" w:hAnsiTheme="majorBidi" w:cstheme="majorBidi" w:hint="cs"/>
          <w:color w:val="000000"/>
          <w:sz w:val="28"/>
          <w:szCs w:val="28"/>
          <w:rtl/>
          <w:lang w:bidi="ar-LB"/>
        </w:rPr>
        <w:t xml:space="preserve"> نظام </w:t>
      </w:r>
      <w:r w:rsidR="00A2583D">
        <w:rPr>
          <w:rFonts w:asciiTheme="majorBidi" w:hAnsiTheme="majorBidi" w:cstheme="majorBidi" w:hint="cs"/>
          <w:color w:val="000000"/>
          <w:sz w:val="28"/>
          <w:szCs w:val="28"/>
          <w:rtl/>
          <w:lang w:bidi="ar-LB"/>
        </w:rPr>
        <w:t>’</w:t>
      </w:r>
      <w:r w:rsidR="00A2583D" w:rsidRPr="00432F79">
        <w:rPr>
          <w:rFonts w:asciiTheme="majorBidi" w:hAnsiTheme="majorBidi" w:cstheme="majorBidi" w:hint="cs"/>
          <w:color w:val="000000"/>
          <w:sz w:val="28"/>
          <w:szCs w:val="28"/>
          <w:rtl/>
          <w:lang w:bidi="ar-LB"/>
        </w:rPr>
        <w:t>التحكم المتكيّف بالسرعة</w:t>
      </w:r>
      <w:r w:rsidR="00A2583D">
        <w:rPr>
          <w:rFonts w:asciiTheme="majorBidi" w:hAnsiTheme="majorBidi" w:cstheme="majorBidi" w:hint="cs"/>
          <w:color w:val="000000"/>
          <w:sz w:val="28"/>
          <w:szCs w:val="28"/>
          <w:rtl/>
          <w:lang w:bidi="ar-LB"/>
        </w:rPr>
        <w:t>‘</w:t>
      </w:r>
      <w:r w:rsidR="00A2583D" w:rsidRPr="00432F79">
        <w:rPr>
          <w:rFonts w:asciiTheme="majorBidi" w:hAnsiTheme="majorBidi" w:cstheme="majorBidi" w:hint="cs"/>
          <w:color w:val="000000"/>
          <w:sz w:val="28"/>
          <w:szCs w:val="28"/>
          <w:rtl/>
          <w:lang w:bidi="ar-LB"/>
        </w:rPr>
        <w:t xml:space="preserve"> </w:t>
      </w:r>
      <w:r w:rsidR="00A2583D">
        <w:rPr>
          <w:rFonts w:asciiTheme="majorBidi" w:hAnsiTheme="majorBidi" w:cstheme="majorBidi" w:hint="cs"/>
          <w:color w:val="000000"/>
          <w:sz w:val="28"/>
          <w:szCs w:val="28"/>
          <w:rtl/>
          <w:lang w:bidi="ar-LB"/>
        </w:rPr>
        <w:t>وأداءه بشكل كبير عند تقديم الجيل الأحدث من "باناميرا" في منتصف العام الماضي. ف</w:t>
      </w:r>
      <w:r w:rsidR="00A2583D" w:rsidRPr="00432F79">
        <w:rPr>
          <w:rFonts w:asciiTheme="majorBidi" w:hAnsiTheme="majorBidi" w:cstheme="majorBidi" w:hint="cs"/>
          <w:color w:val="000000"/>
          <w:sz w:val="28"/>
          <w:szCs w:val="28"/>
          <w:rtl/>
          <w:lang w:bidi="ar-LB"/>
        </w:rPr>
        <w:t>عوضاً عن مجسّ رادار واحد</w:t>
      </w:r>
      <w:r w:rsidR="00A2583D">
        <w:rPr>
          <w:rFonts w:asciiTheme="majorBidi" w:hAnsiTheme="majorBidi" w:cstheme="majorBidi" w:hint="cs"/>
          <w:color w:val="000000"/>
          <w:sz w:val="28"/>
          <w:szCs w:val="28"/>
          <w:rtl/>
          <w:lang w:bidi="ar-LB"/>
        </w:rPr>
        <w:t xml:space="preserve"> فحسب</w:t>
      </w:r>
      <w:r w:rsidR="00A2583D" w:rsidRPr="00432F79">
        <w:rPr>
          <w:rFonts w:asciiTheme="majorBidi" w:hAnsiTheme="majorBidi" w:cstheme="majorBidi" w:hint="cs"/>
          <w:color w:val="000000"/>
          <w:sz w:val="28"/>
          <w:szCs w:val="28"/>
          <w:rtl/>
          <w:lang w:bidi="ar-LB"/>
        </w:rPr>
        <w:t xml:space="preserve"> (مُ</w:t>
      </w:r>
      <w:r>
        <w:rPr>
          <w:rFonts w:asciiTheme="majorBidi" w:hAnsiTheme="majorBidi" w:cstheme="majorBidi" w:hint="cs"/>
          <w:color w:val="000000"/>
          <w:sz w:val="28"/>
          <w:szCs w:val="28"/>
          <w:rtl/>
          <w:lang w:bidi="ar-LB"/>
        </w:rPr>
        <w:t>ن</w:t>
      </w:r>
      <w:r w:rsidR="00A2583D" w:rsidRPr="00432F79">
        <w:rPr>
          <w:rFonts w:asciiTheme="majorBidi" w:hAnsiTheme="majorBidi" w:cstheme="majorBidi" w:hint="cs"/>
          <w:color w:val="000000"/>
          <w:sz w:val="28"/>
          <w:szCs w:val="28"/>
          <w:rtl/>
          <w:lang w:bidi="ar-LB"/>
        </w:rPr>
        <w:t xml:space="preserve">دمج عادة في وسط المقدمة)، استُخدم </w:t>
      </w:r>
      <w:r w:rsidR="005F1D85">
        <w:rPr>
          <w:rFonts w:asciiTheme="majorBidi" w:hAnsiTheme="majorBidi" w:cstheme="majorBidi" w:hint="cs"/>
          <w:color w:val="000000"/>
          <w:sz w:val="28"/>
          <w:szCs w:val="28"/>
          <w:rtl/>
          <w:lang w:bidi="ar-LB"/>
        </w:rPr>
        <w:t xml:space="preserve">الآن </w:t>
      </w:r>
      <w:r w:rsidR="00A2583D" w:rsidRPr="00432F79">
        <w:rPr>
          <w:rFonts w:asciiTheme="majorBidi" w:hAnsiTheme="majorBidi" w:cstheme="majorBidi" w:hint="cs"/>
          <w:color w:val="000000"/>
          <w:sz w:val="28"/>
          <w:szCs w:val="28"/>
          <w:rtl/>
          <w:lang w:bidi="ar-LB"/>
        </w:rPr>
        <w:t xml:space="preserve">مجسّان في </w:t>
      </w:r>
      <w:r w:rsidR="00A2583D">
        <w:rPr>
          <w:rFonts w:asciiTheme="majorBidi" w:hAnsiTheme="majorBidi" w:cstheme="majorBidi" w:hint="cs"/>
          <w:color w:val="000000"/>
          <w:sz w:val="28"/>
          <w:szCs w:val="28"/>
          <w:rtl/>
          <w:lang w:bidi="ar-LB"/>
        </w:rPr>
        <w:t xml:space="preserve">الجيل الثاني من </w:t>
      </w:r>
      <w:r w:rsidR="00A2583D" w:rsidRPr="00432F79">
        <w:rPr>
          <w:rFonts w:asciiTheme="majorBidi" w:hAnsiTheme="majorBidi" w:cstheme="majorBidi" w:hint="cs"/>
          <w:color w:val="000000"/>
          <w:sz w:val="28"/>
          <w:szCs w:val="28"/>
          <w:rtl/>
          <w:lang w:bidi="ar-LB"/>
        </w:rPr>
        <w:t xml:space="preserve">"باناميرا" </w:t>
      </w:r>
      <w:r w:rsidR="00A2583D">
        <w:rPr>
          <w:rFonts w:asciiTheme="majorBidi" w:hAnsiTheme="majorBidi" w:cstheme="majorBidi" w:hint="cs"/>
          <w:color w:val="000000"/>
          <w:sz w:val="28"/>
          <w:szCs w:val="28"/>
          <w:rtl/>
          <w:lang w:bidi="ar-LB"/>
        </w:rPr>
        <w:t>على يمين ا</w:t>
      </w:r>
      <w:r w:rsidR="00A2583D" w:rsidRPr="00432F79">
        <w:rPr>
          <w:rFonts w:asciiTheme="majorBidi" w:hAnsiTheme="majorBidi" w:cstheme="majorBidi" w:hint="cs"/>
          <w:color w:val="000000"/>
          <w:sz w:val="28"/>
          <w:szCs w:val="28"/>
          <w:rtl/>
          <w:lang w:bidi="ar-LB"/>
        </w:rPr>
        <w:t>لمصدّ الأمامي</w:t>
      </w:r>
      <w:r w:rsidR="000F5F03">
        <w:rPr>
          <w:rFonts w:asciiTheme="majorBidi" w:hAnsiTheme="majorBidi" w:cstheme="majorBidi" w:hint="cs"/>
          <w:color w:val="000000"/>
          <w:sz w:val="28"/>
          <w:szCs w:val="28"/>
          <w:rtl/>
          <w:lang w:bidi="ar-LB"/>
        </w:rPr>
        <w:t xml:space="preserve"> ويساره</w:t>
      </w:r>
      <w:r w:rsidR="00A2583D" w:rsidRPr="00432F79">
        <w:rPr>
          <w:rFonts w:asciiTheme="majorBidi" w:hAnsiTheme="majorBidi" w:cstheme="majorBidi" w:hint="cs"/>
          <w:color w:val="000000"/>
          <w:sz w:val="28"/>
          <w:szCs w:val="28"/>
          <w:rtl/>
          <w:lang w:bidi="ar-LB"/>
        </w:rPr>
        <w:t xml:space="preserve">. </w:t>
      </w:r>
      <w:r w:rsidR="00A2583D">
        <w:rPr>
          <w:rFonts w:asciiTheme="majorBidi" w:hAnsiTheme="majorBidi" w:cstheme="majorBidi" w:hint="cs"/>
          <w:color w:val="000000"/>
          <w:sz w:val="28"/>
          <w:szCs w:val="28"/>
          <w:rtl/>
          <w:lang w:bidi="ar-LB"/>
        </w:rPr>
        <w:t xml:space="preserve">كما </w:t>
      </w:r>
      <w:r w:rsidR="008A7F14">
        <w:rPr>
          <w:rFonts w:asciiTheme="majorBidi" w:hAnsiTheme="majorBidi" w:cstheme="majorBidi" w:hint="cs"/>
          <w:color w:val="000000"/>
          <w:sz w:val="28"/>
          <w:szCs w:val="28"/>
          <w:rtl/>
          <w:lang w:bidi="ar-LB"/>
        </w:rPr>
        <w:t>يستفيد</w:t>
      </w:r>
      <w:r w:rsidR="00A2583D">
        <w:rPr>
          <w:rFonts w:asciiTheme="majorBidi" w:hAnsiTheme="majorBidi" w:cstheme="majorBidi" w:hint="cs"/>
          <w:color w:val="000000"/>
          <w:sz w:val="28"/>
          <w:szCs w:val="28"/>
          <w:rtl/>
          <w:lang w:bidi="ar-LB"/>
        </w:rPr>
        <w:t xml:space="preserve"> ن</w:t>
      </w:r>
      <w:r w:rsidR="00A2583D" w:rsidRPr="00432F79">
        <w:rPr>
          <w:rFonts w:asciiTheme="majorBidi" w:hAnsiTheme="majorBidi" w:cstheme="majorBidi" w:hint="cs"/>
          <w:color w:val="000000"/>
          <w:sz w:val="28"/>
          <w:szCs w:val="28"/>
          <w:rtl/>
          <w:lang w:bidi="ar-LB"/>
        </w:rPr>
        <w:t xml:space="preserve">ظام </w:t>
      </w:r>
      <w:r w:rsidR="00A2583D">
        <w:rPr>
          <w:rFonts w:asciiTheme="majorBidi" w:hAnsiTheme="majorBidi" w:cstheme="majorBidi" w:hint="cs"/>
          <w:color w:val="000000"/>
          <w:sz w:val="28"/>
          <w:szCs w:val="28"/>
          <w:rtl/>
          <w:lang w:bidi="ar-LB"/>
        </w:rPr>
        <w:t>’</w:t>
      </w:r>
      <w:r w:rsidR="00A2583D" w:rsidRPr="00432F79">
        <w:rPr>
          <w:rFonts w:asciiTheme="majorBidi" w:hAnsiTheme="majorBidi" w:cstheme="majorBidi" w:hint="cs"/>
          <w:color w:val="000000"/>
          <w:sz w:val="28"/>
          <w:szCs w:val="28"/>
          <w:rtl/>
          <w:lang w:bidi="ar-LB"/>
        </w:rPr>
        <w:t>التحكم المتكيّف بالسرعة</w:t>
      </w:r>
      <w:r w:rsidR="00A2583D">
        <w:rPr>
          <w:rFonts w:asciiTheme="majorBidi" w:hAnsiTheme="majorBidi" w:cstheme="majorBidi" w:hint="cs"/>
          <w:color w:val="000000"/>
          <w:sz w:val="28"/>
          <w:szCs w:val="28"/>
          <w:rtl/>
          <w:lang w:bidi="ar-LB"/>
        </w:rPr>
        <w:t>‘</w:t>
      </w:r>
      <w:r w:rsidR="00A2583D" w:rsidRPr="00432F79">
        <w:rPr>
          <w:rFonts w:asciiTheme="majorBidi" w:hAnsiTheme="majorBidi" w:cstheme="majorBidi" w:hint="cs"/>
          <w:color w:val="000000"/>
          <w:sz w:val="28"/>
          <w:szCs w:val="28"/>
          <w:rtl/>
          <w:lang w:bidi="ar-LB"/>
        </w:rPr>
        <w:t xml:space="preserve"> </w:t>
      </w:r>
      <w:r w:rsidR="008A7F14">
        <w:rPr>
          <w:rFonts w:asciiTheme="majorBidi" w:hAnsiTheme="majorBidi" w:cstheme="majorBidi" w:hint="cs"/>
          <w:color w:val="000000"/>
          <w:sz w:val="28"/>
          <w:szCs w:val="28"/>
          <w:rtl/>
          <w:lang w:bidi="ar-LB"/>
        </w:rPr>
        <w:t xml:space="preserve">من </w:t>
      </w:r>
      <w:r w:rsidR="001A1297">
        <w:rPr>
          <w:rFonts w:asciiTheme="majorBidi" w:hAnsiTheme="majorBidi" w:cstheme="majorBidi" w:hint="cs"/>
          <w:color w:val="000000"/>
          <w:sz w:val="28"/>
          <w:szCs w:val="28"/>
          <w:rtl/>
          <w:lang w:bidi="ar-LB"/>
        </w:rPr>
        <w:t>ال</w:t>
      </w:r>
      <w:r w:rsidR="00A2583D">
        <w:rPr>
          <w:rFonts w:asciiTheme="majorBidi" w:hAnsiTheme="majorBidi" w:cstheme="majorBidi" w:hint="cs"/>
          <w:color w:val="000000"/>
          <w:sz w:val="28"/>
          <w:szCs w:val="28"/>
          <w:rtl/>
          <w:lang w:bidi="ar-LB"/>
        </w:rPr>
        <w:t xml:space="preserve">معلومات </w:t>
      </w:r>
      <w:r w:rsidR="001A1297">
        <w:rPr>
          <w:rFonts w:asciiTheme="majorBidi" w:hAnsiTheme="majorBidi" w:cstheme="majorBidi" w:hint="cs"/>
          <w:color w:val="000000"/>
          <w:sz w:val="28"/>
          <w:szCs w:val="28"/>
          <w:rtl/>
          <w:lang w:bidi="ar-LB"/>
        </w:rPr>
        <w:t xml:space="preserve">التي توفرها </w:t>
      </w:r>
      <w:r w:rsidR="00A2583D">
        <w:rPr>
          <w:rFonts w:asciiTheme="majorBidi" w:hAnsiTheme="majorBidi" w:cstheme="majorBidi" w:hint="cs"/>
          <w:color w:val="000000"/>
          <w:sz w:val="28"/>
          <w:szCs w:val="28"/>
          <w:rtl/>
          <w:lang w:bidi="ar-LB"/>
        </w:rPr>
        <w:t xml:space="preserve">مجسّات الكاميرا. وتزيد تلك التحسينات </w:t>
      </w:r>
      <w:r w:rsidR="00A2583D" w:rsidRPr="00432F79">
        <w:rPr>
          <w:rFonts w:asciiTheme="majorBidi" w:hAnsiTheme="majorBidi" w:cstheme="majorBidi" w:hint="cs"/>
          <w:color w:val="000000"/>
          <w:sz w:val="28"/>
          <w:szCs w:val="28"/>
          <w:rtl/>
          <w:lang w:bidi="ar-LB"/>
        </w:rPr>
        <w:t xml:space="preserve">من دقة مراقبة المسافة الفاصلة بين </w:t>
      </w:r>
      <w:r w:rsidR="000F5F03">
        <w:rPr>
          <w:rFonts w:asciiTheme="majorBidi" w:hAnsiTheme="majorBidi" w:cstheme="majorBidi" w:hint="cs"/>
          <w:color w:val="000000"/>
          <w:sz w:val="28"/>
          <w:szCs w:val="28"/>
          <w:rtl/>
          <w:lang w:bidi="ar-LB"/>
        </w:rPr>
        <w:t xml:space="preserve">"باناميرا" </w:t>
      </w:r>
      <w:r w:rsidR="00A2583D" w:rsidRPr="00432F79">
        <w:rPr>
          <w:rFonts w:asciiTheme="majorBidi" w:hAnsiTheme="majorBidi" w:cstheme="majorBidi" w:hint="cs"/>
          <w:color w:val="000000"/>
          <w:sz w:val="28"/>
          <w:szCs w:val="28"/>
          <w:rtl/>
          <w:lang w:bidi="ar-LB"/>
        </w:rPr>
        <w:t xml:space="preserve">والسيارات أمامها. </w:t>
      </w:r>
    </w:p>
    <w:p w:rsidR="00A2583D" w:rsidRDefault="00A2583D" w:rsidP="00A2583D">
      <w:pPr>
        <w:bidi/>
        <w:spacing w:line="264" w:lineRule="auto"/>
        <w:contextualSpacing/>
        <w:jc w:val="both"/>
        <w:rPr>
          <w:rFonts w:asciiTheme="majorBidi" w:hAnsiTheme="majorBidi" w:cstheme="majorBidi"/>
          <w:color w:val="000000"/>
          <w:sz w:val="28"/>
          <w:szCs w:val="28"/>
          <w:rtl/>
          <w:lang w:bidi="ar-LB"/>
        </w:rPr>
      </w:pPr>
    </w:p>
    <w:p w:rsidR="00A2583D" w:rsidRDefault="00A2583D" w:rsidP="00906DC9">
      <w:pPr>
        <w:bidi/>
        <w:spacing w:line="264" w:lineRule="auto"/>
        <w:contextualSpacing/>
        <w:jc w:val="both"/>
        <w:rPr>
          <w:rFonts w:asciiTheme="majorBidi" w:hAnsiTheme="majorBidi" w:cs="Times New Roman"/>
          <w:color w:val="000000"/>
          <w:sz w:val="28"/>
          <w:szCs w:val="28"/>
          <w:rtl/>
          <w:lang w:bidi="ar-LB"/>
        </w:rPr>
      </w:pPr>
      <w:r w:rsidRPr="00432F79">
        <w:rPr>
          <w:rFonts w:asciiTheme="majorBidi" w:hAnsiTheme="majorBidi" w:cstheme="majorBidi" w:hint="cs"/>
          <w:color w:val="000000"/>
          <w:sz w:val="28"/>
          <w:szCs w:val="28"/>
          <w:rtl/>
          <w:lang w:bidi="ar-LB"/>
        </w:rPr>
        <w:t xml:space="preserve">بالإضافة إلى ذلك، بات بالإمكان استشعار السيارات التي تنضمّ إلى مسار </w:t>
      </w:r>
      <w:r w:rsidR="000F5F03">
        <w:rPr>
          <w:rFonts w:asciiTheme="majorBidi" w:hAnsiTheme="majorBidi" w:cstheme="majorBidi" w:hint="cs"/>
          <w:color w:val="000000"/>
          <w:sz w:val="28"/>
          <w:szCs w:val="28"/>
          <w:rtl/>
          <w:lang w:bidi="ar-LB"/>
        </w:rPr>
        <w:t xml:space="preserve">"باناميرا" </w:t>
      </w:r>
      <w:r w:rsidRPr="00432F79">
        <w:rPr>
          <w:rFonts w:asciiTheme="majorBidi" w:hAnsiTheme="majorBidi" w:cstheme="majorBidi" w:hint="cs"/>
          <w:color w:val="000000"/>
          <w:sz w:val="28"/>
          <w:szCs w:val="28"/>
          <w:rtl/>
          <w:lang w:bidi="ar-LB"/>
        </w:rPr>
        <w:t>من المسارات المجاورة في وقت أبكر بكثير. وعند الضرورة، يستطيع الن</w:t>
      </w:r>
      <w:r>
        <w:rPr>
          <w:rFonts w:asciiTheme="majorBidi" w:hAnsiTheme="majorBidi" w:cstheme="majorBidi" w:hint="cs"/>
          <w:color w:val="000000"/>
          <w:sz w:val="28"/>
          <w:szCs w:val="28"/>
          <w:rtl/>
          <w:lang w:bidi="ar-LB"/>
        </w:rPr>
        <w:t>ظام كبح السيارة حتى توقفها، لتعود وتنطلق مجدداً بأسلوب أوتوماتيكي</w:t>
      </w:r>
      <w:r w:rsidRPr="00432F79">
        <w:rPr>
          <w:rFonts w:asciiTheme="majorBidi" w:hAnsiTheme="majorBidi" w:cstheme="majorBidi" w:hint="cs"/>
          <w:color w:val="000000"/>
          <w:sz w:val="28"/>
          <w:szCs w:val="28"/>
          <w:rtl/>
          <w:lang w:bidi="ar-LB"/>
        </w:rPr>
        <w:t xml:space="preserve"> بفضل وظيفة ’التوقف والانطلاق‘</w:t>
      </w:r>
      <w:r>
        <w:rPr>
          <w:rFonts w:asciiTheme="majorBidi" w:hAnsiTheme="majorBidi" w:cstheme="majorBidi" w:hint="cs"/>
          <w:color w:val="000000"/>
          <w:sz w:val="28"/>
          <w:szCs w:val="28"/>
          <w:rtl/>
          <w:lang w:bidi="ar-LB"/>
        </w:rPr>
        <w:t xml:space="preserve">. </w:t>
      </w:r>
      <w:r w:rsidRPr="00432F79">
        <w:rPr>
          <w:rFonts w:asciiTheme="majorBidi" w:hAnsiTheme="majorBidi" w:cstheme="majorBidi" w:hint="cs"/>
          <w:color w:val="000000"/>
          <w:sz w:val="28"/>
          <w:szCs w:val="28"/>
          <w:rtl/>
          <w:lang w:bidi="ar-LB"/>
        </w:rPr>
        <w:t>وفي حال تخطّت فترة التوقف ثلاث ثوانٍ، ما على السائق فعله لمعاودة الانطلاق سوى الضغط لفترة وجيزة على دواسة الوقود أو</w:t>
      </w:r>
      <w:r>
        <w:rPr>
          <w:rFonts w:asciiTheme="majorBidi" w:hAnsiTheme="majorBidi" w:cstheme="majorBidi" w:hint="cs"/>
          <w:color w:val="000000"/>
          <w:sz w:val="28"/>
          <w:szCs w:val="28"/>
          <w:rtl/>
          <w:lang w:bidi="ar-LB"/>
        </w:rPr>
        <w:t xml:space="preserve"> إع</w:t>
      </w:r>
      <w:r w:rsidRPr="00432F79">
        <w:rPr>
          <w:rFonts w:asciiTheme="majorBidi" w:hAnsiTheme="majorBidi" w:cstheme="majorBidi" w:hint="cs"/>
          <w:color w:val="000000"/>
          <w:sz w:val="28"/>
          <w:szCs w:val="28"/>
          <w:rtl/>
          <w:lang w:bidi="ar-LB"/>
        </w:rPr>
        <w:t>ادة تشغيل الوظيفة بواسطة عَتَلة</w:t>
      </w:r>
      <w:r>
        <w:rPr>
          <w:rFonts w:asciiTheme="majorBidi" w:hAnsiTheme="majorBidi" w:cstheme="majorBidi" w:hint="cs"/>
          <w:color w:val="000000"/>
          <w:sz w:val="28"/>
          <w:szCs w:val="28"/>
          <w:rtl/>
          <w:lang w:bidi="ar-LB"/>
        </w:rPr>
        <w:t xml:space="preserve"> التحكم</w:t>
      </w:r>
      <w:r w:rsidRPr="00432F79">
        <w:rPr>
          <w:rFonts w:asciiTheme="majorBidi" w:hAnsiTheme="majorBidi" w:cstheme="majorBidi" w:hint="cs"/>
          <w:color w:val="000000"/>
          <w:sz w:val="28"/>
          <w:szCs w:val="28"/>
          <w:rtl/>
          <w:lang w:bidi="ar-LB"/>
        </w:rPr>
        <w:t xml:space="preserve">. </w:t>
      </w:r>
      <w:r>
        <w:rPr>
          <w:rFonts w:asciiTheme="majorBidi" w:hAnsiTheme="majorBidi" w:cs="Times New Roman" w:hint="cs"/>
          <w:color w:val="000000"/>
          <w:sz w:val="28"/>
          <w:szCs w:val="28"/>
          <w:rtl/>
          <w:lang w:bidi="ar-LB"/>
        </w:rPr>
        <w:t xml:space="preserve">هذا ويستخدم نظام </w:t>
      </w:r>
      <w:r w:rsidR="008F7FC5">
        <w:rPr>
          <w:rFonts w:asciiTheme="majorBidi" w:hAnsiTheme="majorBidi" w:cs="Times New Roman" w:hint="cs"/>
          <w:color w:val="000000"/>
          <w:sz w:val="28"/>
          <w:szCs w:val="28"/>
          <w:rtl/>
          <w:lang w:bidi="ar-LB"/>
        </w:rPr>
        <w:t>’</w:t>
      </w:r>
      <w:r>
        <w:rPr>
          <w:rFonts w:asciiTheme="majorBidi" w:hAnsiTheme="majorBidi" w:cs="Times New Roman" w:hint="cs"/>
          <w:color w:val="000000"/>
          <w:sz w:val="28"/>
          <w:szCs w:val="28"/>
          <w:rtl/>
          <w:lang w:bidi="ar-LB"/>
        </w:rPr>
        <w:t>التحكّم المتكيّف بالسرعة</w:t>
      </w:r>
      <w:r w:rsidR="008F7FC5">
        <w:rPr>
          <w:rFonts w:asciiTheme="majorBidi" w:hAnsiTheme="majorBidi" w:cs="Times New Roman" w:hint="cs"/>
          <w:color w:val="000000"/>
          <w:sz w:val="28"/>
          <w:szCs w:val="28"/>
          <w:rtl/>
          <w:lang w:bidi="ar-LB"/>
        </w:rPr>
        <w:t>‘</w:t>
      </w:r>
      <w:r w:rsidR="00906DC9">
        <w:rPr>
          <w:rFonts w:asciiTheme="majorBidi" w:hAnsiTheme="majorBidi" w:cs="Times New Roman" w:hint="cs"/>
          <w:color w:val="000000"/>
          <w:sz w:val="28"/>
          <w:szCs w:val="28"/>
          <w:rtl/>
          <w:lang w:bidi="ar-LB"/>
        </w:rPr>
        <w:t xml:space="preserve"> </w:t>
      </w:r>
      <w:r>
        <w:rPr>
          <w:rFonts w:asciiTheme="majorBidi" w:hAnsiTheme="majorBidi" w:cs="Times New Roman" w:hint="cs"/>
          <w:color w:val="000000"/>
          <w:sz w:val="28"/>
          <w:szCs w:val="28"/>
          <w:rtl/>
          <w:lang w:bidi="ar-LB"/>
        </w:rPr>
        <w:t xml:space="preserve">وظيفة ’التطواف‘ (المحرك في الإعداد الحيادي والقابض مفتوح) </w:t>
      </w:r>
      <w:r w:rsidR="00906DC9">
        <w:rPr>
          <w:rFonts w:asciiTheme="majorBidi" w:hAnsiTheme="majorBidi" w:cs="Times New Roman" w:hint="cs"/>
          <w:color w:val="000000"/>
          <w:sz w:val="28"/>
          <w:szCs w:val="28"/>
          <w:rtl/>
          <w:lang w:bidi="ar-LB"/>
        </w:rPr>
        <w:t xml:space="preserve">حيثما أمكن </w:t>
      </w:r>
      <w:r>
        <w:rPr>
          <w:rFonts w:asciiTheme="majorBidi" w:hAnsiTheme="majorBidi" w:cs="Times New Roman" w:hint="cs"/>
          <w:color w:val="000000"/>
          <w:sz w:val="28"/>
          <w:szCs w:val="28"/>
          <w:rtl/>
          <w:lang w:bidi="ar-LB"/>
        </w:rPr>
        <w:t xml:space="preserve">لتوفير إضافي في استهلاك الوقود. يجدر الذكر أنّ وظيفة التحكم الأوتوماتيكي بالمسافة تعمل بين سرعتيْ 30 و210 كلم/س. </w:t>
      </w:r>
    </w:p>
    <w:p w:rsidR="00A2583D" w:rsidRPr="00253F77" w:rsidRDefault="00A2583D" w:rsidP="00A2583D">
      <w:pPr>
        <w:bidi/>
        <w:spacing w:line="264" w:lineRule="auto"/>
        <w:contextualSpacing/>
        <w:jc w:val="both"/>
        <w:rPr>
          <w:rFonts w:asciiTheme="majorBidi" w:hAnsiTheme="majorBidi" w:cs="Times New Roman"/>
          <w:color w:val="000000"/>
          <w:sz w:val="20"/>
          <w:szCs w:val="20"/>
          <w:rtl/>
          <w:lang w:bidi="ar-LB"/>
        </w:rPr>
      </w:pPr>
    </w:p>
    <w:p w:rsidR="00A2583D" w:rsidRPr="00253F77" w:rsidRDefault="00A2583D" w:rsidP="00A2583D">
      <w:pPr>
        <w:bidi/>
        <w:spacing w:line="264" w:lineRule="auto"/>
        <w:contextualSpacing/>
        <w:jc w:val="both"/>
        <w:rPr>
          <w:rFonts w:asciiTheme="majorBidi" w:hAnsiTheme="majorBidi" w:cs="Times New Roman"/>
          <w:color w:val="000000"/>
          <w:sz w:val="20"/>
          <w:szCs w:val="20"/>
          <w:rtl/>
          <w:lang w:bidi="ar-LB"/>
        </w:rPr>
      </w:pPr>
    </w:p>
    <w:p w:rsidR="00A2583D" w:rsidRPr="00253F77" w:rsidRDefault="00A2583D" w:rsidP="00A2583D">
      <w:pPr>
        <w:bidi/>
        <w:spacing w:line="264" w:lineRule="auto"/>
        <w:contextualSpacing/>
        <w:jc w:val="both"/>
        <w:rPr>
          <w:rFonts w:asciiTheme="majorBidi" w:hAnsiTheme="majorBidi" w:cstheme="majorBidi"/>
          <w:b/>
          <w:bCs/>
          <w:color w:val="000000"/>
          <w:sz w:val="28"/>
          <w:szCs w:val="28"/>
          <w:rtl/>
          <w:lang w:bidi="ar-LB"/>
        </w:rPr>
      </w:pPr>
      <w:r>
        <w:rPr>
          <w:rFonts w:asciiTheme="majorBidi" w:hAnsiTheme="majorBidi" w:cstheme="majorBidi" w:hint="cs"/>
          <w:b/>
          <w:bCs/>
          <w:color w:val="000000"/>
          <w:sz w:val="28"/>
          <w:szCs w:val="28"/>
          <w:rtl/>
          <w:lang w:bidi="ar-LB"/>
        </w:rPr>
        <w:t>"</w:t>
      </w:r>
      <w:r w:rsidRPr="00253F77">
        <w:rPr>
          <w:rFonts w:asciiTheme="majorBidi" w:hAnsiTheme="majorBidi" w:cstheme="majorBidi" w:hint="cs"/>
          <w:b/>
          <w:bCs/>
          <w:color w:val="000000"/>
          <w:sz w:val="28"/>
          <w:szCs w:val="28"/>
          <w:rtl/>
          <w:lang w:bidi="ar-LB"/>
        </w:rPr>
        <w:t>مساند تبديل المسار</w:t>
      </w:r>
      <w:r>
        <w:rPr>
          <w:rFonts w:asciiTheme="majorBidi" w:hAnsiTheme="majorBidi" w:cstheme="majorBidi" w:hint="cs"/>
          <w:b/>
          <w:bCs/>
          <w:color w:val="000000"/>
          <w:sz w:val="28"/>
          <w:szCs w:val="28"/>
          <w:rtl/>
          <w:lang w:bidi="ar-LB"/>
        </w:rPr>
        <w:t>" يوفّ</w:t>
      </w:r>
      <w:r w:rsidRPr="00253F77">
        <w:rPr>
          <w:rFonts w:asciiTheme="majorBidi" w:hAnsiTheme="majorBidi" w:cstheme="majorBidi" w:hint="cs"/>
          <w:b/>
          <w:bCs/>
          <w:color w:val="000000"/>
          <w:sz w:val="28"/>
          <w:szCs w:val="28"/>
          <w:rtl/>
          <w:lang w:bidi="ar-LB"/>
        </w:rPr>
        <w:t xml:space="preserve">ر </w:t>
      </w:r>
      <w:r>
        <w:rPr>
          <w:rFonts w:asciiTheme="majorBidi" w:hAnsiTheme="majorBidi" w:cstheme="majorBidi" w:hint="cs"/>
          <w:b/>
          <w:bCs/>
          <w:color w:val="000000"/>
          <w:sz w:val="28"/>
          <w:szCs w:val="28"/>
          <w:rtl/>
          <w:lang w:bidi="ar-LB"/>
        </w:rPr>
        <w:t xml:space="preserve">مزايا </w:t>
      </w:r>
      <w:r w:rsidRPr="00253F77">
        <w:rPr>
          <w:rFonts w:asciiTheme="majorBidi" w:hAnsiTheme="majorBidi" w:cstheme="majorBidi" w:hint="cs"/>
          <w:b/>
          <w:bCs/>
          <w:color w:val="000000"/>
          <w:sz w:val="28"/>
          <w:szCs w:val="28"/>
          <w:rtl/>
          <w:lang w:bidi="ar-LB"/>
        </w:rPr>
        <w:t xml:space="preserve">سلامة </w:t>
      </w:r>
      <w:r>
        <w:rPr>
          <w:rFonts w:asciiTheme="majorBidi" w:hAnsiTheme="majorBidi" w:cstheme="majorBidi" w:hint="cs"/>
          <w:b/>
          <w:bCs/>
          <w:color w:val="000000"/>
          <w:sz w:val="28"/>
          <w:szCs w:val="28"/>
          <w:rtl/>
          <w:lang w:bidi="ar-LB"/>
        </w:rPr>
        <w:t>واضحة</w:t>
      </w:r>
    </w:p>
    <w:p w:rsidR="00A2583D" w:rsidRPr="00253F77" w:rsidRDefault="00A2583D" w:rsidP="00A2583D">
      <w:pPr>
        <w:bidi/>
        <w:spacing w:line="264" w:lineRule="auto"/>
        <w:contextualSpacing/>
        <w:jc w:val="both"/>
        <w:rPr>
          <w:rFonts w:asciiTheme="majorBidi" w:hAnsiTheme="majorBidi" w:cstheme="majorBidi"/>
          <w:color w:val="000000"/>
          <w:sz w:val="24"/>
          <w:szCs w:val="24"/>
          <w:rtl/>
          <w:lang w:bidi="ar-LB"/>
        </w:rPr>
      </w:pPr>
    </w:p>
    <w:p w:rsidR="00A2583D" w:rsidRPr="00253F77" w:rsidRDefault="00A2583D" w:rsidP="00C95E77">
      <w:pPr>
        <w:bidi/>
        <w:spacing w:line="264" w:lineRule="auto"/>
        <w:contextualSpacing/>
        <w:jc w:val="both"/>
        <w:rPr>
          <w:rFonts w:asciiTheme="majorBidi" w:hAnsiTheme="majorBidi" w:cstheme="majorBidi"/>
          <w:color w:val="000000"/>
          <w:sz w:val="28"/>
          <w:szCs w:val="28"/>
          <w:rtl/>
          <w:lang w:bidi="ar-LB"/>
        </w:rPr>
      </w:pPr>
      <w:r w:rsidRPr="00253F77">
        <w:rPr>
          <w:rFonts w:asciiTheme="majorBidi" w:hAnsiTheme="majorBidi" w:cstheme="majorBidi" w:hint="cs"/>
          <w:color w:val="000000"/>
          <w:sz w:val="28"/>
          <w:szCs w:val="28"/>
          <w:rtl/>
          <w:lang w:bidi="ar-LB"/>
        </w:rPr>
        <w:t xml:space="preserve">يستخدم </w:t>
      </w:r>
      <w:r>
        <w:rPr>
          <w:rFonts w:asciiTheme="majorBidi" w:hAnsiTheme="majorBidi" w:cstheme="majorBidi" w:hint="cs"/>
          <w:color w:val="000000"/>
          <w:sz w:val="28"/>
          <w:szCs w:val="28"/>
          <w:rtl/>
          <w:lang w:bidi="ar-LB"/>
        </w:rPr>
        <w:t>"</w:t>
      </w:r>
      <w:r w:rsidRPr="00253F77">
        <w:rPr>
          <w:rFonts w:asciiTheme="majorBidi" w:hAnsiTheme="majorBidi" w:cstheme="majorBidi" w:hint="cs"/>
          <w:color w:val="000000"/>
          <w:sz w:val="28"/>
          <w:szCs w:val="28"/>
          <w:rtl/>
          <w:lang w:bidi="ar-LB"/>
        </w:rPr>
        <w:t>مساند تبديل المسار</w:t>
      </w:r>
      <w:r>
        <w:rPr>
          <w:rFonts w:asciiTheme="majorBidi" w:hAnsiTheme="majorBidi" w:cstheme="majorBidi" w:hint="cs"/>
          <w:color w:val="000000"/>
          <w:sz w:val="28"/>
          <w:szCs w:val="28"/>
          <w:rtl/>
          <w:lang w:bidi="ar-LB"/>
        </w:rPr>
        <w:t>"</w:t>
      </w:r>
      <w:r w:rsidR="004677A3">
        <w:rPr>
          <w:rFonts w:asciiTheme="majorBidi" w:hAnsiTheme="majorBidi" w:cstheme="majorBidi" w:hint="cs"/>
          <w:color w:val="000000"/>
          <w:sz w:val="28"/>
          <w:szCs w:val="28"/>
          <w:rtl/>
          <w:lang w:bidi="ar-LB"/>
        </w:rPr>
        <w:t xml:space="preserve"> </w:t>
      </w:r>
      <w:r w:rsidR="004677A3">
        <w:rPr>
          <w:rFonts w:asciiTheme="majorBidi" w:hAnsiTheme="majorBidi" w:cstheme="majorBidi"/>
          <w:color w:val="000000"/>
          <w:sz w:val="28"/>
          <w:szCs w:val="28"/>
          <w:lang w:bidi="ar-LB"/>
        </w:rPr>
        <w:t>Lane Change Assist</w:t>
      </w:r>
      <w:r w:rsidRPr="00253F77">
        <w:rPr>
          <w:rFonts w:asciiTheme="majorBidi" w:hAnsiTheme="majorBidi" w:cstheme="majorBidi" w:hint="cs"/>
          <w:color w:val="000000"/>
          <w:sz w:val="28"/>
          <w:szCs w:val="28"/>
          <w:rtl/>
          <w:lang w:bidi="ar-LB"/>
        </w:rPr>
        <w:t xml:space="preserve"> في عمله مجسّ</w:t>
      </w:r>
      <w:r w:rsidR="00661672">
        <w:rPr>
          <w:rFonts w:asciiTheme="majorBidi" w:hAnsiTheme="majorBidi" w:cstheme="majorBidi" w:hint="cs"/>
          <w:color w:val="000000"/>
          <w:sz w:val="28"/>
          <w:szCs w:val="28"/>
          <w:rtl/>
          <w:lang w:bidi="ar-LB"/>
        </w:rPr>
        <w:t>َ</w:t>
      </w:r>
      <w:r w:rsidRPr="00253F77">
        <w:rPr>
          <w:rFonts w:asciiTheme="majorBidi" w:hAnsiTheme="majorBidi" w:cstheme="majorBidi" w:hint="cs"/>
          <w:color w:val="000000"/>
          <w:sz w:val="28"/>
          <w:szCs w:val="28"/>
          <w:rtl/>
          <w:lang w:bidi="ar-LB"/>
        </w:rPr>
        <w:t xml:space="preserve">يْ رادار في المصدّ الخلفي لاستشعار المسافة التي تفصل </w:t>
      </w:r>
      <w:r w:rsidR="00090218">
        <w:rPr>
          <w:rFonts w:asciiTheme="majorBidi" w:hAnsiTheme="majorBidi" w:cstheme="majorBidi" w:hint="cs"/>
          <w:color w:val="000000"/>
          <w:sz w:val="28"/>
          <w:szCs w:val="28"/>
          <w:rtl/>
          <w:lang w:bidi="ar-LB"/>
        </w:rPr>
        <w:t xml:space="preserve">"باناميرا" </w:t>
      </w:r>
      <w:r w:rsidRPr="00253F77">
        <w:rPr>
          <w:rFonts w:asciiTheme="majorBidi" w:hAnsiTheme="majorBidi" w:cstheme="majorBidi" w:hint="cs"/>
          <w:color w:val="000000"/>
          <w:sz w:val="28"/>
          <w:szCs w:val="28"/>
          <w:rtl/>
          <w:lang w:bidi="ar-LB"/>
        </w:rPr>
        <w:t xml:space="preserve">عن السيارات المقتربة منها على المسار المجاور من الخلف، بالإضافة إلى سرعة تلك السيارات. وفي حال كان هذان العاملان حرجان، يظهر مؤشّر تحذير مرئي في </w:t>
      </w:r>
      <w:r>
        <w:rPr>
          <w:rFonts w:asciiTheme="majorBidi" w:hAnsiTheme="majorBidi" w:cstheme="majorBidi" w:hint="cs"/>
          <w:color w:val="000000"/>
          <w:sz w:val="28"/>
          <w:szCs w:val="28"/>
          <w:rtl/>
          <w:lang w:bidi="ar-LB"/>
        </w:rPr>
        <w:t>ال</w:t>
      </w:r>
      <w:r w:rsidRPr="00253F77">
        <w:rPr>
          <w:rFonts w:asciiTheme="majorBidi" w:hAnsiTheme="majorBidi" w:cstheme="majorBidi" w:hint="cs"/>
          <w:color w:val="000000"/>
          <w:sz w:val="28"/>
          <w:szCs w:val="28"/>
          <w:rtl/>
          <w:lang w:bidi="ar-LB"/>
        </w:rPr>
        <w:t>مرآة</w:t>
      </w:r>
      <w:r>
        <w:rPr>
          <w:rFonts w:asciiTheme="majorBidi" w:hAnsiTheme="majorBidi" w:cstheme="majorBidi" w:hint="cs"/>
          <w:color w:val="000000"/>
          <w:sz w:val="28"/>
          <w:szCs w:val="28"/>
          <w:rtl/>
          <w:lang w:bidi="ar-LB"/>
        </w:rPr>
        <w:t xml:space="preserve"> الخارجية المناسبة، ما يحدّ كثيراً من خطر إغفال رؤية سيارة في المنطقة غير المرئية للمرآة الخارجية.</w:t>
      </w:r>
      <w:r w:rsidR="00C95E77">
        <w:rPr>
          <w:rFonts w:asciiTheme="majorBidi" w:hAnsiTheme="majorBidi" w:cstheme="majorBidi" w:hint="cs"/>
          <w:color w:val="000000"/>
          <w:sz w:val="28"/>
          <w:szCs w:val="28"/>
          <w:rtl/>
          <w:lang w:bidi="ar-LB"/>
        </w:rPr>
        <w:t xml:space="preserve"> </w:t>
      </w:r>
      <w:r>
        <w:rPr>
          <w:rFonts w:asciiTheme="majorBidi" w:hAnsiTheme="majorBidi" w:cstheme="majorBidi" w:hint="cs"/>
          <w:color w:val="000000"/>
          <w:sz w:val="28"/>
          <w:szCs w:val="28"/>
          <w:rtl/>
          <w:lang w:bidi="ar-LB"/>
        </w:rPr>
        <w:t xml:space="preserve">ويستشعر </w:t>
      </w:r>
      <w:r w:rsidRPr="00253F77">
        <w:rPr>
          <w:rFonts w:asciiTheme="majorBidi" w:hAnsiTheme="majorBidi" w:cstheme="majorBidi" w:hint="cs"/>
          <w:color w:val="000000"/>
          <w:sz w:val="28"/>
          <w:szCs w:val="28"/>
          <w:rtl/>
          <w:lang w:bidi="ar-LB"/>
        </w:rPr>
        <w:t>نظام المساندة</w:t>
      </w:r>
      <w:r>
        <w:rPr>
          <w:rFonts w:asciiTheme="majorBidi" w:hAnsiTheme="majorBidi" w:cstheme="majorBidi" w:hint="cs"/>
          <w:color w:val="000000"/>
          <w:sz w:val="28"/>
          <w:szCs w:val="28"/>
          <w:rtl/>
          <w:lang w:bidi="ar-LB"/>
        </w:rPr>
        <w:t xml:space="preserve"> هذا</w:t>
      </w:r>
      <w:r w:rsidRPr="00253F77">
        <w:rPr>
          <w:rFonts w:asciiTheme="majorBidi" w:hAnsiTheme="majorBidi" w:cstheme="majorBidi" w:hint="cs"/>
          <w:color w:val="000000"/>
          <w:sz w:val="28"/>
          <w:szCs w:val="28"/>
          <w:rtl/>
          <w:lang w:bidi="ar-LB"/>
        </w:rPr>
        <w:t xml:space="preserve"> ا</w:t>
      </w:r>
      <w:r w:rsidR="009C5F93">
        <w:rPr>
          <w:rFonts w:asciiTheme="majorBidi" w:hAnsiTheme="majorBidi" w:cstheme="majorBidi" w:hint="cs"/>
          <w:color w:val="000000"/>
          <w:sz w:val="28"/>
          <w:szCs w:val="28"/>
          <w:rtl/>
          <w:lang w:bidi="ar-LB"/>
        </w:rPr>
        <w:t xml:space="preserve">لسيارات لمسافة تصل إلى 70 متراً، </w:t>
      </w:r>
      <w:r>
        <w:rPr>
          <w:rFonts w:asciiTheme="majorBidi" w:hAnsiTheme="majorBidi" w:cstheme="majorBidi" w:hint="cs"/>
          <w:color w:val="000000"/>
          <w:sz w:val="28"/>
          <w:szCs w:val="28"/>
          <w:rtl/>
          <w:lang w:bidi="ar-LB"/>
        </w:rPr>
        <w:t>و</w:t>
      </w:r>
      <w:r w:rsidR="009C5F93">
        <w:rPr>
          <w:rFonts w:asciiTheme="majorBidi" w:hAnsiTheme="majorBidi" w:cstheme="majorBidi" w:hint="cs"/>
          <w:color w:val="000000"/>
          <w:sz w:val="28"/>
          <w:szCs w:val="28"/>
          <w:rtl/>
          <w:lang w:bidi="ar-LB"/>
        </w:rPr>
        <w:t>ي</w:t>
      </w:r>
      <w:r>
        <w:rPr>
          <w:rFonts w:asciiTheme="majorBidi" w:hAnsiTheme="majorBidi" w:cstheme="majorBidi" w:hint="cs"/>
          <w:color w:val="000000"/>
          <w:sz w:val="28"/>
          <w:szCs w:val="28"/>
          <w:rtl/>
          <w:lang w:bidi="ar-LB"/>
        </w:rPr>
        <w:t xml:space="preserve">عمل عبر نطاق سرعة يتراوح بين </w:t>
      </w:r>
      <w:r w:rsidRPr="00253F77">
        <w:rPr>
          <w:rFonts w:asciiTheme="majorBidi" w:hAnsiTheme="majorBidi" w:cstheme="majorBidi" w:hint="cs"/>
          <w:color w:val="000000"/>
          <w:sz w:val="28"/>
          <w:szCs w:val="28"/>
          <w:rtl/>
          <w:lang w:bidi="ar-LB"/>
        </w:rPr>
        <w:t>15 و250 كلم/س.</w:t>
      </w:r>
      <w:r w:rsidR="009C5F93">
        <w:rPr>
          <w:rFonts w:asciiTheme="majorBidi" w:hAnsiTheme="majorBidi" w:cstheme="majorBidi" w:hint="cs"/>
          <w:color w:val="000000"/>
          <w:sz w:val="28"/>
          <w:szCs w:val="28"/>
          <w:rtl/>
          <w:lang w:bidi="ar-LB"/>
        </w:rPr>
        <w:t xml:space="preserve"> </w:t>
      </w:r>
      <w:r w:rsidR="00A1739B">
        <w:rPr>
          <w:rFonts w:asciiTheme="majorBidi" w:hAnsiTheme="majorBidi" w:cstheme="majorBidi" w:hint="cs"/>
          <w:color w:val="000000"/>
          <w:sz w:val="28"/>
          <w:szCs w:val="28"/>
          <w:rtl/>
          <w:lang w:bidi="ar-LB"/>
        </w:rPr>
        <w:t xml:space="preserve">وفي حال تدنَّت السرعة عن </w:t>
      </w:r>
      <w:r w:rsidR="009C5F93">
        <w:rPr>
          <w:rFonts w:asciiTheme="majorBidi" w:hAnsiTheme="majorBidi" w:cstheme="majorBidi" w:hint="cs"/>
          <w:color w:val="000000"/>
          <w:sz w:val="28"/>
          <w:szCs w:val="28"/>
          <w:rtl/>
          <w:lang w:bidi="ar-LB"/>
        </w:rPr>
        <w:t xml:space="preserve">15 كلم/س، </w:t>
      </w:r>
      <w:r w:rsidR="00A1739B">
        <w:rPr>
          <w:rFonts w:asciiTheme="majorBidi" w:hAnsiTheme="majorBidi" w:cstheme="majorBidi" w:hint="cs"/>
          <w:color w:val="000000"/>
          <w:sz w:val="28"/>
          <w:szCs w:val="28"/>
          <w:rtl/>
          <w:lang w:bidi="ar-LB"/>
        </w:rPr>
        <w:t xml:space="preserve">يتدخّل </w:t>
      </w:r>
      <w:r w:rsidR="009C5F93">
        <w:rPr>
          <w:rFonts w:asciiTheme="majorBidi" w:hAnsiTheme="majorBidi" w:cstheme="majorBidi" w:hint="cs"/>
          <w:color w:val="000000"/>
          <w:sz w:val="28"/>
          <w:szCs w:val="28"/>
          <w:rtl/>
          <w:lang w:bidi="ar-LB"/>
        </w:rPr>
        <w:t>’مساند الانعطاف الخلفي‘</w:t>
      </w:r>
      <w:r w:rsidR="00A1739B">
        <w:rPr>
          <w:rFonts w:asciiTheme="majorBidi" w:hAnsiTheme="majorBidi" w:cstheme="majorBidi" w:hint="cs"/>
          <w:color w:val="000000"/>
          <w:sz w:val="28"/>
          <w:szCs w:val="28"/>
          <w:rtl/>
          <w:lang w:bidi="ar-LB"/>
        </w:rPr>
        <w:t xml:space="preserve"> لتنبيه</w:t>
      </w:r>
      <w:r w:rsidR="009C5F93">
        <w:rPr>
          <w:rFonts w:asciiTheme="majorBidi" w:hAnsiTheme="majorBidi" w:cstheme="majorBidi" w:hint="cs"/>
          <w:color w:val="000000"/>
          <w:sz w:val="28"/>
          <w:szCs w:val="28"/>
          <w:rtl/>
          <w:lang w:bidi="ar-LB"/>
        </w:rPr>
        <w:t xml:space="preserve"> السائق من السيارات المُقتربة من الخلف في حالات الانعطاف.</w:t>
      </w:r>
    </w:p>
    <w:p w:rsidR="00A2583D" w:rsidRPr="00253F77" w:rsidRDefault="00A2583D" w:rsidP="00A2583D">
      <w:pPr>
        <w:bidi/>
        <w:spacing w:line="264" w:lineRule="auto"/>
        <w:contextualSpacing/>
        <w:jc w:val="both"/>
        <w:rPr>
          <w:rFonts w:asciiTheme="majorBidi" w:hAnsiTheme="majorBidi" w:cstheme="majorBidi"/>
          <w:color w:val="000000"/>
          <w:sz w:val="20"/>
          <w:szCs w:val="20"/>
          <w:rtl/>
          <w:lang w:bidi="ar-LB"/>
        </w:rPr>
      </w:pPr>
    </w:p>
    <w:p w:rsidR="00A2583D" w:rsidRPr="00253F77" w:rsidRDefault="00A2583D" w:rsidP="00A2583D">
      <w:pPr>
        <w:bidi/>
        <w:spacing w:line="264" w:lineRule="auto"/>
        <w:contextualSpacing/>
        <w:jc w:val="both"/>
        <w:rPr>
          <w:rFonts w:asciiTheme="majorBidi" w:hAnsiTheme="majorBidi" w:cstheme="majorBidi"/>
          <w:color w:val="000000"/>
          <w:sz w:val="20"/>
          <w:szCs w:val="20"/>
          <w:rtl/>
          <w:lang w:bidi="ar-LB"/>
        </w:rPr>
      </w:pPr>
    </w:p>
    <w:p w:rsidR="00A2583D" w:rsidRPr="00253F77" w:rsidRDefault="00A2583D" w:rsidP="00A2583D">
      <w:pPr>
        <w:bidi/>
        <w:spacing w:line="264" w:lineRule="auto"/>
        <w:contextualSpacing/>
        <w:jc w:val="both"/>
        <w:rPr>
          <w:rFonts w:asciiTheme="majorBidi" w:hAnsiTheme="majorBidi" w:cstheme="majorBidi"/>
          <w:b/>
          <w:bCs/>
          <w:color w:val="000000"/>
          <w:sz w:val="28"/>
          <w:szCs w:val="28"/>
          <w:rtl/>
          <w:lang w:bidi="ar-LB"/>
        </w:rPr>
      </w:pPr>
      <w:r>
        <w:rPr>
          <w:rFonts w:asciiTheme="majorBidi" w:hAnsiTheme="majorBidi" w:cstheme="majorBidi" w:hint="cs"/>
          <w:b/>
          <w:bCs/>
          <w:color w:val="000000"/>
          <w:sz w:val="28"/>
          <w:szCs w:val="28"/>
          <w:rtl/>
          <w:lang w:bidi="ar-LB"/>
        </w:rPr>
        <w:t>"</w:t>
      </w:r>
      <w:r w:rsidRPr="00253F77">
        <w:rPr>
          <w:rFonts w:asciiTheme="majorBidi" w:hAnsiTheme="majorBidi" w:cstheme="majorBidi" w:hint="cs"/>
          <w:b/>
          <w:bCs/>
          <w:color w:val="000000"/>
          <w:sz w:val="28"/>
          <w:szCs w:val="28"/>
          <w:rtl/>
          <w:lang w:bidi="ar-LB"/>
        </w:rPr>
        <w:t xml:space="preserve">مساند </w:t>
      </w:r>
      <w:r>
        <w:rPr>
          <w:rFonts w:asciiTheme="majorBidi" w:hAnsiTheme="majorBidi" w:cstheme="majorBidi" w:hint="cs"/>
          <w:b/>
          <w:bCs/>
          <w:color w:val="000000"/>
          <w:sz w:val="28"/>
          <w:szCs w:val="28"/>
          <w:rtl/>
          <w:lang w:bidi="ar-LB"/>
        </w:rPr>
        <w:t>ا</w:t>
      </w:r>
      <w:r w:rsidRPr="00253F77">
        <w:rPr>
          <w:rFonts w:asciiTheme="majorBidi" w:hAnsiTheme="majorBidi" w:cstheme="majorBidi" w:hint="cs"/>
          <w:b/>
          <w:bCs/>
          <w:color w:val="000000"/>
          <w:sz w:val="28"/>
          <w:szCs w:val="28"/>
          <w:rtl/>
          <w:lang w:bidi="ar-LB"/>
        </w:rPr>
        <w:t>ل</w:t>
      </w:r>
      <w:r>
        <w:rPr>
          <w:rFonts w:asciiTheme="majorBidi" w:hAnsiTheme="majorBidi" w:cstheme="majorBidi" w:hint="cs"/>
          <w:b/>
          <w:bCs/>
          <w:color w:val="000000"/>
          <w:sz w:val="28"/>
          <w:szCs w:val="28"/>
          <w:rtl/>
          <w:lang w:bidi="ar-LB"/>
        </w:rPr>
        <w:t>بقاء في المسار"</w:t>
      </w:r>
      <w:r w:rsidRPr="00253F77">
        <w:rPr>
          <w:rFonts w:asciiTheme="majorBidi" w:hAnsiTheme="majorBidi" w:cstheme="majorBidi" w:hint="cs"/>
          <w:b/>
          <w:bCs/>
          <w:color w:val="000000"/>
          <w:sz w:val="28"/>
          <w:szCs w:val="28"/>
          <w:rtl/>
          <w:lang w:bidi="ar-LB"/>
        </w:rPr>
        <w:t xml:space="preserve"> مع تعرّف إلى إشارات المرور</w:t>
      </w:r>
    </w:p>
    <w:p w:rsidR="00A2583D" w:rsidRPr="00253F77" w:rsidRDefault="00A2583D" w:rsidP="00A2583D">
      <w:pPr>
        <w:bidi/>
        <w:spacing w:line="264" w:lineRule="auto"/>
        <w:contextualSpacing/>
        <w:jc w:val="both"/>
        <w:rPr>
          <w:rFonts w:asciiTheme="majorBidi" w:hAnsiTheme="majorBidi" w:cstheme="majorBidi"/>
          <w:color w:val="000000"/>
          <w:sz w:val="24"/>
          <w:szCs w:val="24"/>
          <w:rtl/>
          <w:lang w:bidi="ar-LB"/>
        </w:rPr>
      </w:pPr>
    </w:p>
    <w:p w:rsidR="008C0B7D" w:rsidRDefault="00A2583D" w:rsidP="00BA55F2">
      <w:pPr>
        <w:bidi/>
        <w:spacing w:line="264" w:lineRule="auto"/>
        <w:contextualSpacing/>
        <w:jc w:val="both"/>
        <w:rPr>
          <w:rFonts w:asciiTheme="majorBidi" w:hAnsiTheme="majorBidi" w:cstheme="majorBidi"/>
          <w:color w:val="000000"/>
          <w:sz w:val="28"/>
          <w:szCs w:val="28"/>
          <w:rtl/>
          <w:lang w:bidi="ar-LB"/>
        </w:rPr>
        <w:sectPr w:rsidR="008C0B7D" w:rsidSect="009E279B">
          <w:pgSz w:w="11906" w:h="16838" w:code="9"/>
          <w:pgMar w:top="1008" w:right="1728" w:bottom="1440" w:left="1728" w:header="706" w:footer="144" w:gutter="0"/>
          <w:cols w:space="708"/>
          <w:titlePg/>
          <w:bidi/>
          <w:rtlGutter/>
          <w:docGrid w:linePitch="360"/>
        </w:sectPr>
      </w:pPr>
      <w:r>
        <w:rPr>
          <w:rFonts w:asciiTheme="majorBidi" w:hAnsiTheme="majorBidi" w:cstheme="majorBidi" w:hint="cs"/>
          <w:color w:val="000000"/>
          <w:sz w:val="28"/>
          <w:szCs w:val="28"/>
          <w:rtl/>
          <w:lang w:bidi="ar-LB"/>
        </w:rPr>
        <w:t>صُمِّم "مساند البقاء في المسار"</w:t>
      </w:r>
      <w:r w:rsidR="004677A3">
        <w:rPr>
          <w:rFonts w:asciiTheme="majorBidi" w:hAnsiTheme="majorBidi" w:cstheme="majorBidi" w:hint="cs"/>
          <w:color w:val="000000"/>
          <w:sz w:val="28"/>
          <w:szCs w:val="28"/>
          <w:rtl/>
          <w:lang w:bidi="ar-LB"/>
        </w:rPr>
        <w:t xml:space="preserve"> </w:t>
      </w:r>
      <w:r w:rsidR="004677A3">
        <w:rPr>
          <w:rFonts w:asciiTheme="majorBidi" w:hAnsiTheme="majorBidi" w:cstheme="majorBidi"/>
          <w:color w:val="000000"/>
          <w:sz w:val="28"/>
          <w:szCs w:val="28"/>
          <w:lang w:bidi="ar-LB"/>
        </w:rPr>
        <w:t>Lane Keeping Assist</w:t>
      </w:r>
      <w:r>
        <w:rPr>
          <w:rFonts w:asciiTheme="majorBidi" w:hAnsiTheme="majorBidi" w:cstheme="majorBidi" w:hint="cs"/>
          <w:color w:val="000000"/>
          <w:sz w:val="28"/>
          <w:szCs w:val="28"/>
          <w:rtl/>
          <w:lang w:bidi="ar-LB"/>
        </w:rPr>
        <w:t xml:space="preserve"> لل</w:t>
      </w:r>
      <w:r w:rsidRPr="00253F77">
        <w:rPr>
          <w:rFonts w:asciiTheme="majorBidi" w:hAnsiTheme="majorBidi" w:cstheme="majorBidi" w:hint="cs"/>
          <w:color w:val="000000"/>
          <w:sz w:val="28"/>
          <w:szCs w:val="28"/>
          <w:rtl/>
          <w:lang w:bidi="ar-LB"/>
        </w:rPr>
        <w:t>حدّ من خطر مغادرة المسار عن غير قصدٍ،</w:t>
      </w:r>
      <w:r>
        <w:rPr>
          <w:rFonts w:asciiTheme="majorBidi" w:hAnsiTheme="majorBidi" w:cstheme="majorBidi" w:hint="cs"/>
          <w:color w:val="000000"/>
          <w:sz w:val="28"/>
          <w:szCs w:val="28"/>
          <w:rtl/>
          <w:lang w:bidi="ar-LB"/>
        </w:rPr>
        <w:t xml:space="preserve"> وهو </w:t>
      </w:r>
      <w:r w:rsidRPr="00253F77">
        <w:rPr>
          <w:rFonts w:asciiTheme="majorBidi" w:hAnsiTheme="majorBidi" w:cstheme="majorBidi" w:hint="cs"/>
          <w:color w:val="000000"/>
          <w:sz w:val="28"/>
          <w:szCs w:val="28"/>
          <w:rtl/>
          <w:lang w:bidi="ar-LB"/>
        </w:rPr>
        <w:t xml:space="preserve">أحد </w:t>
      </w:r>
      <w:r>
        <w:rPr>
          <w:rFonts w:asciiTheme="majorBidi" w:hAnsiTheme="majorBidi" w:cstheme="majorBidi" w:hint="cs"/>
          <w:color w:val="000000"/>
          <w:sz w:val="28"/>
          <w:szCs w:val="28"/>
          <w:rtl/>
          <w:lang w:bidi="ar-LB"/>
        </w:rPr>
        <w:t>أكثر</w:t>
      </w:r>
      <w:r w:rsidRPr="00253F77">
        <w:rPr>
          <w:rFonts w:asciiTheme="majorBidi" w:hAnsiTheme="majorBidi" w:cstheme="majorBidi" w:hint="cs"/>
          <w:color w:val="000000"/>
          <w:sz w:val="28"/>
          <w:szCs w:val="28"/>
          <w:rtl/>
          <w:lang w:bidi="ar-LB"/>
        </w:rPr>
        <w:t xml:space="preserve"> مسبّبات الحوادث </w:t>
      </w:r>
      <w:r>
        <w:rPr>
          <w:rFonts w:asciiTheme="majorBidi" w:hAnsiTheme="majorBidi" w:cstheme="majorBidi" w:hint="cs"/>
          <w:color w:val="000000"/>
          <w:sz w:val="28"/>
          <w:szCs w:val="28"/>
          <w:rtl/>
          <w:lang w:bidi="ar-LB"/>
        </w:rPr>
        <w:t>شيوعاً عند ال</w:t>
      </w:r>
      <w:r w:rsidRPr="00253F77">
        <w:rPr>
          <w:rFonts w:asciiTheme="majorBidi" w:hAnsiTheme="majorBidi" w:cstheme="majorBidi" w:hint="cs"/>
          <w:color w:val="000000"/>
          <w:sz w:val="28"/>
          <w:szCs w:val="28"/>
          <w:rtl/>
          <w:lang w:bidi="ar-LB"/>
        </w:rPr>
        <w:t>قيادة على الطرق</w:t>
      </w:r>
      <w:r>
        <w:rPr>
          <w:rFonts w:asciiTheme="majorBidi" w:hAnsiTheme="majorBidi" w:cstheme="majorBidi" w:hint="cs"/>
          <w:color w:val="000000"/>
          <w:sz w:val="28"/>
          <w:szCs w:val="28"/>
          <w:rtl/>
          <w:lang w:bidi="ar-LB"/>
        </w:rPr>
        <w:t>ات</w:t>
      </w:r>
      <w:r w:rsidRPr="00253F77">
        <w:rPr>
          <w:rFonts w:asciiTheme="majorBidi" w:hAnsiTheme="majorBidi" w:cstheme="majorBidi" w:hint="cs"/>
          <w:color w:val="000000"/>
          <w:sz w:val="28"/>
          <w:szCs w:val="28"/>
          <w:rtl/>
          <w:lang w:bidi="ar-LB"/>
        </w:rPr>
        <w:t xml:space="preserve"> الريفية. يستشعر</w:t>
      </w:r>
      <w:r>
        <w:rPr>
          <w:rFonts w:asciiTheme="majorBidi" w:hAnsiTheme="majorBidi" w:cstheme="majorBidi" w:hint="cs"/>
          <w:color w:val="000000"/>
          <w:sz w:val="28"/>
          <w:szCs w:val="28"/>
          <w:rtl/>
          <w:lang w:bidi="ar-LB"/>
        </w:rPr>
        <w:t xml:space="preserve"> النظام المُعتمد في</w:t>
      </w:r>
      <w:r w:rsidR="00E41F8B">
        <w:rPr>
          <w:rFonts w:asciiTheme="majorBidi" w:hAnsiTheme="majorBidi" w:cstheme="majorBidi" w:hint="cs"/>
          <w:color w:val="000000"/>
          <w:sz w:val="28"/>
          <w:szCs w:val="28"/>
          <w:rtl/>
          <w:lang w:bidi="ar-LB"/>
        </w:rPr>
        <w:t xml:space="preserve"> "باناميرا" علامات المسار </w:t>
      </w:r>
      <w:r w:rsidRPr="00253F77">
        <w:rPr>
          <w:rFonts w:asciiTheme="majorBidi" w:hAnsiTheme="majorBidi" w:cstheme="majorBidi" w:hint="cs"/>
          <w:color w:val="000000"/>
          <w:sz w:val="28"/>
          <w:szCs w:val="28"/>
          <w:rtl/>
          <w:lang w:bidi="ar-LB"/>
        </w:rPr>
        <w:t>بواسطة كاميرا مُثبّتة في</w:t>
      </w:r>
      <w:r w:rsidRPr="007E0A73">
        <w:rPr>
          <w:rFonts w:asciiTheme="majorBidi" w:hAnsiTheme="majorBidi" w:cstheme="majorBidi" w:hint="cs"/>
          <w:color w:val="000000"/>
          <w:sz w:val="28"/>
          <w:szCs w:val="28"/>
          <w:rtl/>
          <w:lang w:bidi="ar-LB"/>
        </w:rPr>
        <w:t xml:space="preserve"> </w:t>
      </w:r>
      <w:r>
        <w:rPr>
          <w:rFonts w:asciiTheme="majorBidi" w:hAnsiTheme="majorBidi" w:cstheme="majorBidi" w:hint="cs"/>
          <w:color w:val="000000"/>
          <w:sz w:val="28"/>
          <w:szCs w:val="28"/>
          <w:rtl/>
          <w:lang w:bidi="ar-LB"/>
        </w:rPr>
        <w:t>واجهة</w:t>
      </w:r>
      <w:r w:rsidRPr="00253F77">
        <w:rPr>
          <w:rFonts w:asciiTheme="majorBidi" w:hAnsiTheme="majorBidi" w:cstheme="majorBidi" w:hint="cs"/>
          <w:color w:val="000000"/>
          <w:sz w:val="28"/>
          <w:szCs w:val="28"/>
          <w:rtl/>
          <w:lang w:bidi="ar-LB"/>
        </w:rPr>
        <w:t xml:space="preserve"> الزجاج الأمامي</w:t>
      </w:r>
      <w:r>
        <w:rPr>
          <w:rFonts w:asciiTheme="majorBidi" w:hAnsiTheme="majorBidi" w:cstheme="majorBidi" w:hint="cs"/>
          <w:color w:val="000000"/>
          <w:sz w:val="28"/>
          <w:szCs w:val="28"/>
          <w:rtl/>
          <w:lang w:bidi="ar-LB"/>
        </w:rPr>
        <w:t>ة،</w:t>
      </w:r>
      <w:r w:rsidRPr="00253F77">
        <w:rPr>
          <w:rFonts w:asciiTheme="majorBidi" w:hAnsiTheme="majorBidi" w:cstheme="majorBidi" w:hint="cs"/>
          <w:color w:val="000000"/>
          <w:sz w:val="28"/>
          <w:szCs w:val="28"/>
          <w:rtl/>
          <w:lang w:bidi="ar-LB"/>
        </w:rPr>
        <w:t xml:space="preserve"> </w:t>
      </w:r>
      <w:r>
        <w:rPr>
          <w:rFonts w:asciiTheme="majorBidi" w:hAnsiTheme="majorBidi" w:cstheme="majorBidi" w:hint="cs"/>
          <w:color w:val="000000"/>
          <w:sz w:val="28"/>
          <w:szCs w:val="28"/>
          <w:rtl/>
          <w:lang w:bidi="ar-LB"/>
        </w:rPr>
        <w:t xml:space="preserve">وذلك </w:t>
      </w:r>
      <w:r w:rsidR="00B3426B">
        <w:rPr>
          <w:rFonts w:asciiTheme="majorBidi" w:hAnsiTheme="majorBidi" w:cstheme="majorBidi" w:hint="cs"/>
          <w:color w:val="000000"/>
          <w:sz w:val="28"/>
          <w:szCs w:val="28"/>
          <w:rtl/>
          <w:lang w:bidi="ar-LB"/>
        </w:rPr>
        <w:t>ضمن</w:t>
      </w:r>
      <w:r w:rsidRPr="00253F77">
        <w:rPr>
          <w:rFonts w:asciiTheme="majorBidi" w:hAnsiTheme="majorBidi" w:cstheme="majorBidi" w:hint="cs"/>
          <w:color w:val="000000"/>
          <w:sz w:val="28"/>
          <w:szCs w:val="28"/>
          <w:rtl/>
          <w:lang w:bidi="ar-LB"/>
        </w:rPr>
        <w:t xml:space="preserve"> نطاق سرعة يتراوح بين 65 و250 كلم/س.</w:t>
      </w:r>
      <w:r w:rsidR="00BA55F2">
        <w:rPr>
          <w:rFonts w:asciiTheme="majorBidi" w:hAnsiTheme="majorBidi" w:cstheme="majorBidi" w:hint="cs"/>
          <w:color w:val="000000"/>
          <w:sz w:val="28"/>
          <w:szCs w:val="28"/>
          <w:rtl/>
          <w:lang w:bidi="ar-LB"/>
        </w:rPr>
        <w:t xml:space="preserve"> </w:t>
      </w:r>
      <w:r>
        <w:rPr>
          <w:rFonts w:asciiTheme="majorBidi" w:hAnsiTheme="majorBidi" w:cstheme="majorBidi" w:hint="cs"/>
          <w:color w:val="000000"/>
          <w:sz w:val="28"/>
          <w:szCs w:val="28"/>
          <w:rtl/>
          <w:lang w:bidi="ar-LB"/>
        </w:rPr>
        <w:t>و</w:t>
      </w:r>
      <w:r w:rsidRPr="00253F77">
        <w:rPr>
          <w:rFonts w:asciiTheme="majorBidi" w:hAnsiTheme="majorBidi" w:cstheme="majorBidi" w:hint="cs"/>
          <w:color w:val="000000"/>
          <w:sz w:val="28"/>
          <w:szCs w:val="28"/>
          <w:rtl/>
          <w:lang w:bidi="ar-LB"/>
        </w:rPr>
        <w:t>ما إن يغادر السائق مساره من دون استخدام مؤشر الانعطاف، حتى تنعطف السيارة أوتوماتيكياً في الاتجاه</w:t>
      </w:r>
      <w:r w:rsidRPr="007E0A73">
        <w:rPr>
          <w:rFonts w:asciiTheme="majorBidi" w:hAnsiTheme="majorBidi" w:cstheme="majorBidi" w:hint="cs"/>
          <w:color w:val="000000"/>
          <w:sz w:val="28"/>
          <w:szCs w:val="28"/>
          <w:rtl/>
          <w:lang w:bidi="ar-LB"/>
        </w:rPr>
        <w:t xml:space="preserve"> </w:t>
      </w:r>
      <w:r w:rsidRPr="00253F77">
        <w:rPr>
          <w:rFonts w:asciiTheme="majorBidi" w:hAnsiTheme="majorBidi" w:cstheme="majorBidi" w:hint="cs"/>
          <w:color w:val="000000"/>
          <w:sz w:val="28"/>
          <w:szCs w:val="28"/>
          <w:rtl/>
          <w:lang w:bidi="ar-LB"/>
        </w:rPr>
        <w:t xml:space="preserve">المُعاكس بواسطة نظام </w:t>
      </w:r>
      <w:r w:rsidR="00D5168E">
        <w:rPr>
          <w:rFonts w:asciiTheme="majorBidi" w:hAnsiTheme="majorBidi" w:cstheme="majorBidi" w:hint="cs"/>
          <w:color w:val="000000"/>
          <w:sz w:val="28"/>
          <w:szCs w:val="28"/>
          <w:rtl/>
          <w:lang w:bidi="ar-LB"/>
        </w:rPr>
        <w:t xml:space="preserve">المقود </w:t>
      </w:r>
      <w:r>
        <w:rPr>
          <w:rFonts w:asciiTheme="majorBidi" w:hAnsiTheme="majorBidi" w:cstheme="majorBidi" w:hint="cs"/>
          <w:color w:val="000000"/>
          <w:sz w:val="28"/>
          <w:szCs w:val="28"/>
          <w:rtl/>
          <w:lang w:bidi="ar-LB"/>
        </w:rPr>
        <w:t>الكهروميكانيكي</w:t>
      </w:r>
      <w:r w:rsidR="00D5168E">
        <w:rPr>
          <w:rFonts w:asciiTheme="majorBidi" w:hAnsiTheme="majorBidi" w:cstheme="majorBidi" w:hint="cs"/>
          <w:color w:val="000000"/>
          <w:sz w:val="28"/>
          <w:szCs w:val="28"/>
          <w:rtl/>
          <w:lang w:bidi="ar-LB"/>
        </w:rPr>
        <w:t xml:space="preserve"> الجديد</w:t>
      </w:r>
      <w:r w:rsidRPr="00253F77">
        <w:rPr>
          <w:rFonts w:asciiTheme="majorBidi" w:hAnsiTheme="majorBidi" w:cstheme="majorBidi" w:hint="cs"/>
          <w:color w:val="000000"/>
          <w:sz w:val="28"/>
          <w:szCs w:val="28"/>
          <w:rtl/>
          <w:lang w:bidi="ar-LB"/>
        </w:rPr>
        <w:t>.</w:t>
      </w:r>
      <w:r>
        <w:rPr>
          <w:rFonts w:asciiTheme="majorBidi" w:hAnsiTheme="majorBidi" w:cstheme="majorBidi" w:hint="cs"/>
          <w:color w:val="000000"/>
          <w:sz w:val="28"/>
          <w:szCs w:val="28"/>
          <w:rtl/>
          <w:lang w:bidi="ar-LB"/>
        </w:rPr>
        <w:t xml:space="preserve"> كما </w:t>
      </w:r>
      <w:r w:rsidRPr="00253F77">
        <w:rPr>
          <w:rFonts w:asciiTheme="majorBidi" w:hAnsiTheme="majorBidi" w:cstheme="majorBidi" w:hint="cs"/>
          <w:color w:val="000000"/>
          <w:sz w:val="28"/>
          <w:szCs w:val="28"/>
          <w:rtl/>
          <w:lang w:bidi="ar-LB"/>
        </w:rPr>
        <w:t xml:space="preserve">يستطيع السائق </w:t>
      </w:r>
      <w:r>
        <w:rPr>
          <w:rFonts w:asciiTheme="majorBidi" w:hAnsiTheme="majorBidi" w:cstheme="majorBidi" w:hint="cs"/>
          <w:color w:val="000000"/>
          <w:sz w:val="28"/>
          <w:szCs w:val="28"/>
          <w:rtl/>
          <w:lang w:bidi="ar-LB"/>
        </w:rPr>
        <w:t xml:space="preserve">تشغيل وظيفتيْ تحذير مرئي وصوتي في لوحة العدادات بواسطة </w:t>
      </w:r>
      <w:r w:rsidRPr="00253F77">
        <w:rPr>
          <w:rFonts w:asciiTheme="majorBidi" w:hAnsiTheme="majorBidi" w:cstheme="majorBidi" w:hint="cs"/>
          <w:color w:val="000000"/>
          <w:sz w:val="28"/>
          <w:szCs w:val="28"/>
          <w:rtl/>
          <w:lang w:bidi="ar-LB"/>
        </w:rPr>
        <w:t xml:space="preserve">"نظام بورشه لإدارة الاتصالات" </w:t>
      </w:r>
      <w:r w:rsidRPr="00253F77">
        <w:rPr>
          <w:rFonts w:asciiTheme="majorBidi" w:hAnsiTheme="majorBidi" w:cstheme="majorBidi"/>
          <w:color w:val="000000"/>
          <w:sz w:val="28"/>
          <w:szCs w:val="28"/>
          <w:lang w:bidi="ar-LB"/>
        </w:rPr>
        <w:t>PCM</w:t>
      </w:r>
      <w:r w:rsidRPr="00253F77">
        <w:rPr>
          <w:rFonts w:asciiTheme="majorBidi" w:hAnsiTheme="majorBidi" w:cstheme="majorBidi" w:hint="cs"/>
          <w:color w:val="000000"/>
          <w:sz w:val="28"/>
          <w:szCs w:val="28"/>
          <w:rtl/>
          <w:lang w:bidi="ar-LB"/>
        </w:rPr>
        <w:t xml:space="preserve">. </w:t>
      </w:r>
    </w:p>
    <w:p w:rsidR="00F240F8" w:rsidRDefault="00A2583D" w:rsidP="003C62B7">
      <w:pPr>
        <w:bidi/>
        <w:spacing w:line="264" w:lineRule="auto"/>
        <w:contextualSpacing/>
        <w:jc w:val="both"/>
        <w:rPr>
          <w:rFonts w:asciiTheme="majorBidi" w:hAnsiTheme="majorBidi" w:cstheme="majorBidi"/>
          <w:color w:val="000000"/>
          <w:sz w:val="28"/>
          <w:szCs w:val="28"/>
          <w:lang w:bidi="ar-LB"/>
        </w:rPr>
        <w:sectPr w:rsidR="00F240F8" w:rsidSect="009E279B">
          <w:pgSz w:w="11906" w:h="16838" w:code="9"/>
          <w:pgMar w:top="1008" w:right="1728" w:bottom="1440" w:left="1728" w:header="706" w:footer="144" w:gutter="0"/>
          <w:cols w:space="708"/>
          <w:titlePg/>
          <w:bidi/>
          <w:rtlGutter/>
          <w:docGrid w:linePitch="360"/>
        </w:sectPr>
      </w:pPr>
      <w:r w:rsidRPr="00253F77">
        <w:rPr>
          <w:rFonts w:asciiTheme="majorBidi" w:hAnsiTheme="majorBidi" w:cstheme="majorBidi" w:hint="cs"/>
          <w:color w:val="000000"/>
          <w:sz w:val="28"/>
          <w:szCs w:val="28"/>
          <w:rtl/>
          <w:lang w:bidi="ar-LB"/>
        </w:rPr>
        <w:lastRenderedPageBreak/>
        <w:t xml:space="preserve">بالإضافة إلى ذلك، يتضمّن نظام المساندة هذا وظيفة </w:t>
      </w:r>
      <w:r w:rsidR="00622F49">
        <w:rPr>
          <w:rFonts w:asciiTheme="majorBidi" w:hAnsiTheme="majorBidi" w:cstheme="majorBidi" w:hint="cs"/>
          <w:color w:val="000000"/>
          <w:sz w:val="28"/>
          <w:szCs w:val="28"/>
          <w:rtl/>
          <w:lang w:bidi="ar-LB"/>
        </w:rPr>
        <w:t>’</w:t>
      </w:r>
      <w:r w:rsidRPr="00253F77">
        <w:rPr>
          <w:rFonts w:asciiTheme="majorBidi" w:hAnsiTheme="majorBidi" w:cstheme="majorBidi" w:hint="cs"/>
          <w:color w:val="000000"/>
          <w:sz w:val="28"/>
          <w:szCs w:val="28"/>
          <w:rtl/>
          <w:lang w:bidi="ar-LB"/>
        </w:rPr>
        <w:t>تعرّف إلى إشارات المرور</w:t>
      </w:r>
      <w:r w:rsidR="00622F49">
        <w:rPr>
          <w:rFonts w:asciiTheme="majorBidi" w:hAnsiTheme="majorBidi" w:cstheme="majorBidi" w:hint="cs"/>
          <w:color w:val="000000"/>
          <w:sz w:val="28"/>
          <w:szCs w:val="28"/>
          <w:rtl/>
          <w:lang w:bidi="ar-LB"/>
        </w:rPr>
        <w:t>‘</w:t>
      </w:r>
      <w:r w:rsidRPr="00253F77">
        <w:rPr>
          <w:rFonts w:asciiTheme="majorBidi" w:hAnsiTheme="majorBidi" w:cstheme="majorBidi" w:hint="cs"/>
          <w:color w:val="000000"/>
          <w:sz w:val="28"/>
          <w:szCs w:val="28"/>
          <w:rtl/>
          <w:lang w:bidi="ar-LB"/>
        </w:rPr>
        <w:t xml:space="preserve"> بواسطة الكاميرا ذاتها المُخصّ</w:t>
      </w:r>
      <w:r w:rsidR="003C62B7">
        <w:rPr>
          <w:rFonts w:asciiTheme="majorBidi" w:hAnsiTheme="majorBidi" w:cstheme="majorBidi" w:hint="cs"/>
          <w:color w:val="000000"/>
          <w:sz w:val="28"/>
          <w:szCs w:val="28"/>
          <w:rtl/>
          <w:lang w:bidi="ar-LB"/>
        </w:rPr>
        <w:t>َ</w:t>
      </w:r>
      <w:r w:rsidRPr="00253F77">
        <w:rPr>
          <w:rFonts w:asciiTheme="majorBidi" w:hAnsiTheme="majorBidi" w:cstheme="majorBidi" w:hint="cs"/>
          <w:color w:val="000000"/>
          <w:sz w:val="28"/>
          <w:szCs w:val="28"/>
          <w:rtl/>
          <w:lang w:bidi="ar-LB"/>
        </w:rPr>
        <w:t>صة ل</w:t>
      </w:r>
      <w:r>
        <w:rPr>
          <w:rFonts w:asciiTheme="majorBidi" w:hAnsiTheme="majorBidi" w:cstheme="majorBidi" w:hint="cs"/>
          <w:color w:val="000000"/>
          <w:sz w:val="28"/>
          <w:szCs w:val="28"/>
          <w:rtl/>
          <w:lang w:bidi="ar-LB"/>
        </w:rPr>
        <w:t>نظام "</w:t>
      </w:r>
      <w:r w:rsidRPr="00253F77">
        <w:rPr>
          <w:rFonts w:asciiTheme="majorBidi" w:hAnsiTheme="majorBidi" w:cstheme="majorBidi" w:hint="cs"/>
          <w:color w:val="000000"/>
          <w:sz w:val="28"/>
          <w:szCs w:val="28"/>
          <w:rtl/>
          <w:lang w:bidi="ar-LB"/>
        </w:rPr>
        <w:t xml:space="preserve">مساند </w:t>
      </w:r>
      <w:r>
        <w:rPr>
          <w:rFonts w:asciiTheme="majorBidi" w:hAnsiTheme="majorBidi" w:cstheme="majorBidi" w:hint="cs"/>
          <w:color w:val="000000"/>
          <w:sz w:val="28"/>
          <w:szCs w:val="28"/>
          <w:rtl/>
          <w:lang w:bidi="ar-LB"/>
        </w:rPr>
        <w:t>البقاء في المسار"</w:t>
      </w:r>
      <w:r w:rsidR="00186926">
        <w:rPr>
          <w:rFonts w:asciiTheme="majorBidi" w:hAnsiTheme="majorBidi" w:cstheme="majorBidi" w:hint="cs"/>
          <w:color w:val="000000"/>
          <w:sz w:val="28"/>
          <w:szCs w:val="28"/>
          <w:rtl/>
          <w:lang w:bidi="ar-LB"/>
        </w:rPr>
        <w:t>. وهي ت</w:t>
      </w:r>
      <w:r w:rsidR="00EC18D5">
        <w:rPr>
          <w:rFonts w:asciiTheme="majorBidi" w:hAnsiTheme="majorBidi" w:cstheme="majorBidi" w:hint="cs"/>
          <w:color w:val="000000"/>
          <w:sz w:val="28"/>
          <w:szCs w:val="28"/>
          <w:rtl/>
          <w:lang w:bidi="ar-LB"/>
        </w:rPr>
        <w:t>عرض ’السرع</w:t>
      </w:r>
      <w:r w:rsidR="001E7933">
        <w:rPr>
          <w:rFonts w:asciiTheme="majorBidi" w:hAnsiTheme="majorBidi" w:cstheme="majorBidi" w:hint="cs"/>
          <w:color w:val="000000"/>
          <w:sz w:val="28"/>
          <w:szCs w:val="28"/>
          <w:rtl/>
          <w:lang w:bidi="ar-LB"/>
        </w:rPr>
        <w:t>ة</w:t>
      </w:r>
      <w:r w:rsidR="00186926">
        <w:rPr>
          <w:rFonts w:asciiTheme="majorBidi" w:hAnsiTheme="majorBidi" w:cstheme="majorBidi" w:hint="cs"/>
          <w:color w:val="000000"/>
          <w:sz w:val="28"/>
          <w:szCs w:val="28"/>
          <w:rtl/>
          <w:lang w:bidi="ar-LB"/>
        </w:rPr>
        <w:t xml:space="preserve"> القصوى المسموح بها‘ </w:t>
      </w:r>
      <w:r w:rsidR="00EC18D5">
        <w:rPr>
          <w:rFonts w:asciiTheme="majorBidi" w:hAnsiTheme="majorBidi" w:cstheme="majorBidi" w:hint="cs"/>
          <w:color w:val="000000"/>
          <w:sz w:val="28"/>
          <w:szCs w:val="28"/>
          <w:rtl/>
          <w:lang w:bidi="ar-LB"/>
        </w:rPr>
        <w:t xml:space="preserve">المُستشعرة، بالإضافة إلى قيود التجاوز وغيرها </w:t>
      </w:r>
      <w:r w:rsidR="00200C03" w:rsidRPr="007E3CF8">
        <w:rPr>
          <w:rFonts w:asciiTheme="majorBidi" w:hAnsiTheme="majorBidi" w:cstheme="majorBidi" w:hint="cs"/>
          <w:color w:val="000000"/>
          <w:sz w:val="28"/>
          <w:szCs w:val="28"/>
          <w:rtl/>
          <w:lang w:bidi="ar-LB"/>
        </w:rPr>
        <w:t xml:space="preserve">من إشارات </w:t>
      </w:r>
      <w:r w:rsidR="00327448" w:rsidRPr="007E3CF8">
        <w:rPr>
          <w:rFonts w:asciiTheme="majorBidi" w:hAnsiTheme="majorBidi" w:cstheme="majorBidi" w:hint="cs"/>
          <w:color w:val="000000"/>
          <w:sz w:val="28"/>
          <w:szCs w:val="28"/>
          <w:rtl/>
          <w:lang w:bidi="ar-LB"/>
        </w:rPr>
        <w:t xml:space="preserve">المرور </w:t>
      </w:r>
      <w:r w:rsidR="00200C03" w:rsidRPr="007E3CF8">
        <w:rPr>
          <w:rFonts w:asciiTheme="majorBidi" w:hAnsiTheme="majorBidi" w:cstheme="majorBidi" w:hint="cs"/>
          <w:color w:val="000000"/>
          <w:sz w:val="28"/>
          <w:szCs w:val="28"/>
          <w:rtl/>
          <w:lang w:bidi="ar-LB"/>
        </w:rPr>
        <w:t>الإضافية</w:t>
      </w:r>
      <w:r w:rsidR="00200C03">
        <w:rPr>
          <w:rFonts w:asciiTheme="majorBidi" w:hAnsiTheme="majorBidi" w:cstheme="majorBidi" w:hint="cs"/>
          <w:color w:val="000000"/>
          <w:sz w:val="28"/>
          <w:szCs w:val="28"/>
          <w:rtl/>
          <w:lang w:bidi="ar-LB"/>
        </w:rPr>
        <w:t xml:space="preserve"> المُخزَّنة في الخريطة الرقمية</w:t>
      </w:r>
      <w:r w:rsidR="00327448">
        <w:rPr>
          <w:rFonts w:asciiTheme="majorBidi" w:hAnsiTheme="majorBidi" w:cstheme="majorBidi" w:hint="cs"/>
          <w:color w:val="000000"/>
          <w:sz w:val="28"/>
          <w:szCs w:val="28"/>
          <w:rtl/>
          <w:lang w:bidi="ar-LB"/>
        </w:rPr>
        <w:t xml:space="preserve">، ومن ثمّ </w:t>
      </w:r>
      <w:r w:rsidR="003C62B7">
        <w:rPr>
          <w:rFonts w:asciiTheme="majorBidi" w:hAnsiTheme="majorBidi" w:cstheme="majorBidi" w:hint="cs"/>
          <w:color w:val="000000"/>
          <w:sz w:val="28"/>
          <w:szCs w:val="28"/>
          <w:rtl/>
          <w:lang w:bidi="ar-LB"/>
        </w:rPr>
        <w:t>ت</w:t>
      </w:r>
      <w:r w:rsidR="00200C03">
        <w:rPr>
          <w:rFonts w:asciiTheme="majorBidi" w:hAnsiTheme="majorBidi" w:cstheme="majorBidi" w:hint="cs"/>
          <w:color w:val="000000"/>
          <w:sz w:val="28"/>
          <w:szCs w:val="28"/>
          <w:rtl/>
          <w:lang w:bidi="ar-LB"/>
        </w:rPr>
        <w:t>قارنها بإشارات</w:t>
      </w:r>
      <w:r w:rsidR="00327448">
        <w:rPr>
          <w:rFonts w:asciiTheme="majorBidi" w:hAnsiTheme="majorBidi" w:cstheme="majorBidi" w:hint="cs"/>
          <w:color w:val="000000"/>
          <w:sz w:val="28"/>
          <w:szCs w:val="28"/>
          <w:rtl/>
          <w:lang w:bidi="ar-LB"/>
        </w:rPr>
        <w:t xml:space="preserve"> المرور</w:t>
      </w:r>
      <w:r w:rsidR="00200C03">
        <w:rPr>
          <w:rFonts w:asciiTheme="majorBidi" w:hAnsiTheme="majorBidi" w:cstheme="majorBidi" w:hint="cs"/>
          <w:color w:val="000000"/>
          <w:sz w:val="28"/>
          <w:szCs w:val="28"/>
          <w:rtl/>
          <w:lang w:bidi="ar-LB"/>
        </w:rPr>
        <w:t xml:space="preserve"> التي استشعرتها الكاميرا. وقد جرى تعزيز </w:t>
      </w:r>
      <w:r w:rsidR="008C0B7D">
        <w:rPr>
          <w:rFonts w:asciiTheme="majorBidi" w:hAnsiTheme="majorBidi" w:cstheme="majorBidi" w:hint="cs"/>
          <w:color w:val="000000"/>
          <w:sz w:val="28"/>
          <w:szCs w:val="28"/>
          <w:rtl/>
          <w:lang w:bidi="ar-LB"/>
        </w:rPr>
        <w:t xml:space="preserve">وظيفة استشعار إشارات المرور في "باناميرا" الجديدة لتشمل ميزة مفيدة، هي عبارة عن ’معلومات انعطاف‘ تُنبّه السائق باكراً </w:t>
      </w:r>
      <w:r w:rsidR="004677A3">
        <w:rPr>
          <w:rFonts w:asciiTheme="majorBidi" w:hAnsiTheme="majorBidi" w:cstheme="majorBidi" w:hint="cs"/>
          <w:color w:val="000000"/>
          <w:sz w:val="28"/>
          <w:szCs w:val="28"/>
          <w:rtl/>
          <w:lang w:bidi="ar-LB"/>
        </w:rPr>
        <w:t xml:space="preserve">إلى </w:t>
      </w:r>
      <w:r w:rsidR="008C0B7D">
        <w:rPr>
          <w:rFonts w:asciiTheme="majorBidi" w:hAnsiTheme="majorBidi" w:cstheme="majorBidi" w:hint="cs"/>
          <w:color w:val="000000"/>
          <w:sz w:val="28"/>
          <w:szCs w:val="28"/>
          <w:rtl/>
          <w:lang w:bidi="ar-LB"/>
        </w:rPr>
        <w:t>وجود منعطفات ضيّقة.</w:t>
      </w:r>
      <w:r w:rsidR="00EC18D5">
        <w:rPr>
          <w:rFonts w:asciiTheme="majorBidi" w:hAnsiTheme="majorBidi" w:cstheme="majorBidi" w:hint="cs"/>
          <w:color w:val="000000"/>
          <w:sz w:val="28"/>
          <w:szCs w:val="28"/>
          <w:rtl/>
          <w:lang w:bidi="ar-LB"/>
        </w:rPr>
        <w:t xml:space="preserve"> </w:t>
      </w:r>
    </w:p>
    <w:p w:rsidR="00F240F8" w:rsidRPr="002B5909" w:rsidRDefault="00F240F8" w:rsidP="00F240F8">
      <w:pPr>
        <w:bidi/>
        <w:contextualSpacing/>
        <w:rPr>
          <w:rFonts w:asciiTheme="majorBidi" w:hAnsiTheme="majorBidi" w:cstheme="majorBidi"/>
          <w:sz w:val="28"/>
          <w:szCs w:val="28"/>
          <w:lang w:bidi="ar-LB"/>
        </w:rPr>
      </w:pPr>
    </w:p>
    <w:p w:rsidR="00F240F8" w:rsidRPr="005D610B" w:rsidRDefault="00A94314" w:rsidP="00A94314">
      <w:pPr>
        <w:bidi/>
        <w:spacing w:line="264" w:lineRule="auto"/>
        <w:contextualSpacing/>
        <w:jc w:val="both"/>
        <w:rPr>
          <w:rFonts w:asciiTheme="majorBidi" w:hAnsiTheme="majorBidi" w:cstheme="majorBidi"/>
          <w:sz w:val="32"/>
          <w:szCs w:val="32"/>
          <w:u w:val="single"/>
          <w:rtl/>
          <w:lang w:bidi="ar-LB"/>
        </w:rPr>
      </w:pPr>
      <w:r w:rsidRPr="005D610B">
        <w:rPr>
          <w:rFonts w:asciiTheme="majorBidi" w:hAnsiTheme="majorBidi" w:cs="Times New Roman" w:hint="cs"/>
          <w:sz w:val="32"/>
          <w:szCs w:val="32"/>
          <w:u w:val="single"/>
          <w:rtl/>
          <w:lang w:bidi="ar-LB"/>
        </w:rPr>
        <w:t>الهيكل وأنظمته</w:t>
      </w:r>
    </w:p>
    <w:p w:rsidR="00F240F8" w:rsidRPr="005D610B" w:rsidRDefault="00F240F8" w:rsidP="00F240F8">
      <w:pPr>
        <w:bidi/>
        <w:spacing w:line="264" w:lineRule="auto"/>
        <w:contextualSpacing/>
        <w:jc w:val="both"/>
        <w:rPr>
          <w:rFonts w:asciiTheme="majorBidi" w:hAnsiTheme="majorBidi" w:cstheme="majorBidi"/>
          <w:rtl/>
          <w:lang w:bidi="ar-LB"/>
        </w:rPr>
      </w:pPr>
    </w:p>
    <w:p w:rsidR="00F240F8" w:rsidRPr="005D610B" w:rsidRDefault="00A94314" w:rsidP="00A94314">
      <w:pPr>
        <w:tabs>
          <w:tab w:val="right" w:pos="4860"/>
        </w:tabs>
        <w:bidi/>
        <w:spacing w:after="0" w:line="264" w:lineRule="auto"/>
        <w:contextualSpacing/>
        <w:jc w:val="both"/>
        <w:rPr>
          <w:rFonts w:asciiTheme="majorBidi" w:hAnsiTheme="majorBidi" w:cstheme="majorBidi"/>
          <w:b/>
          <w:bCs/>
          <w:sz w:val="36"/>
          <w:szCs w:val="36"/>
          <w:rtl/>
          <w:lang w:bidi="ar-LB"/>
        </w:rPr>
      </w:pPr>
      <w:r w:rsidRPr="005D610B">
        <w:rPr>
          <w:rFonts w:asciiTheme="majorBidi" w:hAnsiTheme="majorBidi" w:cs="Times New Roman"/>
          <w:b/>
          <w:bCs/>
          <w:sz w:val="36"/>
          <w:szCs w:val="36"/>
          <w:rtl/>
          <w:lang w:bidi="ar-LB"/>
        </w:rPr>
        <w:t>نطاق شاسع بين الديناميّة والراحة</w:t>
      </w:r>
      <w:r w:rsidR="00F240F8" w:rsidRPr="005D610B">
        <w:rPr>
          <w:rFonts w:asciiTheme="majorBidi" w:hAnsiTheme="majorBidi" w:cs="Times New Roman" w:hint="cs"/>
          <w:b/>
          <w:bCs/>
          <w:sz w:val="36"/>
          <w:szCs w:val="36"/>
          <w:rtl/>
          <w:lang w:bidi="ar-LB"/>
        </w:rPr>
        <w:t xml:space="preserve"> </w:t>
      </w:r>
    </w:p>
    <w:p w:rsidR="00F240F8" w:rsidRPr="005D610B" w:rsidRDefault="00F240F8" w:rsidP="00F240F8">
      <w:pPr>
        <w:tabs>
          <w:tab w:val="right" w:pos="4860"/>
        </w:tabs>
        <w:bidi/>
        <w:spacing w:after="0" w:line="264" w:lineRule="auto"/>
        <w:contextualSpacing/>
        <w:jc w:val="both"/>
        <w:rPr>
          <w:rFonts w:asciiTheme="majorBidi" w:hAnsiTheme="majorBidi" w:cstheme="majorBidi"/>
          <w:color w:val="000000"/>
          <w:sz w:val="32"/>
          <w:szCs w:val="32"/>
          <w:rtl/>
          <w:lang w:bidi="ar-LB"/>
        </w:rPr>
      </w:pPr>
    </w:p>
    <w:p w:rsidR="00A10BC2" w:rsidRPr="005D610B" w:rsidRDefault="009E2371" w:rsidP="006E56ED">
      <w:pPr>
        <w:bidi/>
        <w:spacing w:line="264" w:lineRule="auto"/>
        <w:contextualSpacing/>
        <w:jc w:val="both"/>
        <w:rPr>
          <w:rFonts w:asciiTheme="majorBidi" w:hAnsiTheme="majorBidi" w:cstheme="majorBidi"/>
          <w:color w:val="000000"/>
          <w:sz w:val="28"/>
          <w:szCs w:val="28"/>
          <w:rtl/>
          <w:lang w:bidi="ar-LB"/>
        </w:rPr>
      </w:pPr>
      <w:r w:rsidRPr="005D610B">
        <w:rPr>
          <w:rFonts w:asciiTheme="majorBidi" w:hAnsiTheme="majorBidi" w:cstheme="majorBidi" w:hint="cs"/>
          <w:color w:val="000000"/>
          <w:sz w:val="28"/>
          <w:szCs w:val="28"/>
          <w:rtl/>
          <w:lang w:bidi="ar-LB"/>
        </w:rPr>
        <w:t xml:space="preserve">انسجاماً مع المفهوم العام لباناميرا، </w:t>
      </w:r>
      <w:r w:rsidRPr="005D610B">
        <w:rPr>
          <w:rFonts w:asciiTheme="majorBidi" w:hAnsiTheme="majorBidi" w:cstheme="majorBidi"/>
          <w:color w:val="000000"/>
          <w:sz w:val="28"/>
          <w:szCs w:val="28"/>
          <w:rtl/>
          <w:lang w:bidi="ar-LB"/>
        </w:rPr>
        <w:t xml:space="preserve">يجمع </w:t>
      </w:r>
      <w:r w:rsidRPr="005D610B">
        <w:rPr>
          <w:rFonts w:asciiTheme="majorBidi" w:hAnsiTheme="majorBidi" w:cstheme="majorBidi" w:hint="cs"/>
          <w:color w:val="000000"/>
          <w:sz w:val="28"/>
          <w:szCs w:val="28"/>
          <w:rtl/>
          <w:lang w:bidi="ar-LB"/>
        </w:rPr>
        <w:t>ال</w:t>
      </w:r>
      <w:r w:rsidRPr="005D610B">
        <w:rPr>
          <w:rFonts w:asciiTheme="majorBidi" w:hAnsiTheme="majorBidi" w:cstheme="majorBidi"/>
          <w:color w:val="000000"/>
          <w:sz w:val="28"/>
          <w:szCs w:val="28"/>
          <w:rtl/>
          <w:lang w:bidi="ar-LB"/>
        </w:rPr>
        <w:t>هيكل</w:t>
      </w:r>
      <w:r w:rsidRPr="005D610B">
        <w:rPr>
          <w:rFonts w:asciiTheme="majorBidi" w:hAnsiTheme="majorBidi" w:cstheme="majorBidi" w:hint="cs"/>
          <w:color w:val="000000"/>
          <w:sz w:val="28"/>
          <w:szCs w:val="28"/>
          <w:rtl/>
          <w:lang w:bidi="ar-LB"/>
        </w:rPr>
        <w:t xml:space="preserve"> </w:t>
      </w:r>
      <w:r w:rsidRPr="005D610B">
        <w:rPr>
          <w:rFonts w:asciiTheme="majorBidi" w:hAnsiTheme="majorBidi" w:cstheme="majorBidi"/>
          <w:color w:val="000000"/>
          <w:sz w:val="28"/>
          <w:szCs w:val="28"/>
          <w:rtl/>
          <w:lang w:bidi="ar-LB"/>
        </w:rPr>
        <w:t>بين راحة سيارة صالون فاخرة و</w:t>
      </w:r>
      <w:r w:rsidRPr="005D610B">
        <w:rPr>
          <w:rFonts w:asciiTheme="majorBidi" w:hAnsiTheme="majorBidi" w:cstheme="majorBidi" w:hint="cs"/>
          <w:color w:val="000000"/>
          <w:sz w:val="28"/>
          <w:szCs w:val="28"/>
          <w:rtl/>
          <w:lang w:bidi="ar-LB"/>
        </w:rPr>
        <w:t>أداء</w:t>
      </w:r>
      <w:r w:rsidRPr="005D610B">
        <w:rPr>
          <w:rFonts w:asciiTheme="majorBidi" w:hAnsiTheme="majorBidi" w:cstheme="majorBidi"/>
          <w:color w:val="000000"/>
          <w:sz w:val="28"/>
          <w:szCs w:val="28"/>
          <w:rtl/>
          <w:lang w:bidi="ar-LB"/>
        </w:rPr>
        <w:t xml:space="preserve"> سيارة رياضية</w:t>
      </w:r>
      <w:r w:rsidRPr="005D610B">
        <w:rPr>
          <w:rFonts w:asciiTheme="majorBidi" w:hAnsiTheme="majorBidi" w:cstheme="majorBidi" w:hint="cs"/>
          <w:color w:val="000000"/>
          <w:sz w:val="28"/>
          <w:szCs w:val="28"/>
          <w:rtl/>
          <w:lang w:bidi="ar-LB"/>
        </w:rPr>
        <w:t xml:space="preserve"> أصيلة</w:t>
      </w:r>
      <w:r w:rsidRPr="005D610B">
        <w:rPr>
          <w:rFonts w:asciiTheme="majorBidi" w:hAnsiTheme="majorBidi" w:cstheme="majorBidi"/>
          <w:color w:val="000000"/>
          <w:sz w:val="28"/>
          <w:szCs w:val="28"/>
          <w:rtl/>
          <w:lang w:bidi="ar-LB"/>
        </w:rPr>
        <w:t>.</w:t>
      </w:r>
      <w:r w:rsidRPr="005D610B">
        <w:rPr>
          <w:rFonts w:asciiTheme="majorBidi" w:hAnsiTheme="majorBidi" w:cstheme="majorBidi" w:hint="cs"/>
          <w:color w:val="000000"/>
          <w:sz w:val="28"/>
          <w:szCs w:val="28"/>
          <w:rtl/>
          <w:lang w:bidi="ar-LB"/>
        </w:rPr>
        <w:t xml:space="preserve"> للتوفيق بين تلك المزايا، عزّزت بورشه الإعداد الرئيسي للهيكل بمجموعة من </w:t>
      </w:r>
      <w:r w:rsidR="003A6BE2" w:rsidRPr="005D610B">
        <w:rPr>
          <w:rFonts w:asciiTheme="majorBidi" w:hAnsiTheme="majorBidi" w:cstheme="majorBidi" w:hint="cs"/>
          <w:color w:val="000000"/>
          <w:sz w:val="28"/>
          <w:szCs w:val="28"/>
          <w:rtl/>
          <w:lang w:bidi="ar-LB"/>
        </w:rPr>
        <w:t>ال</w:t>
      </w:r>
      <w:r w:rsidRPr="005D610B">
        <w:rPr>
          <w:rFonts w:asciiTheme="majorBidi" w:hAnsiTheme="majorBidi" w:cstheme="majorBidi" w:hint="cs"/>
          <w:color w:val="000000"/>
          <w:sz w:val="28"/>
          <w:szCs w:val="28"/>
          <w:rtl/>
          <w:lang w:bidi="ar-LB"/>
        </w:rPr>
        <w:t>أنظمة</w:t>
      </w:r>
      <w:r w:rsidR="003A6BE2" w:rsidRPr="005D610B">
        <w:rPr>
          <w:rFonts w:asciiTheme="majorBidi" w:hAnsiTheme="majorBidi" w:cstheme="majorBidi" w:hint="cs"/>
          <w:color w:val="000000"/>
          <w:sz w:val="28"/>
          <w:szCs w:val="28"/>
          <w:rtl/>
          <w:lang w:bidi="ar-LB"/>
        </w:rPr>
        <w:t xml:space="preserve"> </w:t>
      </w:r>
      <w:r w:rsidRPr="005D610B">
        <w:rPr>
          <w:rFonts w:asciiTheme="majorBidi" w:hAnsiTheme="majorBidi" w:cstheme="majorBidi" w:hint="cs"/>
          <w:color w:val="000000"/>
          <w:sz w:val="28"/>
          <w:szCs w:val="28"/>
          <w:rtl/>
          <w:lang w:bidi="ar-LB"/>
        </w:rPr>
        <w:t>المُبدِعة</w:t>
      </w:r>
      <w:r w:rsidR="003A6BE2" w:rsidRPr="005D610B">
        <w:rPr>
          <w:rFonts w:asciiTheme="majorBidi" w:hAnsiTheme="majorBidi" w:cstheme="majorBidi" w:hint="cs"/>
          <w:color w:val="000000"/>
          <w:sz w:val="28"/>
          <w:szCs w:val="28"/>
          <w:rtl/>
          <w:lang w:bidi="ar-LB"/>
        </w:rPr>
        <w:t xml:space="preserve"> لتحقيق أقصى معايير الراحة والأداء الرياضي</w:t>
      </w:r>
      <w:r w:rsidRPr="005D610B">
        <w:rPr>
          <w:rFonts w:asciiTheme="majorBidi" w:hAnsiTheme="majorBidi" w:cstheme="majorBidi" w:hint="cs"/>
          <w:color w:val="000000"/>
          <w:sz w:val="28"/>
          <w:szCs w:val="28"/>
          <w:rtl/>
          <w:lang w:bidi="ar-LB"/>
        </w:rPr>
        <w:t xml:space="preserve">. </w:t>
      </w:r>
      <w:r w:rsidR="003A6BE2" w:rsidRPr="005D610B">
        <w:rPr>
          <w:rFonts w:asciiTheme="majorBidi" w:hAnsiTheme="majorBidi" w:cstheme="majorBidi" w:hint="cs"/>
          <w:color w:val="000000"/>
          <w:sz w:val="28"/>
          <w:szCs w:val="28"/>
          <w:rtl/>
          <w:lang w:bidi="ar-LB"/>
        </w:rPr>
        <w:t xml:space="preserve">وقد توفَّرت </w:t>
      </w:r>
      <w:r w:rsidR="00C8371A" w:rsidRPr="005D610B">
        <w:rPr>
          <w:rFonts w:asciiTheme="majorBidi" w:hAnsiTheme="majorBidi" w:cstheme="majorBidi" w:hint="cs"/>
          <w:color w:val="000000"/>
          <w:sz w:val="28"/>
          <w:szCs w:val="28"/>
          <w:rtl/>
          <w:lang w:bidi="ar-LB"/>
        </w:rPr>
        <w:t xml:space="preserve">معظم </w:t>
      </w:r>
      <w:r w:rsidR="002A7AE6" w:rsidRPr="005D610B">
        <w:rPr>
          <w:rFonts w:asciiTheme="majorBidi" w:hAnsiTheme="majorBidi" w:cstheme="majorBidi" w:hint="cs"/>
          <w:color w:val="000000"/>
          <w:sz w:val="28"/>
          <w:szCs w:val="28"/>
          <w:rtl/>
          <w:lang w:bidi="ar-LB"/>
        </w:rPr>
        <w:t xml:space="preserve">هذه </w:t>
      </w:r>
      <w:r w:rsidR="003A6BE2" w:rsidRPr="005D610B">
        <w:rPr>
          <w:rFonts w:asciiTheme="majorBidi" w:hAnsiTheme="majorBidi" w:cstheme="majorBidi" w:hint="cs"/>
          <w:color w:val="000000"/>
          <w:sz w:val="28"/>
          <w:szCs w:val="28"/>
          <w:rtl/>
          <w:lang w:bidi="ar-LB"/>
        </w:rPr>
        <w:t>الأنظمة المساندة والعملية</w:t>
      </w:r>
      <w:r w:rsidR="002A7AE6" w:rsidRPr="005D610B">
        <w:rPr>
          <w:rFonts w:asciiTheme="majorBidi" w:hAnsiTheme="majorBidi" w:cstheme="majorBidi" w:hint="cs"/>
          <w:color w:val="000000"/>
          <w:sz w:val="28"/>
          <w:szCs w:val="28"/>
          <w:rtl/>
          <w:lang w:bidi="ar-LB"/>
        </w:rPr>
        <w:t xml:space="preserve"> ضمن لائحة التجهيزات القياسية لطراز "باناميرا توربو إس إي-هايبريد" </w:t>
      </w:r>
      <w:r w:rsidR="002A7AE6" w:rsidRPr="005D610B">
        <w:rPr>
          <w:rFonts w:asciiTheme="majorBidi" w:hAnsiTheme="majorBidi" w:cstheme="majorBidi"/>
          <w:color w:val="000000"/>
          <w:sz w:val="28"/>
          <w:szCs w:val="28"/>
          <w:lang w:bidi="ar-LB"/>
        </w:rPr>
        <w:t>Panamera Turbo S E-Hybrid</w:t>
      </w:r>
      <w:r w:rsidR="002A7AE6" w:rsidRPr="005D610B">
        <w:rPr>
          <w:rFonts w:asciiTheme="majorBidi" w:hAnsiTheme="majorBidi" w:cstheme="majorBidi" w:hint="cs"/>
          <w:color w:val="000000"/>
          <w:sz w:val="28"/>
          <w:szCs w:val="28"/>
          <w:rtl/>
          <w:lang w:bidi="ar-LB"/>
        </w:rPr>
        <w:t xml:space="preserve"> الجديد.</w:t>
      </w:r>
      <w:r w:rsidR="006E56ED" w:rsidRPr="005D610B">
        <w:rPr>
          <w:rFonts w:asciiTheme="majorBidi" w:hAnsiTheme="majorBidi" w:cstheme="majorBidi" w:hint="cs"/>
          <w:color w:val="000000"/>
          <w:sz w:val="28"/>
          <w:szCs w:val="28"/>
          <w:rtl/>
          <w:lang w:bidi="ar-LB"/>
        </w:rPr>
        <w:t xml:space="preserve"> وه</w:t>
      </w:r>
      <w:r w:rsidR="002A7AE6" w:rsidRPr="005D610B">
        <w:rPr>
          <w:rFonts w:asciiTheme="majorBidi" w:hAnsiTheme="majorBidi" w:cstheme="majorBidi" w:hint="cs"/>
          <w:color w:val="000000"/>
          <w:sz w:val="28"/>
          <w:szCs w:val="28"/>
          <w:rtl/>
          <w:lang w:bidi="ar-LB"/>
        </w:rPr>
        <w:t xml:space="preserve">ي تشمل </w:t>
      </w:r>
      <w:r w:rsidRPr="005D610B">
        <w:rPr>
          <w:rFonts w:asciiTheme="majorBidi" w:hAnsiTheme="majorBidi" w:cstheme="majorBidi"/>
          <w:color w:val="000000"/>
          <w:sz w:val="28"/>
          <w:szCs w:val="28"/>
          <w:rtl/>
          <w:lang w:bidi="ar-LB"/>
        </w:rPr>
        <w:t xml:space="preserve">تعليقاً هوائياً متكيّفاً مع "نظام بورشه للتحكم النشط بالتعليق" </w:t>
      </w:r>
      <w:r w:rsidRPr="005D610B">
        <w:rPr>
          <w:rFonts w:asciiTheme="majorBidi" w:hAnsiTheme="majorBidi" w:cstheme="majorBidi"/>
          <w:color w:val="000000"/>
          <w:sz w:val="28"/>
          <w:szCs w:val="28"/>
          <w:lang w:bidi="ar-LB"/>
        </w:rPr>
        <w:t>PASM</w:t>
      </w:r>
      <w:r w:rsidRPr="005D610B">
        <w:rPr>
          <w:rFonts w:asciiTheme="majorBidi" w:hAnsiTheme="majorBidi" w:cstheme="majorBidi"/>
          <w:color w:val="000000"/>
          <w:sz w:val="28"/>
          <w:szCs w:val="28"/>
          <w:rtl/>
          <w:lang w:bidi="ar-LB"/>
        </w:rPr>
        <w:t xml:space="preserve">، و"نظام بورشه الرياضي للتحكم الديناميكي بالهيكل" </w:t>
      </w:r>
      <w:r w:rsidRPr="005D610B">
        <w:rPr>
          <w:rFonts w:asciiTheme="majorBidi" w:hAnsiTheme="majorBidi" w:cstheme="majorBidi"/>
          <w:color w:val="000000"/>
          <w:sz w:val="28"/>
          <w:szCs w:val="28"/>
          <w:lang w:bidi="ar-LB"/>
        </w:rPr>
        <w:t>PDCC Sport</w:t>
      </w:r>
      <w:r w:rsidRPr="005D610B">
        <w:rPr>
          <w:rFonts w:asciiTheme="majorBidi" w:hAnsiTheme="majorBidi" w:cstheme="majorBidi"/>
          <w:color w:val="000000"/>
          <w:sz w:val="28"/>
          <w:szCs w:val="28"/>
          <w:rtl/>
          <w:lang w:bidi="ar-LB"/>
        </w:rPr>
        <w:t xml:space="preserve"> </w:t>
      </w:r>
      <w:r w:rsidR="00EB00A0" w:rsidRPr="005D610B">
        <w:rPr>
          <w:rFonts w:asciiTheme="majorBidi" w:hAnsiTheme="majorBidi" w:cstheme="majorBidi" w:hint="cs"/>
          <w:color w:val="000000"/>
          <w:sz w:val="28"/>
          <w:szCs w:val="28"/>
          <w:rtl/>
          <w:lang w:bidi="ar-LB"/>
        </w:rPr>
        <w:t>(تحكم نشط بالهيكل</w:t>
      </w:r>
      <w:r w:rsidR="00C8371A" w:rsidRPr="005D610B">
        <w:rPr>
          <w:rFonts w:asciiTheme="majorBidi" w:hAnsiTheme="majorBidi" w:cstheme="majorBidi" w:hint="cs"/>
          <w:color w:val="000000"/>
          <w:sz w:val="28"/>
          <w:szCs w:val="28"/>
          <w:rtl/>
          <w:lang w:bidi="ar-LB"/>
        </w:rPr>
        <w:t xml:space="preserve"> لمنعه من الانحناء جانبياً</w:t>
      </w:r>
      <w:r w:rsidR="00EB00A0" w:rsidRPr="005D610B">
        <w:rPr>
          <w:rFonts w:asciiTheme="majorBidi" w:hAnsiTheme="majorBidi" w:cstheme="majorBidi" w:hint="cs"/>
          <w:color w:val="000000"/>
          <w:sz w:val="28"/>
          <w:szCs w:val="28"/>
          <w:rtl/>
          <w:lang w:bidi="ar-LB"/>
        </w:rPr>
        <w:t xml:space="preserve">) </w:t>
      </w:r>
      <w:r w:rsidR="00C8371A" w:rsidRPr="005D610B">
        <w:rPr>
          <w:rFonts w:asciiTheme="majorBidi" w:hAnsiTheme="majorBidi" w:cstheme="majorBidi" w:hint="cs"/>
          <w:color w:val="000000"/>
          <w:sz w:val="28"/>
          <w:szCs w:val="28"/>
          <w:rtl/>
          <w:lang w:bidi="ar-LB"/>
        </w:rPr>
        <w:t xml:space="preserve">مع </w:t>
      </w:r>
      <w:r w:rsidRPr="005D610B">
        <w:rPr>
          <w:rFonts w:asciiTheme="majorBidi" w:hAnsiTheme="majorBidi" w:cstheme="majorBidi"/>
          <w:color w:val="000000"/>
          <w:sz w:val="28"/>
          <w:szCs w:val="28"/>
          <w:rtl/>
          <w:lang w:bidi="ar-LB"/>
        </w:rPr>
        <w:t xml:space="preserve">"نظام بورشه لتوجيه عزم الدوران بلاس" </w:t>
      </w:r>
      <w:r w:rsidRPr="005D610B">
        <w:rPr>
          <w:rFonts w:asciiTheme="majorBidi" w:hAnsiTheme="majorBidi" w:cstheme="majorBidi"/>
          <w:color w:val="000000"/>
          <w:sz w:val="28"/>
          <w:szCs w:val="28"/>
          <w:lang w:bidi="ar-LB"/>
        </w:rPr>
        <w:t>PTV Plus</w:t>
      </w:r>
      <w:r w:rsidRPr="005D610B">
        <w:rPr>
          <w:rFonts w:asciiTheme="majorBidi" w:hAnsiTheme="majorBidi" w:cstheme="majorBidi" w:hint="cs"/>
          <w:color w:val="000000"/>
          <w:sz w:val="28"/>
          <w:szCs w:val="28"/>
          <w:rtl/>
          <w:lang w:bidi="ar-LB"/>
        </w:rPr>
        <w:t>،</w:t>
      </w:r>
      <w:r w:rsidRPr="005D610B">
        <w:rPr>
          <w:rFonts w:asciiTheme="majorBidi" w:hAnsiTheme="majorBidi" w:cstheme="majorBidi"/>
          <w:color w:val="000000"/>
          <w:sz w:val="28"/>
          <w:szCs w:val="28"/>
          <w:rtl/>
          <w:lang w:bidi="ar-LB"/>
        </w:rPr>
        <w:t xml:space="preserve"> هذا بالإضافة</w:t>
      </w:r>
      <w:r w:rsidR="00EB00A0" w:rsidRPr="005D610B">
        <w:rPr>
          <w:rFonts w:asciiTheme="majorBidi" w:hAnsiTheme="majorBidi" w:cstheme="majorBidi" w:hint="cs"/>
          <w:color w:val="000000"/>
          <w:sz w:val="28"/>
          <w:szCs w:val="28"/>
          <w:rtl/>
          <w:lang w:bidi="ar-LB"/>
        </w:rPr>
        <w:t xml:space="preserve"> إلى "مكابح بورشه من السيراميك المُركّب" </w:t>
      </w:r>
      <w:r w:rsidR="00EB00A0" w:rsidRPr="005D610B">
        <w:rPr>
          <w:rFonts w:asciiTheme="majorBidi" w:hAnsiTheme="majorBidi" w:cstheme="majorBidi"/>
          <w:color w:val="000000"/>
          <w:sz w:val="28"/>
          <w:szCs w:val="28"/>
          <w:lang w:bidi="ar-LB"/>
        </w:rPr>
        <w:t>PCCB</w:t>
      </w:r>
      <w:r w:rsidR="00EB00A0" w:rsidRPr="005D610B">
        <w:rPr>
          <w:rFonts w:asciiTheme="majorBidi" w:hAnsiTheme="majorBidi" w:cstheme="majorBidi" w:hint="cs"/>
          <w:color w:val="000000"/>
          <w:sz w:val="28"/>
          <w:szCs w:val="28"/>
          <w:rtl/>
          <w:lang w:bidi="ar-LB"/>
        </w:rPr>
        <w:t xml:space="preserve">. </w:t>
      </w:r>
    </w:p>
    <w:p w:rsidR="00A10BC2" w:rsidRPr="005D610B" w:rsidRDefault="00A10BC2" w:rsidP="00A10BC2">
      <w:pPr>
        <w:bidi/>
        <w:spacing w:line="264" w:lineRule="auto"/>
        <w:contextualSpacing/>
        <w:jc w:val="both"/>
        <w:rPr>
          <w:rFonts w:asciiTheme="majorBidi" w:hAnsiTheme="majorBidi" w:cstheme="majorBidi"/>
          <w:color w:val="000000"/>
          <w:sz w:val="28"/>
          <w:szCs w:val="28"/>
          <w:rtl/>
          <w:lang w:bidi="ar-LB"/>
        </w:rPr>
      </w:pPr>
    </w:p>
    <w:p w:rsidR="00EA7FC6" w:rsidRPr="005D610B" w:rsidRDefault="00EB00A0" w:rsidP="00A10BC2">
      <w:pPr>
        <w:bidi/>
        <w:spacing w:line="264" w:lineRule="auto"/>
        <w:contextualSpacing/>
        <w:jc w:val="both"/>
        <w:rPr>
          <w:rFonts w:asciiTheme="majorBidi" w:hAnsiTheme="majorBidi" w:cstheme="majorBidi"/>
          <w:color w:val="000000"/>
          <w:sz w:val="28"/>
          <w:szCs w:val="28"/>
          <w:rtl/>
          <w:lang w:bidi="ar-LB"/>
        </w:rPr>
      </w:pPr>
      <w:r w:rsidRPr="005D610B">
        <w:rPr>
          <w:rFonts w:asciiTheme="majorBidi" w:hAnsiTheme="majorBidi" w:cstheme="majorBidi"/>
          <w:color w:val="000000"/>
          <w:sz w:val="28"/>
          <w:szCs w:val="28"/>
          <w:rtl/>
          <w:lang w:bidi="ar-LB"/>
        </w:rPr>
        <w:t>كما أغدقت بورشه على فئة</w:t>
      </w:r>
      <w:r w:rsidRPr="005D610B">
        <w:rPr>
          <w:rFonts w:asciiTheme="majorBidi" w:hAnsiTheme="majorBidi" w:cstheme="majorBidi" w:hint="cs"/>
          <w:color w:val="000000"/>
          <w:sz w:val="28"/>
          <w:szCs w:val="28"/>
          <w:rtl/>
          <w:lang w:bidi="ar-LB"/>
        </w:rPr>
        <w:t xml:space="preserve"> سيارات</w:t>
      </w:r>
      <w:r w:rsidR="00C2682C" w:rsidRPr="005D610B">
        <w:rPr>
          <w:rFonts w:asciiTheme="majorBidi" w:hAnsiTheme="majorBidi" w:cstheme="majorBidi" w:hint="cs"/>
          <w:color w:val="000000"/>
          <w:sz w:val="28"/>
          <w:szCs w:val="28"/>
          <w:rtl/>
          <w:lang w:bidi="ar-LB"/>
        </w:rPr>
        <w:t xml:space="preserve"> الصالون</w:t>
      </w:r>
      <w:r w:rsidRPr="005D610B">
        <w:rPr>
          <w:rFonts w:asciiTheme="majorBidi" w:hAnsiTheme="majorBidi" w:cstheme="majorBidi" w:hint="cs"/>
          <w:color w:val="000000"/>
          <w:sz w:val="28"/>
          <w:szCs w:val="28"/>
          <w:rtl/>
          <w:lang w:bidi="ar-LB"/>
        </w:rPr>
        <w:t xml:space="preserve"> الفاخرة </w:t>
      </w:r>
      <w:r w:rsidRPr="005D610B">
        <w:rPr>
          <w:rFonts w:asciiTheme="majorBidi" w:hAnsiTheme="majorBidi" w:cstheme="majorBidi"/>
          <w:color w:val="000000"/>
          <w:sz w:val="28"/>
          <w:szCs w:val="28"/>
          <w:rtl/>
          <w:lang w:bidi="ar-LB"/>
        </w:rPr>
        <w:t xml:space="preserve">طبيعة قيادة ودقة مقود </w:t>
      </w:r>
      <w:r w:rsidR="006E56ED" w:rsidRPr="005D610B">
        <w:rPr>
          <w:rFonts w:asciiTheme="majorBidi" w:hAnsiTheme="majorBidi" w:cstheme="majorBidi" w:hint="cs"/>
          <w:color w:val="000000"/>
          <w:sz w:val="28"/>
          <w:szCs w:val="28"/>
          <w:rtl/>
          <w:lang w:bidi="ar-LB"/>
        </w:rPr>
        <w:t xml:space="preserve">غير </w:t>
      </w:r>
      <w:r w:rsidRPr="005D610B">
        <w:rPr>
          <w:rFonts w:asciiTheme="majorBidi" w:hAnsiTheme="majorBidi" w:cstheme="majorBidi"/>
          <w:color w:val="000000"/>
          <w:sz w:val="28"/>
          <w:szCs w:val="28"/>
          <w:rtl/>
          <w:lang w:bidi="ar-LB"/>
        </w:rPr>
        <w:t>معهودة</w:t>
      </w:r>
      <w:r w:rsidRPr="005D610B">
        <w:rPr>
          <w:rFonts w:asciiTheme="majorBidi" w:hAnsiTheme="majorBidi" w:cstheme="majorBidi" w:hint="cs"/>
          <w:color w:val="000000"/>
          <w:sz w:val="28"/>
          <w:szCs w:val="28"/>
          <w:rtl/>
          <w:lang w:bidi="ar-LB"/>
        </w:rPr>
        <w:t xml:space="preserve"> </w:t>
      </w:r>
      <w:r w:rsidRPr="005D610B">
        <w:rPr>
          <w:rFonts w:asciiTheme="majorBidi" w:hAnsiTheme="majorBidi" w:cstheme="majorBidi"/>
          <w:color w:val="000000"/>
          <w:sz w:val="28"/>
          <w:szCs w:val="28"/>
          <w:rtl/>
          <w:lang w:bidi="ar-LB"/>
        </w:rPr>
        <w:t xml:space="preserve">سوى في السيارات الرياضية، وذلك </w:t>
      </w:r>
      <w:r w:rsidRPr="005D610B">
        <w:rPr>
          <w:rFonts w:asciiTheme="majorBidi" w:hAnsiTheme="majorBidi" w:cstheme="majorBidi" w:hint="cs"/>
          <w:color w:val="000000"/>
          <w:sz w:val="28"/>
          <w:szCs w:val="28"/>
          <w:rtl/>
          <w:lang w:bidi="ar-LB"/>
        </w:rPr>
        <w:t>عبر</w:t>
      </w:r>
      <w:r w:rsidRPr="005D610B">
        <w:rPr>
          <w:rFonts w:asciiTheme="majorBidi" w:hAnsiTheme="majorBidi" w:cstheme="majorBidi"/>
          <w:color w:val="000000"/>
          <w:sz w:val="28"/>
          <w:szCs w:val="28"/>
          <w:rtl/>
          <w:lang w:bidi="ar-LB"/>
        </w:rPr>
        <w:t xml:space="preserve"> </w:t>
      </w:r>
      <w:r w:rsidR="008F22A3" w:rsidRPr="005D610B">
        <w:rPr>
          <w:rFonts w:asciiTheme="majorBidi" w:hAnsiTheme="majorBidi" w:cstheme="majorBidi" w:hint="cs"/>
          <w:color w:val="000000"/>
          <w:sz w:val="28"/>
          <w:szCs w:val="28"/>
          <w:rtl/>
          <w:lang w:bidi="ar-LB"/>
        </w:rPr>
        <w:t>إتاحة الفرصة أمام العملاء ل</w:t>
      </w:r>
      <w:r w:rsidRPr="005D610B">
        <w:rPr>
          <w:rFonts w:asciiTheme="majorBidi" w:hAnsiTheme="majorBidi" w:cstheme="majorBidi" w:hint="cs"/>
          <w:color w:val="000000"/>
          <w:sz w:val="28"/>
          <w:szCs w:val="28"/>
          <w:rtl/>
          <w:lang w:bidi="ar-LB"/>
        </w:rPr>
        <w:t>تزويد "</w:t>
      </w:r>
      <w:r w:rsidR="008F22A3" w:rsidRPr="005D610B">
        <w:rPr>
          <w:rFonts w:asciiTheme="majorBidi" w:hAnsiTheme="majorBidi" w:cstheme="majorBidi" w:hint="cs"/>
          <w:color w:val="000000"/>
          <w:sz w:val="28"/>
          <w:szCs w:val="28"/>
          <w:rtl/>
          <w:lang w:bidi="ar-LB"/>
        </w:rPr>
        <w:t>توربو إس إي-هايبريد</w:t>
      </w:r>
      <w:r w:rsidRPr="005D610B">
        <w:rPr>
          <w:rFonts w:asciiTheme="majorBidi" w:hAnsiTheme="majorBidi" w:cstheme="majorBidi" w:hint="cs"/>
          <w:color w:val="000000"/>
          <w:sz w:val="28"/>
          <w:szCs w:val="28"/>
          <w:rtl/>
          <w:lang w:bidi="ar-LB"/>
        </w:rPr>
        <w:t>" ب</w:t>
      </w:r>
      <w:r w:rsidRPr="005D610B">
        <w:rPr>
          <w:rFonts w:asciiTheme="majorBidi" w:hAnsiTheme="majorBidi" w:cstheme="majorBidi"/>
          <w:color w:val="000000"/>
          <w:sz w:val="28"/>
          <w:szCs w:val="28"/>
          <w:rtl/>
          <w:lang w:bidi="ar-LB"/>
        </w:rPr>
        <w:t>نظام توجيه</w:t>
      </w:r>
      <w:r w:rsidRPr="005D610B">
        <w:rPr>
          <w:rFonts w:asciiTheme="majorBidi" w:hAnsiTheme="majorBidi" w:cstheme="majorBidi" w:hint="cs"/>
          <w:color w:val="000000"/>
          <w:sz w:val="28"/>
          <w:szCs w:val="28"/>
          <w:rtl/>
          <w:lang w:bidi="ar-LB"/>
        </w:rPr>
        <w:t xml:space="preserve"> </w:t>
      </w:r>
      <w:r w:rsidRPr="005D610B">
        <w:rPr>
          <w:rFonts w:asciiTheme="majorBidi" w:hAnsiTheme="majorBidi" w:cstheme="majorBidi"/>
          <w:color w:val="000000"/>
          <w:sz w:val="28"/>
          <w:szCs w:val="28"/>
          <w:rtl/>
          <w:lang w:bidi="ar-LB"/>
        </w:rPr>
        <w:t>للمحور الخلف</w:t>
      </w:r>
      <w:r w:rsidRPr="005D610B">
        <w:rPr>
          <w:rFonts w:asciiTheme="majorBidi" w:hAnsiTheme="majorBidi" w:cstheme="majorBidi" w:hint="cs"/>
          <w:color w:val="000000"/>
          <w:sz w:val="28"/>
          <w:szCs w:val="28"/>
          <w:rtl/>
          <w:lang w:bidi="ar-LB"/>
        </w:rPr>
        <w:t>ي</w:t>
      </w:r>
      <w:r w:rsidR="008F22A3" w:rsidRPr="005D610B">
        <w:rPr>
          <w:rFonts w:asciiTheme="majorBidi" w:hAnsiTheme="majorBidi" w:cstheme="majorBidi" w:hint="cs"/>
          <w:color w:val="000000"/>
          <w:sz w:val="28"/>
          <w:szCs w:val="28"/>
          <w:rtl/>
          <w:lang w:bidi="ar-LB"/>
        </w:rPr>
        <w:t xml:space="preserve"> كتجهيز اختياري </w:t>
      </w:r>
      <w:r w:rsidR="008F22A3" w:rsidRPr="005D610B">
        <w:rPr>
          <w:rFonts w:asciiTheme="majorBidi" w:hAnsiTheme="majorBidi" w:cstheme="majorBidi"/>
          <w:color w:val="000000"/>
          <w:sz w:val="28"/>
          <w:szCs w:val="28"/>
          <w:rtl/>
          <w:lang w:bidi="ar-LB"/>
        </w:rPr>
        <w:t>–</w:t>
      </w:r>
      <w:r w:rsidR="008F22A3" w:rsidRPr="005D610B">
        <w:rPr>
          <w:rFonts w:asciiTheme="majorBidi" w:hAnsiTheme="majorBidi" w:cstheme="majorBidi" w:hint="cs"/>
          <w:color w:val="000000"/>
          <w:sz w:val="28"/>
          <w:szCs w:val="28"/>
          <w:rtl/>
          <w:lang w:bidi="ar-LB"/>
        </w:rPr>
        <w:t xml:space="preserve"> قياسي في نسخة "إكسكيوتيف"</w:t>
      </w:r>
      <w:r w:rsidR="00E12FA2" w:rsidRPr="005D610B">
        <w:rPr>
          <w:rFonts w:asciiTheme="majorBidi" w:hAnsiTheme="majorBidi" w:cstheme="majorBidi" w:hint="cs"/>
          <w:color w:val="000000"/>
          <w:sz w:val="28"/>
          <w:szCs w:val="28"/>
          <w:rtl/>
          <w:lang w:bidi="ar-LB"/>
        </w:rPr>
        <w:t xml:space="preserve"> </w:t>
      </w:r>
      <w:r w:rsidR="00E12FA2" w:rsidRPr="005D610B">
        <w:rPr>
          <w:rFonts w:asciiTheme="majorBidi" w:hAnsiTheme="majorBidi" w:cstheme="majorBidi"/>
          <w:color w:val="000000"/>
          <w:sz w:val="28"/>
          <w:szCs w:val="28"/>
          <w:lang w:bidi="ar-LB"/>
        </w:rPr>
        <w:t>Executive</w:t>
      </w:r>
      <w:r w:rsidR="008F22A3" w:rsidRPr="005D610B">
        <w:rPr>
          <w:rFonts w:asciiTheme="majorBidi" w:hAnsiTheme="majorBidi" w:cstheme="majorBidi" w:hint="cs"/>
          <w:color w:val="000000"/>
          <w:sz w:val="28"/>
          <w:szCs w:val="28"/>
          <w:rtl/>
          <w:lang w:bidi="ar-LB"/>
        </w:rPr>
        <w:t xml:space="preserve"> ذات قاعدة العجلات الطويلة. </w:t>
      </w:r>
      <w:r w:rsidR="009E2371" w:rsidRPr="005D610B">
        <w:rPr>
          <w:rFonts w:asciiTheme="majorBidi" w:hAnsiTheme="majorBidi" w:cstheme="majorBidi" w:hint="cs"/>
          <w:color w:val="000000"/>
          <w:sz w:val="28"/>
          <w:szCs w:val="28"/>
          <w:rtl/>
          <w:lang w:bidi="ar-LB"/>
        </w:rPr>
        <w:t>بالإضافة إلى ذلك</w:t>
      </w:r>
      <w:r w:rsidR="009E2371" w:rsidRPr="005D610B">
        <w:rPr>
          <w:rFonts w:asciiTheme="majorBidi" w:hAnsiTheme="majorBidi" w:cstheme="majorBidi"/>
          <w:color w:val="000000"/>
          <w:sz w:val="28"/>
          <w:szCs w:val="28"/>
          <w:rtl/>
          <w:lang w:bidi="ar-LB"/>
        </w:rPr>
        <w:t xml:space="preserve">، يقوم </w:t>
      </w:r>
      <w:r w:rsidR="009E2371" w:rsidRPr="005D610B">
        <w:rPr>
          <w:rFonts w:asciiTheme="majorBidi" w:hAnsiTheme="majorBidi" w:cstheme="majorBidi" w:hint="cs"/>
          <w:color w:val="000000"/>
          <w:sz w:val="28"/>
          <w:szCs w:val="28"/>
          <w:rtl/>
          <w:lang w:bidi="ar-LB"/>
        </w:rPr>
        <w:t xml:space="preserve">"نظام </w:t>
      </w:r>
      <w:r w:rsidR="009E2371" w:rsidRPr="005D610B">
        <w:rPr>
          <w:rFonts w:asciiTheme="majorBidi" w:hAnsiTheme="majorBidi" w:cstheme="majorBidi"/>
          <w:color w:val="000000"/>
          <w:sz w:val="28"/>
          <w:szCs w:val="28"/>
          <w:rtl/>
          <w:lang w:bidi="ar-LB"/>
        </w:rPr>
        <w:t xml:space="preserve">4دي </w:t>
      </w:r>
      <w:r w:rsidR="009E2371" w:rsidRPr="005D610B">
        <w:rPr>
          <w:rFonts w:asciiTheme="majorBidi" w:hAnsiTheme="majorBidi" w:cstheme="majorBidi" w:hint="cs"/>
          <w:color w:val="000000"/>
          <w:sz w:val="28"/>
          <w:szCs w:val="28"/>
          <w:rtl/>
          <w:lang w:bidi="ar-LB"/>
        </w:rPr>
        <w:t xml:space="preserve">للتحكم </w:t>
      </w:r>
      <w:r w:rsidR="009E2371" w:rsidRPr="005D610B">
        <w:rPr>
          <w:rFonts w:asciiTheme="majorBidi" w:hAnsiTheme="majorBidi" w:cstheme="majorBidi"/>
          <w:color w:val="000000"/>
          <w:sz w:val="28"/>
          <w:szCs w:val="28"/>
          <w:rtl/>
          <w:lang w:bidi="ar-LB"/>
        </w:rPr>
        <w:t xml:space="preserve">بالهيكل" </w:t>
      </w:r>
      <w:r w:rsidR="009E2371" w:rsidRPr="005D610B">
        <w:rPr>
          <w:rFonts w:asciiTheme="majorBidi" w:hAnsiTheme="majorBidi" w:cstheme="majorBidi"/>
          <w:color w:val="000000"/>
          <w:sz w:val="28"/>
          <w:szCs w:val="28"/>
          <w:lang w:bidi="ar-LB"/>
        </w:rPr>
        <w:t>4D Chassis Control</w:t>
      </w:r>
      <w:r w:rsidR="009E2371" w:rsidRPr="005D610B">
        <w:rPr>
          <w:rFonts w:asciiTheme="majorBidi" w:hAnsiTheme="majorBidi" w:cstheme="majorBidi"/>
          <w:color w:val="000000"/>
          <w:sz w:val="28"/>
          <w:szCs w:val="28"/>
          <w:rtl/>
          <w:lang w:bidi="ar-LB"/>
        </w:rPr>
        <w:t xml:space="preserve"> المندمج بتحليل أنظمة الهيكل كافّة </w:t>
      </w:r>
      <w:r w:rsidR="009E2371" w:rsidRPr="005D610B">
        <w:rPr>
          <w:rFonts w:asciiTheme="majorBidi" w:hAnsiTheme="majorBidi" w:cstheme="majorBidi" w:hint="cs"/>
          <w:color w:val="000000"/>
          <w:sz w:val="28"/>
          <w:szCs w:val="28"/>
          <w:rtl/>
          <w:lang w:bidi="ar-LB"/>
        </w:rPr>
        <w:t xml:space="preserve">ومُزَامنتها مباشرة لتعزيز خصائص </w:t>
      </w:r>
      <w:r w:rsidR="00B80BE5" w:rsidRPr="005D610B">
        <w:rPr>
          <w:rFonts w:asciiTheme="majorBidi" w:hAnsiTheme="majorBidi" w:cstheme="majorBidi" w:hint="cs"/>
          <w:color w:val="000000"/>
          <w:sz w:val="28"/>
          <w:szCs w:val="28"/>
          <w:rtl/>
          <w:lang w:bidi="ar-LB"/>
        </w:rPr>
        <w:t xml:space="preserve">قيادة نسخات "باناميرا" كافة </w:t>
      </w:r>
      <w:r w:rsidR="009E2371" w:rsidRPr="005D610B">
        <w:rPr>
          <w:rFonts w:asciiTheme="majorBidi" w:hAnsiTheme="majorBidi" w:cstheme="majorBidi" w:hint="cs"/>
          <w:color w:val="000000"/>
          <w:sz w:val="28"/>
          <w:szCs w:val="28"/>
          <w:rtl/>
          <w:lang w:bidi="ar-LB"/>
        </w:rPr>
        <w:t>من تماسك وثبات واستجابة إلى معطيات الطريق</w:t>
      </w:r>
      <w:r w:rsidR="009E2371" w:rsidRPr="005D610B">
        <w:rPr>
          <w:rFonts w:asciiTheme="majorBidi" w:hAnsiTheme="majorBidi" w:cstheme="majorBidi"/>
          <w:color w:val="000000"/>
          <w:sz w:val="28"/>
          <w:szCs w:val="28"/>
          <w:rtl/>
          <w:lang w:bidi="ar-LB"/>
        </w:rPr>
        <w:t>.</w:t>
      </w:r>
    </w:p>
    <w:p w:rsidR="00C10809" w:rsidRPr="005D610B" w:rsidRDefault="00C10809" w:rsidP="00C10809">
      <w:pPr>
        <w:bidi/>
        <w:spacing w:line="264" w:lineRule="auto"/>
        <w:contextualSpacing/>
        <w:jc w:val="both"/>
        <w:rPr>
          <w:rFonts w:asciiTheme="majorBidi" w:hAnsiTheme="majorBidi" w:cstheme="majorBidi"/>
          <w:color w:val="000000"/>
          <w:sz w:val="20"/>
          <w:szCs w:val="20"/>
          <w:rtl/>
          <w:lang w:bidi="ar-LB"/>
        </w:rPr>
      </w:pPr>
    </w:p>
    <w:p w:rsidR="00C10809" w:rsidRPr="005D610B" w:rsidRDefault="00C10809" w:rsidP="00C10809">
      <w:pPr>
        <w:bidi/>
        <w:spacing w:line="264" w:lineRule="auto"/>
        <w:contextualSpacing/>
        <w:jc w:val="both"/>
        <w:rPr>
          <w:rFonts w:asciiTheme="majorBidi" w:hAnsiTheme="majorBidi" w:cstheme="majorBidi"/>
          <w:color w:val="000000"/>
          <w:sz w:val="20"/>
          <w:szCs w:val="20"/>
          <w:rtl/>
          <w:lang w:bidi="ar-LB"/>
        </w:rPr>
      </w:pPr>
    </w:p>
    <w:p w:rsidR="00C10809" w:rsidRPr="005D610B" w:rsidRDefault="006E56ED" w:rsidP="00F95DE0">
      <w:pPr>
        <w:bidi/>
        <w:spacing w:line="264" w:lineRule="auto"/>
        <w:contextualSpacing/>
        <w:jc w:val="both"/>
        <w:rPr>
          <w:rFonts w:asciiTheme="majorBidi" w:hAnsiTheme="majorBidi" w:cstheme="majorBidi"/>
          <w:b/>
          <w:bCs/>
          <w:color w:val="000000"/>
          <w:sz w:val="28"/>
          <w:szCs w:val="28"/>
          <w:lang w:bidi="ar-LB"/>
        </w:rPr>
      </w:pPr>
      <w:r w:rsidRPr="005D610B">
        <w:rPr>
          <w:rFonts w:asciiTheme="majorBidi" w:hAnsiTheme="majorBidi" w:cstheme="majorBidi" w:hint="cs"/>
          <w:b/>
          <w:bCs/>
          <w:color w:val="000000"/>
          <w:sz w:val="28"/>
          <w:szCs w:val="28"/>
          <w:rtl/>
          <w:lang w:bidi="ar-LB"/>
        </w:rPr>
        <w:t xml:space="preserve">مفهوم محور </w:t>
      </w:r>
      <w:r w:rsidR="00F95DE0" w:rsidRPr="005D610B">
        <w:rPr>
          <w:rFonts w:asciiTheme="majorBidi" w:hAnsiTheme="majorBidi" w:cstheme="majorBidi" w:hint="cs"/>
          <w:b/>
          <w:bCs/>
          <w:color w:val="000000"/>
          <w:sz w:val="28"/>
          <w:szCs w:val="28"/>
          <w:rtl/>
          <w:lang w:bidi="ar-LB"/>
        </w:rPr>
        <w:t>متناغم</w:t>
      </w:r>
      <w:r w:rsidRPr="005D610B">
        <w:rPr>
          <w:rFonts w:asciiTheme="majorBidi" w:hAnsiTheme="majorBidi" w:cstheme="majorBidi" w:hint="cs"/>
          <w:b/>
          <w:bCs/>
          <w:color w:val="000000"/>
          <w:sz w:val="28"/>
          <w:szCs w:val="28"/>
          <w:rtl/>
          <w:lang w:bidi="ar-LB"/>
        </w:rPr>
        <w:t xml:space="preserve"> يُ</w:t>
      </w:r>
      <w:r w:rsidR="00C10809" w:rsidRPr="005D610B">
        <w:rPr>
          <w:rFonts w:asciiTheme="majorBidi" w:hAnsiTheme="majorBidi" w:cstheme="majorBidi" w:hint="cs"/>
          <w:b/>
          <w:bCs/>
          <w:color w:val="000000"/>
          <w:sz w:val="28"/>
          <w:szCs w:val="28"/>
          <w:rtl/>
          <w:lang w:bidi="ar-LB"/>
        </w:rPr>
        <w:t>شكِّل قاعدة متينة</w:t>
      </w:r>
    </w:p>
    <w:p w:rsidR="00C10809" w:rsidRPr="005D610B" w:rsidRDefault="00C10809" w:rsidP="00C10809">
      <w:pPr>
        <w:bidi/>
        <w:spacing w:line="264" w:lineRule="auto"/>
        <w:contextualSpacing/>
        <w:jc w:val="both"/>
        <w:rPr>
          <w:rFonts w:asciiTheme="majorBidi" w:hAnsiTheme="majorBidi" w:cstheme="majorBidi"/>
          <w:color w:val="000000"/>
          <w:sz w:val="24"/>
          <w:szCs w:val="24"/>
          <w:rtl/>
          <w:lang w:bidi="ar-LB"/>
        </w:rPr>
      </w:pPr>
    </w:p>
    <w:p w:rsidR="00A10BC2" w:rsidRDefault="00C10809" w:rsidP="00FA2FF2">
      <w:pPr>
        <w:bidi/>
        <w:spacing w:line="264" w:lineRule="auto"/>
        <w:contextualSpacing/>
        <w:jc w:val="both"/>
        <w:rPr>
          <w:rFonts w:asciiTheme="majorBidi" w:hAnsiTheme="majorBidi" w:cstheme="majorBidi"/>
          <w:color w:val="000000"/>
          <w:sz w:val="28"/>
          <w:szCs w:val="28"/>
          <w:rtl/>
          <w:lang w:bidi="ar-LB"/>
        </w:rPr>
        <w:sectPr w:rsidR="00A10BC2" w:rsidSect="009E279B">
          <w:pgSz w:w="11906" w:h="16838" w:code="9"/>
          <w:pgMar w:top="1008" w:right="1728" w:bottom="1440" w:left="1728" w:header="706" w:footer="144" w:gutter="0"/>
          <w:cols w:space="708"/>
          <w:titlePg/>
          <w:bidi/>
          <w:rtlGutter/>
          <w:docGrid w:linePitch="360"/>
        </w:sectPr>
      </w:pPr>
      <w:r w:rsidRPr="005D610B">
        <w:rPr>
          <w:rFonts w:asciiTheme="majorBidi" w:hAnsiTheme="majorBidi" w:cstheme="majorBidi" w:hint="cs"/>
          <w:color w:val="000000"/>
          <w:sz w:val="28"/>
          <w:szCs w:val="28"/>
          <w:rtl/>
          <w:lang w:bidi="ar-LB"/>
        </w:rPr>
        <w:t>اعتمدت بورشه في مقدمة</w:t>
      </w:r>
      <w:r w:rsidR="00FD22C9" w:rsidRPr="005D610B">
        <w:rPr>
          <w:rFonts w:asciiTheme="majorBidi" w:hAnsiTheme="majorBidi" w:cstheme="majorBidi" w:hint="cs"/>
          <w:color w:val="000000"/>
          <w:sz w:val="28"/>
          <w:szCs w:val="28"/>
          <w:rtl/>
          <w:lang w:bidi="ar-LB"/>
        </w:rPr>
        <w:t xml:space="preserve"> "</w:t>
      </w:r>
      <w:r w:rsidRPr="005D610B">
        <w:rPr>
          <w:rFonts w:asciiTheme="majorBidi" w:hAnsiTheme="majorBidi" w:cstheme="majorBidi" w:hint="cs"/>
          <w:color w:val="000000"/>
          <w:sz w:val="28"/>
          <w:szCs w:val="28"/>
          <w:rtl/>
          <w:lang w:bidi="ar-LB"/>
        </w:rPr>
        <w:t>باناميرا</w:t>
      </w:r>
      <w:r w:rsidR="00FD22C9" w:rsidRPr="005D610B">
        <w:rPr>
          <w:rFonts w:asciiTheme="majorBidi" w:hAnsiTheme="majorBidi" w:cstheme="majorBidi" w:hint="cs"/>
          <w:color w:val="000000"/>
          <w:sz w:val="28"/>
          <w:szCs w:val="28"/>
          <w:rtl/>
          <w:lang w:bidi="ar-LB"/>
        </w:rPr>
        <w:t>"</w:t>
      </w:r>
      <w:r w:rsidRPr="005D610B">
        <w:rPr>
          <w:rFonts w:asciiTheme="majorBidi" w:hAnsiTheme="majorBidi" w:cstheme="majorBidi" w:hint="cs"/>
          <w:color w:val="000000"/>
          <w:sz w:val="28"/>
          <w:szCs w:val="28"/>
          <w:rtl/>
          <w:lang w:bidi="ar-LB"/>
        </w:rPr>
        <w:t xml:space="preserve"> تعليقاً ذا شعبتيْن مزدوجتيْن من الألمنيوم المُشكَّل ومَحامِل ارتكازية خفيفة الوزن مصبوبة جوفاء </w:t>
      </w:r>
      <w:r w:rsidR="00FD22C9" w:rsidRPr="005D610B">
        <w:rPr>
          <w:rFonts w:asciiTheme="majorBidi" w:hAnsiTheme="majorBidi" w:cstheme="majorBidi" w:hint="cs"/>
          <w:color w:val="000000"/>
          <w:sz w:val="28"/>
          <w:szCs w:val="28"/>
          <w:rtl/>
          <w:lang w:bidi="ar-LB"/>
        </w:rPr>
        <w:t xml:space="preserve">من الألمنيوم، </w:t>
      </w:r>
      <w:r w:rsidR="00A10BC2" w:rsidRPr="005D610B">
        <w:rPr>
          <w:rFonts w:asciiTheme="majorBidi" w:hAnsiTheme="majorBidi" w:cstheme="majorBidi" w:hint="cs"/>
          <w:color w:val="000000"/>
          <w:sz w:val="28"/>
          <w:szCs w:val="28"/>
          <w:rtl/>
          <w:lang w:bidi="ar-LB"/>
        </w:rPr>
        <w:t xml:space="preserve">هذا </w:t>
      </w:r>
      <w:r w:rsidR="00FD22C9" w:rsidRPr="005D610B">
        <w:rPr>
          <w:rFonts w:asciiTheme="majorBidi" w:hAnsiTheme="majorBidi" w:cstheme="majorBidi" w:hint="cs"/>
          <w:color w:val="000000"/>
          <w:sz w:val="28"/>
          <w:szCs w:val="28"/>
          <w:rtl/>
          <w:lang w:bidi="ar-LB"/>
        </w:rPr>
        <w:t xml:space="preserve">بالإضافة إلى </w:t>
      </w:r>
      <w:r w:rsidRPr="005D610B">
        <w:rPr>
          <w:rFonts w:asciiTheme="majorBidi" w:hAnsiTheme="majorBidi" w:cstheme="majorBidi" w:hint="cs"/>
          <w:color w:val="000000"/>
          <w:sz w:val="28"/>
          <w:szCs w:val="28"/>
          <w:rtl/>
          <w:lang w:bidi="ar-LB"/>
        </w:rPr>
        <w:t>لَديْنَة مَرنة حامِلة مُخمّدة هيدروليّاً على الشعبة المزدوجة السفلية لزيادة الراحة. بالإضافة إلى ذلك، تتيح وصلة القضيب المقاوم للانحناء على المَحمَل الارتكازي استخدام مخمّدات أحادية الأنابيب لتحسين الراحة.</w:t>
      </w:r>
      <w:r w:rsidR="00FA2FF2" w:rsidRPr="005D610B">
        <w:rPr>
          <w:rFonts w:asciiTheme="majorBidi" w:hAnsiTheme="majorBidi" w:cstheme="majorBidi" w:hint="cs"/>
          <w:color w:val="000000"/>
          <w:sz w:val="28"/>
          <w:szCs w:val="28"/>
          <w:rtl/>
          <w:lang w:bidi="ar-LB"/>
        </w:rPr>
        <w:t xml:space="preserve"> </w:t>
      </w:r>
      <w:r w:rsidRPr="005D610B">
        <w:rPr>
          <w:rFonts w:asciiTheme="majorBidi" w:hAnsiTheme="majorBidi" w:cstheme="majorBidi" w:hint="cs"/>
          <w:color w:val="000000"/>
          <w:sz w:val="28"/>
          <w:szCs w:val="28"/>
          <w:rtl/>
          <w:lang w:bidi="ar-LB"/>
        </w:rPr>
        <w:t xml:space="preserve">على صعيد </w:t>
      </w:r>
      <w:r w:rsidR="00FA2FF2" w:rsidRPr="005D610B">
        <w:rPr>
          <w:rFonts w:asciiTheme="majorBidi" w:hAnsiTheme="majorBidi" w:cstheme="majorBidi" w:hint="cs"/>
          <w:color w:val="000000"/>
          <w:sz w:val="28"/>
          <w:szCs w:val="28"/>
          <w:rtl/>
          <w:lang w:bidi="ar-LB"/>
        </w:rPr>
        <w:t>مشابه</w:t>
      </w:r>
      <w:r w:rsidRPr="005D610B">
        <w:rPr>
          <w:rFonts w:asciiTheme="majorBidi" w:hAnsiTheme="majorBidi" w:cstheme="majorBidi" w:hint="cs"/>
          <w:color w:val="000000"/>
          <w:sz w:val="28"/>
          <w:szCs w:val="28"/>
          <w:rtl/>
          <w:lang w:bidi="ar-LB"/>
        </w:rPr>
        <w:t>،</w:t>
      </w:r>
      <w:r w:rsidR="00772C8A" w:rsidRPr="005D610B">
        <w:rPr>
          <w:rFonts w:asciiTheme="majorBidi" w:hAnsiTheme="majorBidi" w:cstheme="majorBidi" w:hint="cs"/>
          <w:color w:val="000000"/>
          <w:sz w:val="28"/>
          <w:szCs w:val="28"/>
          <w:rtl/>
          <w:lang w:bidi="ar-LB"/>
        </w:rPr>
        <w:t xml:space="preserve"> يضمن هيكل </w:t>
      </w:r>
      <w:r w:rsidRPr="005D610B">
        <w:rPr>
          <w:rFonts w:asciiTheme="majorBidi" w:hAnsiTheme="majorBidi" w:cstheme="majorBidi" w:hint="cs"/>
          <w:color w:val="000000"/>
          <w:sz w:val="28"/>
          <w:szCs w:val="28"/>
          <w:rtl/>
          <w:lang w:bidi="ar-LB"/>
        </w:rPr>
        <w:t>جزئي</w:t>
      </w:r>
      <w:r w:rsidR="00347D53" w:rsidRPr="005D610B">
        <w:rPr>
          <w:rFonts w:asciiTheme="majorBidi" w:hAnsiTheme="majorBidi" w:cstheme="majorBidi" w:hint="cs"/>
          <w:color w:val="000000"/>
          <w:sz w:val="28"/>
          <w:szCs w:val="28"/>
          <w:rtl/>
          <w:lang w:bidi="ar-LB"/>
        </w:rPr>
        <w:t xml:space="preserve"> صلب</w:t>
      </w:r>
      <w:r w:rsidRPr="005D610B">
        <w:rPr>
          <w:rFonts w:asciiTheme="majorBidi" w:hAnsiTheme="majorBidi" w:cstheme="majorBidi" w:hint="cs"/>
          <w:color w:val="000000"/>
          <w:sz w:val="28"/>
          <w:szCs w:val="28"/>
          <w:rtl/>
          <w:lang w:bidi="ar-LB"/>
        </w:rPr>
        <w:t xml:space="preserve"> من الألمنيوم ديناميّة</w:t>
      </w:r>
      <w:r w:rsidR="00772C8A" w:rsidRPr="005D610B">
        <w:rPr>
          <w:rFonts w:asciiTheme="majorBidi" w:hAnsiTheme="majorBidi" w:cstheme="majorBidi" w:hint="cs"/>
          <w:color w:val="000000"/>
          <w:sz w:val="28"/>
          <w:szCs w:val="28"/>
          <w:rtl/>
          <w:lang w:bidi="ar-LB"/>
        </w:rPr>
        <w:t xml:space="preserve"> ورشاقة أثناء ال</w:t>
      </w:r>
      <w:r w:rsidRPr="005D610B">
        <w:rPr>
          <w:rFonts w:asciiTheme="majorBidi" w:hAnsiTheme="majorBidi" w:cstheme="majorBidi" w:hint="cs"/>
          <w:color w:val="000000"/>
          <w:sz w:val="28"/>
          <w:szCs w:val="28"/>
          <w:rtl/>
          <w:lang w:bidi="ar-LB"/>
        </w:rPr>
        <w:t>قيادة</w:t>
      </w:r>
      <w:r w:rsidR="009F72CC" w:rsidRPr="005D610B">
        <w:rPr>
          <w:rFonts w:asciiTheme="majorBidi" w:hAnsiTheme="majorBidi" w:cstheme="majorBidi" w:hint="cs"/>
          <w:color w:val="000000"/>
          <w:sz w:val="28"/>
          <w:szCs w:val="28"/>
          <w:rtl/>
          <w:lang w:bidi="ar-LB"/>
        </w:rPr>
        <w:t>، وذلك</w:t>
      </w:r>
      <w:r w:rsidRPr="005D610B">
        <w:rPr>
          <w:rFonts w:asciiTheme="majorBidi" w:hAnsiTheme="majorBidi" w:cstheme="majorBidi" w:hint="cs"/>
          <w:color w:val="000000"/>
          <w:sz w:val="28"/>
          <w:szCs w:val="28"/>
          <w:rtl/>
          <w:lang w:bidi="ar-LB"/>
        </w:rPr>
        <w:t xml:space="preserve"> بالتناغم مع نظام المقود الكهروميكانيكي. بالانتقال إلى المحور الخلفي،</w:t>
      </w:r>
      <w:r w:rsidR="00FA2FF2" w:rsidRPr="005D610B">
        <w:rPr>
          <w:rFonts w:asciiTheme="majorBidi" w:hAnsiTheme="majorBidi" w:cstheme="majorBidi" w:hint="cs"/>
          <w:color w:val="000000"/>
          <w:sz w:val="28"/>
          <w:szCs w:val="28"/>
          <w:rtl/>
          <w:lang w:bidi="ar-LB"/>
        </w:rPr>
        <w:t xml:space="preserve"> </w:t>
      </w:r>
      <w:r w:rsidRPr="005D610B">
        <w:rPr>
          <w:rFonts w:asciiTheme="majorBidi" w:hAnsiTheme="majorBidi" w:cstheme="majorBidi" w:hint="cs"/>
          <w:color w:val="000000"/>
          <w:sz w:val="28"/>
          <w:szCs w:val="28"/>
          <w:rtl/>
          <w:lang w:bidi="ar-LB"/>
        </w:rPr>
        <w:t>فقد اعتمد تعليقاً متعدّ</w:t>
      </w:r>
      <w:r w:rsidR="00FA2FF2" w:rsidRPr="005D610B">
        <w:rPr>
          <w:rFonts w:asciiTheme="majorBidi" w:hAnsiTheme="majorBidi" w:cstheme="majorBidi" w:hint="cs"/>
          <w:color w:val="000000"/>
          <w:sz w:val="28"/>
          <w:szCs w:val="28"/>
          <w:rtl/>
          <w:lang w:bidi="ar-LB"/>
        </w:rPr>
        <w:t>ِ</w:t>
      </w:r>
      <w:r w:rsidRPr="005D610B">
        <w:rPr>
          <w:rFonts w:asciiTheme="majorBidi" w:hAnsiTheme="majorBidi" w:cstheme="majorBidi" w:hint="cs"/>
          <w:color w:val="000000"/>
          <w:sz w:val="28"/>
          <w:szCs w:val="28"/>
          <w:rtl/>
          <w:lang w:bidi="ar-LB"/>
        </w:rPr>
        <w:t xml:space="preserve">د الوصلات خفيف الوزن مع شعبة مزدوجة علوية مُشكّلة من الألمنيوم وشعبة مزدوجة سفلية مصبوبة جوفاء من الألمنيوم. وكما هو الحال </w:t>
      </w:r>
      <w:r w:rsidR="00FA2FF2" w:rsidRPr="005D610B">
        <w:rPr>
          <w:rFonts w:asciiTheme="majorBidi" w:hAnsiTheme="majorBidi" w:cstheme="majorBidi" w:hint="cs"/>
          <w:color w:val="000000"/>
          <w:sz w:val="28"/>
          <w:szCs w:val="28"/>
          <w:rtl/>
          <w:lang w:bidi="ar-LB"/>
        </w:rPr>
        <w:t>في</w:t>
      </w:r>
      <w:r w:rsidRPr="00DE24C4">
        <w:rPr>
          <w:rFonts w:asciiTheme="majorBidi" w:hAnsiTheme="majorBidi" w:cstheme="majorBidi" w:hint="cs"/>
          <w:color w:val="000000"/>
          <w:sz w:val="28"/>
          <w:szCs w:val="28"/>
          <w:rtl/>
          <w:lang w:bidi="ar-LB"/>
        </w:rPr>
        <w:t xml:space="preserve"> التعليق الأمامي، جرى تعزيز </w:t>
      </w:r>
      <w:r>
        <w:rPr>
          <w:rFonts w:asciiTheme="majorBidi" w:hAnsiTheme="majorBidi" w:cstheme="majorBidi" w:hint="cs"/>
          <w:color w:val="000000"/>
          <w:sz w:val="28"/>
          <w:szCs w:val="28"/>
          <w:rtl/>
          <w:lang w:bidi="ar-LB"/>
        </w:rPr>
        <w:t xml:space="preserve">المحور الخلفي </w:t>
      </w:r>
      <w:r w:rsidRPr="00DE24C4">
        <w:rPr>
          <w:rFonts w:asciiTheme="majorBidi" w:hAnsiTheme="majorBidi" w:cstheme="majorBidi" w:hint="cs"/>
          <w:color w:val="000000"/>
          <w:sz w:val="28"/>
          <w:szCs w:val="28"/>
          <w:rtl/>
          <w:lang w:bidi="ar-LB"/>
        </w:rPr>
        <w:t>و</w:t>
      </w:r>
      <w:r>
        <w:rPr>
          <w:rFonts w:asciiTheme="majorBidi" w:hAnsiTheme="majorBidi" w:cstheme="majorBidi" w:hint="cs"/>
          <w:color w:val="000000"/>
          <w:sz w:val="28"/>
          <w:szCs w:val="28"/>
          <w:rtl/>
          <w:lang w:bidi="ar-LB"/>
        </w:rPr>
        <w:t xml:space="preserve">خصائص </w:t>
      </w:r>
      <w:r w:rsidRPr="00DE24C4">
        <w:rPr>
          <w:rFonts w:asciiTheme="majorBidi" w:hAnsiTheme="majorBidi" w:cstheme="majorBidi" w:hint="cs"/>
          <w:color w:val="000000"/>
          <w:sz w:val="28"/>
          <w:szCs w:val="28"/>
          <w:rtl/>
          <w:lang w:bidi="ar-LB"/>
        </w:rPr>
        <w:t xml:space="preserve">’حركته المرنة‘ </w:t>
      </w:r>
      <w:r w:rsidR="008F11EE">
        <w:rPr>
          <w:rFonts w:asciiTheme="majorBidi" w:hAnsiTheme="majorBidi" w:cstheme="majorBidi" w:hint="cs"/>
          <w:color w:val="000000"/>
          <w:sz w:val="28"/>
          <w:szCs w:val="28"/>
          <w:rtl/>
          <w:lang w:bidi="ar-LB"/>
        </w:rPr>
        <w:t>لتحسين</w:t>
      </w:r>
      <w:r w:rsidR="00542DE0">
        <w:rPr>
          <w:rFonts w:asciiTheme="majorBidi" w:hAnsiTheme="majorBidi" w:cstheme="majorBidi" w:hint="cs"/>
          <w:color w:val="000000"/>
          <w:sz w:val="28"/>
          <w:szCs w:val="28"/>
          <w:rtl/>
          <w:lang w:bidi="ar-LB"/>
        </w:rPr>
        <w:t xml:space="preserve"> </w:t>
      </w:r>
      <w:r w:rsidR="008F11EE">
        <w:rPr>
          <w:rFonts w:asciiTheme="majorBidi" w:hAnsiTheme="majorBidi" w:cstheme="majorBidi" w:hint="cs"/>
          <w:color w:val="000000"/>
          <w:sz w:val="28"/>
          <w:szCs w:val="28"/>
          <w:rtl/>
          <w:lang w:bidi="ar-LB"/>
        </w:rPr>
        <w:t>الرشاقة والدقة والراحة.</w:t>
      </w:r>
    </w:p>
    <w:p w:rsidR="008F11EE" w:rsidRPr="008B2AA6" w:rsidRDefault="008F11EE" w:rsidP="001E6BC0">
      <w:pPr>
        <w:bidi/>
        <w:spacing w:line="264" w:lineRule="auto"/>
        <w:contextualSpacing/>
        <w:jc w:val="both"/>
        <w:rPr>
          <w:rFonts w:asciiTheme="majorBidi" w:hAnsiTheme="majorBidi" w:cstheme="majorBidi"/>
          <w:b/>
          <w:bCs/>
          <w:color w:val="000000"/>
          <w:sz w:val="28"/>
          <w:szCs w:val="28"/>
          <w:rtl/>
          <w:lang w:bidi="ar-LB"/>
        </w:rPr>
      </w:pPr>
      <w:r w:rsidRPr="008B2AA6">
        <w:rPr>
          <w:rFonts w:asciiTheme="majorBidi" w:hAnsiTheme="majorBidi" w:cstheme="majorBidi" w:hint="cs"/>
          <w:b/>
          <w:bCs/>
          <w:color w:val="000000"/>
          <w:sz w:val="28"/>
          <w:szCs w:val="28"/>
          <w:rtl/>
          <w:lang w:bidi="ar-LB"/>
        </w:rPr>
        <w:lastRenderedPageBreak/>
        <w:t>توجيه للمحور الخلفي</w:t>
      </w:r>
      <w:r w:rsidR="001E6BC0">
        <w:rPr>
          <w:rFonts w:asciiTheme="majorBidi" w:hAnsiTheme="majorBidi" w:cstheme="majorBidi" w:hint="cs"/>
          <w:b/>
          <w:bCs/>
          <w:color w:val="000000"/>
          <w:sz w:val="28"/>
          <w:szCs w:val="28"/>
          <w:rtl/>
          <w:lang w:bidi="ar-LB"/>
        </w:rPr>
        <w:t xml:space="preserve"> قياسي في "باناميرا توربو إس إي-هايبريد</w:t>
      </w:r>
      <w:r w:rsidR="000C235C">
        <w:rPr>
          <w:rFonts w:asciiTheme="majorBidi" w:hAnsiTheme="majorBidi" w:cstheme="majorBidi" w:hint="cs"/>
          <w:b/>
          <w:bCs/>
          <w:color w:val="000000"/>
          <w:sz w:val="28"/>
          <w:szCs w:val="28"/>
          <w:rtl/>
          <w:lang w:bidi="ar-LB"/>
        </w:rPr>
        <w:t xml:space="preserve"> إكسكيوتيف</w:t>
      </w:r>
      <w:r w:rsidR="001E6BC0">
        <w:rPr>
          <w:rFonts w:asciiTheme="majorBidi" w:hAnsiTheme="majorBidi" w:cstheme="majorBidi" w:hint="cs"/>
          <w:b/>
          <w:bCs/>
          <w:color w:val="000000"/>
          <w:sz w:val="28"/>
          <w:szCs w:val="28"/>
          <w:rtl/>
          <w:lang w:bidi="ar-LB"/>
        </w:rPr>
        <w:t>"</w:t>
      </w:r>
    </w:p>
    <w:p w:rsidR="008F11EE" w:rsidRPr="00BB7E5C" w:rsidRDefault="008F11EE" w:rsidP="008F11EE">
      <w:pPr>
        <w:bidi/>
        <w:spacing w:line="264" w:lineRule="auto"/>
        <w:contextualSpacing/>
        <w:jc w:val="both"/>
        <w:rPr>
          <w:rFonts w:asciiTheme="majorBidi" w:hAnsiTheme="majorBidi" w:cstheme="majorBidi"/>
          <w:color w:val="000000"/>
          <w:sz w:val="24"/>
          <w:szCs w:val="24"/>
          <w:rtl/>
          <w:lang w:bidi="ar-LB"/>
        </w:rPr>
      </w:pPr>
    </w:p>
    <w:p w:rsidR="008F11EE" w:rsidRDefault="000C235C" w:rsidP="000C235C">
      <w:pPr>
        <w:bidi/>
        <w:spacing w:line="264"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 xml:space="preserve">زوَّدت بورشه </w:t>
      </w:r>
      <w:r w:rsidR="008F11EE">
        <w:rPr>
          <w:rFonts w:asciiTheme="majorBidi" w:hAnsiTheme="majorBidi" w:cstheme="majorBidi" w:hint="cs"/>
          <w:color w:val="000000"/>
          <w:sz w:val="28"/>
          <w:szCs w:val="28"/>
          <w:rtl/>
          <w:lang w:bidi="ar-LB"/>
        </w:rPr>
        <w:t>"باناميرا</w:t>
      </w:r>
      <w:r>
        <w:rPr>
          <w:rFonts w:asciiTheme="majorBidi" w:hAnsiTheme="majorBidi" w:cstheme="majorBidi" w:hint="cs"/>
          <w:color w:val="000000"/>
          <w:sz w:val="28"/>
          <w:szCs w:val="28"/>
          <w:rtl/>
          <w:lang w:bidi="ar-LB"/>
        </w:rPr>
        <w:t xml:space="preserve"> توربو إس إي-هايبريد إكسكيوتيف" ب</w:t>
      </w:r>
      <w:r w:rsidR="008F11EE">
        <w:rPr>
          <w:rFonts w:asciiTheme="majorBidi" w:hAnsiTheme="majorBidi" w:cstheme="majorBidi" w:hint="cs"/>
          <w:color w:val="000000"/>
          <w:sz w:val="28"/>
          <w:szCs w:val="28"/>
          <w:rtl/>
          <w:lang w:bidi="ar-LB"/>
        </w:rPr>
        <w:t>توجيه</w:t>
      </w:r>
      <w:r>
        <w:rPr>
          <w:rFonts w:asciiTheme="majorBidi" w:hAnsiTheme="majorBidi" w:cstheme="majorBidi" w:hint="cs"/>
          <w:color w:val="000000"/>
          <w:sz w:val="28"/>
          <w:szCs w:val="28"/>
          <w:rtl/>
          <w:lang w:bidi="ar-LB"/>
        </w:rPr>
        <w:t xml:space="preserve"> قياسي</w:t>
      </w:r>
      <w:r w:rsidR="008F11EE">
        <w:rPr>
          <w:rFonts w:asciiTheme="majorBidi" w:hAnsiTheme="majorBidi" w:cstheme="majorBidi" w:hint="cs"/>
          <w:color w:val="000000"/>
          <w:sz w:val="28"/>
          <w:szCs w:val="28"/>
          <w:rtl/>
          <w:lang w:bidi="ar-LB"/>
        </w:rPr>
        <w:t xml:space="preserve"> للمحور الخلفي</w:t>
      </w:r>
      <w:r>
        <w:rPr>
          <w:rFonts w:asciiTheme="majorBidi" w:hAnsiTheme="majorBidi" w:cstheme="majorBidi" w:hint="cs"/>
          <w:color w:val="000000"/>
          <w:sz w:val="28"/>
          <w:szCs w:val="28"/>
          <w:rtl/>
          <w:lang w:bidi="ar-LB"/>
        </w:rPr>
        <w:t>، يمكن الحصول عليه اختيارياً في نسخة السيارة ذات قاعدة العجلات القصيرة</w:t>
      </w:r>
      <w:r w:rsidR="008F11EE">
        <w:rPr>
          <w:rFonts w:asciiTheme="majorBidi" w:hAnsiTheme="majorBidi" w:cstheme="majorBidi" w:hint="cs"/>
          <w:color w:val="000000"/>
          <w:sz w:val="28"/>
          <w:szCs w:val="28"/>
          <w:rtl/>
          <w:lang w:bidi="ar-LB"/>
        </w:rPr>
        <w:t xml:space="preserve">. وهو يعمل على الشكل التالي: عند سرعات متدنية تصل لحوالى 50 كلم/س، تنعطف العجلتان الخلفيتان </w:t>
      </w:r>
      <w:r w:rsidR="008F11EE">
        <w:rPr>
          <w:rFonts w:asciiTheme="majorBidi" w:hAnsiTheme="majorBidi" w:cstheme="majorBidi"/>
          <w:color w:val="000000"/>
          <w:sz w:val="28"/>
          <w:szCs w:val="28"/>
          <w:rtl/>
          <w:lang w:bidi="ar-LB"/>
        </w:rPr>
        <w:t>–</w:t>
      </w:r>
      <w:r w:rsidR="008F11EE">
        <w:rPr>
          <w:rFonts w:asciiTheme="majorBidi" w:hAnsiTheme="majorBidi" w:cstheme="majorBidi" w:hint="cs"/>
          <w:color w:val="000000"/>
          <w:sz w:val="28"/>
          <w:szCs w:val="28"/>
          <w:rtl/>
          <w:lang w:bidi="ar-LB"/>
        </w:rPr>
        <w:t xml:space="preserve"> بأسلوب متغيّر وفقاً للسرعة </w:t>
      </w:r>
      <w:r w:rsidR="008F11EE">
        <w:rPr>
          <w:rFonts w:asciiTheme="majorBidi" w:hAnsiTheme="majorBidi" w:cstheme="majorBidi"/>
          <w:color w:val="000000"/>
          <w:sz w:val="28"/>
          <w:szCs w:val="28"/>
          <w:rtl/>
          <w:lang w:bidi="ar-LB"/>
        </w:rPr>
        <w:t>–</w:t>
      </w:r>
      <w:r w:rsidR="008F11EE">
        <w:rPr>
          <w:rFonts w:asciiTheme="majorBidi" w:hAnsiTheme="majorBidi" w:cstheme="majorBidi" w:hint="cs"/>
          <w:color w:val="000000"/>
          <w:sz w:val="28"/>
          <w:szCs w:val="28"/>
          <w:rtl/>
          <w:lang w:bidi="ar-LB"/>
        </w:rPr>
        <w:t xml:space="preserve"> بعكس اتّجاه العجلتيْن الأماميتيْن لغاية 2.8 درجات كحدّ أقصى، ما يُقصّر طول قاعدة العجلات افتراضياً. وتبرز فوائد هذه المقاربة بديناميّة انعطاف أكبر مع قدرة مناورة وركن أفضل بكثير في الأماكن الضيّقة. </w:t>
      </w:r>
    </w:p>
    <w:p w:rsidR="008F11EE" w:rsidRDefault="008F11EE" w:rsidP="008F11EE">
      <w:pPr>
        <w:bidi/>
        <w:spacing w:line="264" w:lineRule="auto"/>
        <w:contextualSpacing/>
        <w:jc w:val="both"/>
        <w:rPr>
          <w:rFonts w:asciiTheme="majorBidi" w:hAnsiTheme="majorBidi" w:cstheme="majorBidi"/>
          <w:color w:val="000000"/>
          <w:sz w:val="28"/>
          <w:szCs w:val="28"/>
          <w:rtl/>
          <w:lang w:bidi="ar-LB"/>
        </w:rPr>
      </w:pPr>
    </w:p>
    <w:p w:rsidR="008F11EE" w:rsidRDefault="008F11EE" w:rsidP="00A55790">
      <w:pPr>
        <w:bidi/>
        <w:spacing w:line="264"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بالمقابل، ما</w:t>
      </w:r>
      <w:r w:rsidR="00A55790">
        <w:rPr>
          <w:rFonts w:asciiTheme="majorBidi" w:hAnsiTheme="majorBidi" w:cstheme="majorBidi" w:hint="cs"/>
          <w:color w:val="000000"/>
          <w:sz w:val="28"/>
          <w:szCs w:val="28"/>
          <w:rtl/>
          <w:lang w:bidi="ar-LB"/>
        </w:rPr>
        <w:t xml:space="preserve"> </w:t>
      </w:r>
      <w:r>
        <w:rPr>
          <w:rFonts w:asciiTheme="majorBidi" w:hAnsiTheme="majorBidi" w:cstheme="majorBidi" w:hint="cs"/>
          <w:color w:val="000000"/>
          <w:sz w:val="28"/>
          <w:szCs w:val="28"/>
          <w:rtl/>
          <w:lang w:bidi="ar-LB"/>
        </w:rPr>
        <w:t>إن تتخطى سرعة السيارة 50 كلم/س تقريباً، حتى تنعطف العجلتان الخلفيتان بالاتجاه ذاته للمحور الأمامي وفقاً للسرعة، ما يُطيل قاعدة العجلات افتراضياً و</w:t>
      </w:r>
      <w:r w:rsidR="00A96236">
        <w:rPr>
          <w:rFonts w:asciiTheme="majorBidi" w:hAnsiTheme="majorBidi" w:cstheme="majorBidi" w:hint="cs"/>
          <w:color w:val="000000"/>
          <w:sz w:val="28"/>
          <w:szCs w:val="28"/>
          <w:rtl/>
          <w:lang w:bidi="ar-LB"/>
        </w:rPr>
        <w:t>بالتا</w:t>
      </w:r>
      <w:r>
        <w:rPr>
          <w:rFonts w:asciiTheme="majorBidi" w:hAnsiTheme="majorBidi" w:cstheme="majorBidi" w:hint="cs"/>
          <w:color w:val="000000"/>
          <w:sz w:val="28"/>
          <w:szCs w:val="28"/>
          <w:rtl/>
          <w:lang w:bidi="ar-LB"/>
        </w:rPr>
        <w:t>لي يُحسّن ثبات السيارة في ظروف تشمل مثلاً تبديل المسارات على الطرقات السريعة. وعَليْه، يرتقي نظام توجيه المحور</w:t>
      </w:r>
      <w:r w:rsidR="00210868">
        <w:rPr>
          <w:rFonts w:asciiTheme="majorBidi" w:hAnsiTheme="majorBidi" w:cstheme="majorBidi" w:hint="cs"/>
          <w:color w:val="000000"/>
          <w:sz w:val="28"/>
          <w:szCs w:val="28"/>
          <w:rtl/>
          <w:lang w:bidi="ar-LB"/>
        </w:rPr>
        <w:t xml:space="preserve"> الخلفي </w:t>
      </w:r>
      <w:r>
        <w:rPr>
          <w:rFonts w:asciiTheme="majorBidi" w:hAnsiTheme="majorBidi" w:cstheme="majorBidi" w:hint="cs"/>
          <w:color w:val="000000"/>
          <w:sz w:val="28"/>
          <w:szCs w:val="28"/>
          <w:rtl/>
          <w:lang w:bidi="ar-LB"/>
        </w:rPr>
        <w:t xml:space="preserve">بالسلامة النشطة وديناميّة القيادة، ويُعزّز معايير الراحة نظراً إلى متطلبات توجيه المقود الأقل عند سرعات متدنية. هذا ليس كلّ شيء، إذ </w:t>
      </w:r>
      <w:r w:rsidR="00751EE7">
        <w:rPr>
          <w:rFonts w:asciiTheme="majorBidi" w:hAnsiTheme="majorBidi" w:cstheme="majorBidi" w:hint="cs"/>
          <w:color w:val="000000"/>
          <w:sz w:val="28"/>
          <w:szCs w:val="28"/>
          <w:rtl/>
          <w:lang w:bidi="ar-LB"/>
        </w:rPr>
        <w:t xml:space="preserve">ينتج عن </w:t>
      </w:r>
      <w:r>
        <w:rPr>
          <w:rFonts w:asciiTheme="majorBidi" w:hAnsiTheme="majorBidi" w:cstheme="majorBidi" w:hint="cs"/>
          <w:color w:val="000000"/>
          <w:sz w:val="28"/>
          <w:szCs w:val="28"/>
          <w:rtl/>
          <w:lang w:bidi="ar-LB"/>
        </w:rPr>
        <w:t xml:space="preserve">وظيفة توجيه المحور الخلفي </w:t>
      </w:r>
      <w:r w:rsidR="00751EE7">
        <w:rPr>
          <w:rFonts w:asciiTheme="majorBidi" w:hAnsiTheme="majorBidi" w:cstheme="majorBidi" w:hint="cs"/>
          <w:color w:val="000000"/>
          <w:sz w:val="28"/>
          <w:szCs w:val="28"/>
          <w:rtl/>
          <w:lang w:bidi="ar-LB"/>
        </w:rPr>
        <w:t>نسبة مقود مباشرة أكثر</w:t>
      </w:r>
      <w:r>
        <w:rPr>
          <w:rFonts w:asciiTheme="majorBidi" w:hAnsiTheme="majorBidi" w:cstheme="majorBidi" w:hint="cs"/>
          <w:color w:val="000000"/>
          <w:sz w:val="28"/>
          <w:szCs w:val="28"/>
          <w:rtl/>
          <w:lang w:bidi="ar-LB"/>
        </w:rPr>
        <w:t xml:space="preserve"> في المحور الأمامي</w:t>
      </w:r>
      <w:r w:rsidR="002D4A5B">
        <w:rPr>
          <w:rFonts w:asciiTheme="majorBidi" w:hAnsiTheme="majorBidi" w:cstheme="majorBidi" w:hint="cs"/>
          <w:color w:val="000000"/>
          <w:sz w:val="28"/>
          <w:szCs w:val="28"/>
          <w:rtl/>
          <w:lang w:bidi="ar-LB"/>
        </w:rPr>
        <w:t>، ما يوفّر طبيعة</w:t>
      </w:r>
      <w:r w:rsidR="00751EE7">
        <w:rPr>
          <w:rFonts w:asciiTheme="majorBidi" w:hAnsiTheme="majorBidi" w:cstheme="majorBidi" w:hint="cs"/>
          <w:color w:val="000000"/>
          <w:sz w:val="28"/>
          <w:szCs w:val="28"/>
          <w:rtl/>
          <w:lang w:bidi="ar-LB"/>
        </w:rPr>
        <w:t xml:space="preserve"> توجيه </w:t>
      </w:r>
      <w:r w:rsidR="002D4A5B">
        <w:rPr>
          <w:rFonts w:asciiTheme="majorBidi" w:hAnsiTheme="majorBidi" w:cstheme="majorBidi" w:hint="cs"/>
          <w:color w:val="000000"/>
          <w:sz w:val="28"/>
          <w:szCs w:val="28"/>
          <w:rtl/>
          <w:lang w:bidi="ar-LB"/>
        </w:rPr>
        <w:t>رياضية للغاية</w:t>
      </w:r>
      <w:r>
        <w:rPr>
          <w:rFonts w:asciiTheme="majorBidi" w:hAnsiTheme="majorBidi" w:cstheme="majorBidi" w:hint="cs"/>
          <w:color w:val="000000"/>
          <w:sz w:val="28"/>
          <w:szCs w:val="28"/>
          <w:rtl/>
          <w:lang w:bidi="ar-LB"/>
        </w:rPr>
        <w:t>.</w:t>
      </w:r>
    </w:p>
    <w:p w:rsidR="00657F93" w:rsidRPr="00657F93" w:rsidRDefault="00657F93" w:rsidP="00657F93">
      <w:pPr>
        <w:bidi/>
        <w:spacing w:line="264" w:lineRule="auto"/>
        <w:contextualSpacing/>
        <w:jc w:val="both"/>
        <w:rPr>
          <w:rFonts w:asciiTheme="majorBidi" w:hAnsiTheme="majorBidi" w:cstheme="majorBidi"/>
          <w:color w:val="000000"/>
          <w:sz w:val="20"/>
          <w:szCs w:val="20"/>
          <w:rtl/>
          <w:lang w:bidi="ar-LB"/>
        </w:rPr>
      </w:pPr>
    </w:p>
    <w:p w:rsidR="00657F93" w:rsidRPr="00657F93" w:rsidRDefault="00657F93" w:rsidP="00657F93">
      <w:pPr>
        <w:bidi/>
        <w:spacing w:line="264" w:lineRule="auto"/>
        <w:contextualSpacing/>
        <w:jc w:val="both"/>
        <w:rPr>
          <w:rFonts w:asciiTheme="majorBidi" w:hAnsiTheme="majorBidi" w:cstheme="majorBidi"/>
          <w:color w:val="000000"/>
          <w:sz w:val="20"/>
          <w:szCs w:val="20"/>
          <w:rtl/>
          <w:lang w:bidi="ar-LB"/>
        </w:rPr>
      </w:pPr>
    </w:p>
    <w:p w:rsidR="00657F93" w:rsidRPr="000C62E1" w:rsidRDefault="00657F93" w:rsidP="00657F93">
      <w:pPr>
        <w:bidi/>
        <w:spacing w:line="264" w:lineRule="auto"/>
        <w:contextualSpacing/>
        <w:jc w:val="both"/>
        <w:rPr>
          <w:rFonts w:asciiTheme="majorBidi" w:hAnsiTheme="majorBidi" w:cstheme="majorBidi"/>
          <w:b/>
          <w:bCs/>
          <w:color w:val="000000"/>
          <w:sz w:val="28"/>
          <w:szCs w:val="28"/>
          <w:rtl/>
          <w:lang w:bidi="ar-LB"/>
        </w:rPr>
      </w:pPr>
      <w:r w:rsidRPr="000C62E1">
        <w:rPr>
          <w:rFonts w:asciiTheme="majorBidi" w:hAnsiTheme="majorBidi" w:cstheme="majorBidi" w:hint="cs"/>
          <w:b/>
          <w:bCs/>
          <w:color w:val="000000"/>
          <w:sz w:val="28"/>
          <w:szCs w:val="28"/>
          <w:rtl/>
          <w:lang w:bidi="ar-LB"/>
        </w:rPr>
        <w:t>"نظام 4دي للتحكم بالهيكل" مُندمج</w:t>
      </w:r>
    </w:p>
    <w:p w:rsidR="00657F93" w:rsidRPr="00657F93" w:rsidRDefault="00657F93" w:rsidP="00657F93">
      <w:pPr>
        <w:bidi/>
        <w:spacing w:line="264" w:lineRule="auto"/>
        <w:contextualSpacing/>
        <w:jc w:val="both"/>
        <w:rPr>
          <w:rFonts w:asciiTheme="majorBidi" w:hAnsiTheme="majorBidi" w:cstheme="majorBidi"/>
          <w:color w:val="000000"/>
          <w:sz w:val="24"/>
          <w:szCs w:val="24"/>
          <w:rtl/>
          <w:lang w:bidi="ar-LB"/>
        </w:rPr>
      </w:pPr>
    </w:p>
    <w:p w:rsidR="00FE43BF" w:rsidRDefault="00657F93" w:rsidP="00D477A1">
      <w:pPr>
        <w:bidi/>
        <w:spacing w:line="264"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 xml:space="preserve">يبرز "نظام 4دي للتحكم بالهيكل" </w:t>
      </w:r>
      <w:r>
        <w:rPr>
          <w:rFonts w:asciiTheme="majorBidi" w:hAnsiTheme="majorBidi" w:cstheme="majorBidi"/>
          <w:color w:val="000000"/>
          <w:sz w:val="28"/>
          <w:szCs w:val="28"/>
          <w:lang w:bidi="ar-LB"/>
        </w:rPr>
        <w:t>4D Chassis Control</w:t>
      </w:r>
      <w:r>
        <w:rPr>
          <w:rFonts w:asciiTheme="majorBidi" w:hAnsiTheme="majorBidi" w:cstheme="majorBidi" w:hint="cs"/>
          <w:color w:val="000000"/>
          <w:sz w:val="28"/>
          <w:szCs w:val="28"/>
          <w:rtl/>
          <w:lang w:bidi="ar-LB"/>
        </w:rPr>
        <w:t xml:space="preserve"> كنظام تحكم </w:t>
      </w:r>
      <w:r w:rsidR="00690E9C">
        <w:rPr>
          <w:rFonts w:asciiTheme="majorBidi" w:hAnsiTheme="majorBidi" w:cstheme="majorBidi" w:hint="cs"/>
          <w:color w:val="000000"/>
          <w:sz w:val="28"/>
          <w:szCs w:val="28"/>
          <w:rtl/>
          <w:lang w:bidi="ar-LB"/>
        </w:rPr>
        <w:t>شبكيّ</w:t>
      </w:r>
      <w:r>
        <w:rPr>
          <w:rFonts w:asciiTheme="majorBidi" w:hAnsiTheme="majorBidi" w:cstheme="majorBidi" w:hint="cs"/>
          <w:color w:val="000000"/>
          <w:sz w:val="28"/>
          <w:szCs w:val="28"/>
          <w:rtl/>
          <w:lang w:bidi="ar-LB"/>
        </w:rPr>
        <w:t xml:space="preserve"> مركزي</w:t>
      </w:r>
      <w:r w:rsidR="00690E9C">
        <w:rPr>
          <w:rFonts w:asciiTheme="majorBidi" w:hAnsiTheme="majorBidi" w:cstheme="majorBidi" w:hint="cs"/>
          <w:color w:val="000000"/>
          <w:sz w:val="28"/>
          <w:szCs w:val="28"/>
          <w:rtl/>
          <w:lang w:bidi="ar-LB"/>
        </w:rPr>
        <w:t>ّ</w:t>
      </w:r>
      <w:r>
        <w:rPr>
          <w:rFonts w:asciiTheme="majorBidi" w:hAnsiTheme="majorBidi" w:cstheme="majorBidi" w:hint="cs"/>
          <w:color w:val="000000"/>
          <w:sz w:val="28"/>
          <w:szCs w:val="28"/>
          <w:rtl/>
          <w:lang w:bidi="ar-LB"/>
        </w:rPr>
        <w:t xml:space="preserve"> يُحلِّل ظرف القيادة الحالي مركزياً ضمن الأبعاد الثلاثة كافة (تسارع طولي وعرضي وعمودي)، ويحتسب بناءً عليها معلومات مثالية عن حالة القيادة، ومن ثمّ يُرسلها بانتظام إلى أنظمة الهيكل كافة مباشرة، مُولّداً</w:t>
      </w:r>
      <w:r w:rsidR="00663784">
        <w:rPr>
          <w:rFonts w:asciiTheme="majorBidi" w:hAnsiTheme="majorBidi" w:cstheme="majorBidi" w:hint="cs"/>
          <w:color w:val="000000"/>
          <w:sz w:val="28"/>
          <w:szCs w:val="28"/>
          <w:rtl/>
          <w:lang w:bidi="ar-LB"/>
        </w:rPr>
        <w:t xml:space="preserve"> بذلك </w:t>
      </w:r>
      <w:r>
        <w:rPr>
          <w:rFonts w:asciiTheme="majorBidi" w:hAnsiTheme="majorBidi" w:cstheme="majorBidi" w:hint="cs"/>
          <w:color w:val="000000"/>
          <w:sz w:val="28"/>
          <w:szCs w:val="28"/>
          <w:rtl/>
          <w:lang w:bidi="ar-LB"/>
        </w:rPr>
        <w:t>بُعداً رابعاً في مجال التحكم بالهيكل. نتيجة لذلك، تستطيع الأنظمة الاستجابة إلى ظرف القيادة الوشيك بأسلوب مُتكامل.</w:t>
      </w:r>
      <w:r w:rsidR="00663784">
        <w:rPr>
          <w:rFonts w:asciiTheme="majorBidi" w:hAnsiTheme="majorBidi" w:cstheme="majorBidi" w:hint="cs"/>
          <w:color w:val="000000"/>
          <w:sz w:val="28"/>
          <w:szCs w:val="28"/>
          <w:rtl/>
          <w:lang w:bidi="ar-LB"/>
        </w:rPr>
        <w:t xml:space="preserve"> فعلى سبيل المثال،</w:t>
      </w:r>
      <w:r w:rsidR="00E2130A">
        <w:rPr>
          <w:rFonts w:asciiTheme="majorBidi" w:hAnsiTheme="majorBidi" w:cstheme="majorBidi" w:hint="cs"/>
          <w:color w:val="000000"/>
          <w:sz w:val="28"/>
          <w:szCs w:val="28"/>
          <w:rtl/>
          <w:lang w:bidi="ar-LB"/>
        </w:rPr>
        <w:t xml:space="preserve"> </w:t>
      </w:r>
      <w:r w:rsidR="00FE43BF">
        <w:rPr>
          <w:rFonts w:asciiTheme="majorBidi" w:hAnsiTheme="majorBidi" w:cstheme="majorBidi" w:hint="cs"/>
          <w:color w:val="000000"/>
          <w:sz w:val="28"/>
          <w:szCs w:val="28"/>
          <w:rtl/>
          <w:lang w:bidi="ar-LB"/>
        </w:rPr>
        <w:t xml:space="preserve">عند </w:t>
      </w:r>
      <w:r w:rsidR="00795670">
        <w:rPr>
          <w:rFonts w:asciiTheme="majorBidi" w:hAnsiTheme="majorBidi" w:cstheme="majorBidi" w:hint="cs"/>
          <w:color w:val="000000"/>
          <w:sz w:val="28"/>
          <w:szCs w:val="28"/>
          <w:rtl/>
          <w:lang w:bidi="ar-LB"/>
        </w:rPr>
        <w:t>البدء بعملية انعطاف ديناميّة</w:t>
      </w:r>
      <w:r w:rsidR="00FE43BF">
        <w:rPr>
          <w:rFonts w:asciiTheme="majorBidi" w:hAnsiTheme="majorBidi" w:cstheme="majorBidi" w:hint="cs"/>
          <w:color w:val="000000"/>
          <w:sz w:val="28"/>
          <w:szCs w:val="28"/>
          <w:rtl/>
          <w:lang w:bidi="ar-LB"/>
        </w:rPr>
        <w:t>، يعمل "نظام بورشه للتحكم النشط بالتعليق" (نظام إلكتروني للتحكم بالمخمّدات)</w:t>
      </w:r>
      <w:r w:rsidR="00E42A7C">
        <w:rPr>
          <w:rFonts w:asciiTheme="majorBidi" w:hAnsiTheme="majorBidi" w:cstheme="majorBidi" w:hint="cs"/>
          <w:color w:val="000000"/>
          <w:sz w:val="28"/>
          <w:szCs w:val="28"/>
          <w:rtl/>
          <w:lang w:bidi="ar-LB"/>
        </w:rPr>
        <w:t xml:space="preserve"> و</w:t>
      </w:r>
      <w:r w:rsidR="00FE43BF">
        <w:rPr>
          <w:rFonts w:asciiTheme="majorBidi" w:hAnsiTheme="majorBidi" w:cstheme="majorBidi" w:hint="cs"/>
          <w:color w:val="000000"/>
          <w:sz w:val="28"/>
          <w:szCs w:val="28"/>
          <w:rtl/>
          <w:lang w:bidi="ar-LB"/>
        </w:rPr>
        <w:t>التعليق الهوائي المتكيّف وتوجيه المحور الخلفي و"نظام بورشه لتوجيه عزم الدوران بلاس" و"نظام بورشه الرياضي للتحكم الديناميكي بالهيكل"</w:t>
      </w:r>
      <w:r w:rsidR="00E42A7C">
        <w:rPr>
          <w:rFonts w:asciiTheme="majorBidi" w:hAnsiTheme="majorBidi" w:cstheme="majorBidi" w:hint="cs"/>
          <w:color w:val="000000"/>
          <w:sz w:val="28"/>
          <w:szCs w:val="28"/>
          <w:rtl/>
          <w:lang w:bidi="ar-LB"/>
        </w:rPr>
        <w:t xml:space="preserve"> سوياً </w:t>
      </w:r>
      <w:r w:rsidR="00FE43BF">
        <w:rPr>
          <w:rFonts w:asciiTheme="majorBidi" w:hAnsiTheme="majorBidi" w:cstheme="majorBidi" w:hint="cs"/>
          <w:color w:val="000000"/>
          <w:sz w:val="28"/>
          <w:szCs w:val="28"/>
          <w:rtl/>
          <w:lang w:bidi="ar-LB"/>
        </w:rPr>
        <w:t xml:space="preserve">لتوفير </w:t>
      </w:r>
      <w:r w:rsidR="00E42A7C">
        <w:rPr>
          <w:rFonts w:asciiTheme="majorBidi" w:hAnsiTheme="majorBidi" w:cstheme="majorBidi" w:hint="cs"/>
          <w:color w:val="000000"/>
          <w:sz w:val="28"/>
          <w:szCs w:val="28"/>
          <w:rtl/>
          <w:lang w:bidi="ar-LB"/>
        </w:rPr>
        <w:t xml:space="preserve">طبيعة توجيه مثالية مع رشاقة وثبات استثنائيَّيْن. </w:t>
      </w:r>
      <w:r w:rsidR="00FE43BF">
        <w:rPr>
          <w:rFonts w:asciiTheme="majorBidi" w:hAnsiTheme="majorBidi" w:cstheme="majorBidi" w:hint="cs"/>
          <w:color w:val="000000"/>
          <w:sz w:val="28"/>
          <w:szCs w:val="28"/>
          <w:rtl/>
          <w:lang w:bidi="ar-LB"/>
        </w:rPr>
        <w:t xml:space="preserve">في تلك الحالة، يُرسِل "نظام 4دي للتحكم بالهيكل" </w:t>
      </w:r>
      <w:r w:rsidR="00E42A7C">
        <w:rPr>
          <w:rFonts w:asciiTheme="majorBidi" w:hAnsiTheme="majorBidi" w:cstheme="majorBidi" w:hint="cs"/>
          <w:color w:val="000000"/>
          <w:sz w:val="28"/>
          <w:szCs w:val="28"/>
          <w:rtl/>
          <w:lang w:bidi="ar-LB"/>
        </w:rPr>
        <w:t xml:space="preserve">نبضاً إلى أنظمة الهيكل حالما </w:t>
      </w:r>
      <w:r w:rsidR="00424DEC">
        <w:rPr>
          <w:rFonts w:asciiTheme="majorBidi" w:hAnsiTheme="majorBidi" w:cstheme="majorBidi" w:hint="cs"/>
          <w:color w:val="000000"/>
          <w:sz w:val="28"/>
          <w:szCs w:val="28"/>
          <w:rtl/>
          <w:lang w:bidi="ar-LB"/>
        </w:rPr>
        <w:t>تبدأ السيارة بالانعطاف، م</w:t>
      </w:r>
      <w:r w:rsidR="00FE43BF">
        <w:rPr>
          <w:rFonts w:asciiTheme="majorBidi" w:hAnsiTheme="majorBidi" w:cstheme="majorBidi" w:hint="cs"/>
          <w:color w:val="000000"/>
          <w:sz w:val="28"/>
          <w:szCs w:val="28"/>
          <w:rtl/>
          <w:lang w:bidi="ar-LB"/>
        </w:rPr>
        <w:t xml:space="preserve">ا يخوّل الأنظمة الاستجابة </w:t>
      </w:r>
      <w:r w:rsidR="00424DEC">
        <w:rPr>
          <w:rFonts w:asciiTheme="majorBidi" w:hAnsiTheme="majorBidi" w:cstheme="majorBidi" w:hint="cs"/>
          <w:color w:val="000000"/>
          <w:sz w:val="28"/>
          <w:szCs w:val="28"/>
          <w:rtl/>
          <w:lang w:bidi="ar-LB"/>
        </w:rPr>
        <w:t xml:space="preserve">بسرعة </w:t>
      </w:r>
      <w:r w:rsidR="00FE43BF">
        <w:rPr>
          <w:rFonts w:asciiTheme="majorBidi" w:hAnsiTheme="majorBidi" w:cstheme="majorBidi" w:hint="cs"/>
          <w:color w:val="000000"/>
          <w:sz w:val="28"/>
          <w:szCs w:val="28"/>
          <w:rtl/>
          <w:lang w:bidi="ar-LB"/>
        </w:rPr>
        <w:t>لتوفير أفضل أداء ممكن في المنعطفات.</w:t>
      </w:r>
    </w:p>
    <w:p w:rsidR="00C933E5" w:rsidRPr="00C933E5" w:rsidRDefault="00C933E5" w:rsidP="00C933E5">
      <w:pPr>
        <w:bidi/>
        <w:spacing w:line="264" w:lineRule="auto"/>
        <w:contextualSpacing/>
        <w:jc w:val="both"/>
        <w:rPr>
          <w:rFonts w:asciiTheme="majorBidi" w:hAnsiTheme="majorBidi" w:cstheme="majorBidi"/>
          <w:color w:val="000000"/>
          <w:sz w:val="20"/>
          <w:szCs w:val="20"/>
          <w:rtl/>
          <w:lang w:bidi="ar-LB"/>
        </w:rPr>
      </w:pPr>
    </w:p>
    <w:p w:rsidR="00C933E5" w:rsidRPr="00C933E5" w:rsidRDefault="00C933E5" w:rsidP="00C933E5">
      <w:pPr>
        <w:bidi/>
        <w:spacing w:line="264" w:lineRule="auto"/>
        <w:contextualSpacing/>
        <w:jc w:val="both"/>
        <w:rPr>
          <w:rFonts w:asciiTheme="majorBidi" w:hAnsiTheme="majorBidi" w:cstheme="majorBidi"/>
          <w:color w:val="000000"/>
          <w:sz w:val="20"/>
          <w:szCs w:val="20"/>
          <w:rtl/>
          <w:lang w:bidi="ar-LB"/>
        </w:rPr>
      </w:pPr>
    </w:p>
    <w:p w:rsidR="00C933E5" w:rsidRPr="00C933E5" w:rsidRDefault="00C933E5" w:rsidP="00C933E5">
      <w:pPr>
        <w:bidi/>
        <w:spacing w:line="264" w:lineRule="auto"/>
        <w:contextualSpacing/>
        <w:jc w:val="both"/>
        <w:rPr>
          <w:rFonts w:asciiTheme="majorBidi" w:hAnsiTheme="majorBidi" w:cstheme="majorBidi"/>
          <w:b/>
          <w:bCs/>
          <w:color w:val="000000"/>
          <w:sz w:val="28"/>
          <w:szCs w:val="28"/>
          <w:rtl/>
          <w:lang w:bidi="ar-LB"/>
        </w:rPr>
      </w:pPr>
      <w:r w:rsidRPr="00C933E5">
        <w:rPr>
          <w:rFonts w:asciiTheme="majorBidi" w:hAnsiTheme="majorBidi" w:cstheme="majorBidi" w:hint="cs"/>
          <w:b/>
          <w:bCs/>
          <w:color w:val="000000"/>
          <w:sz w:val="28"/>
          <w:szCs w:val="28"/>
          <w:rtl/>
          <w:lang w:bidi="ar-LB"/>
        </w:rPr>
        <w:t>"نظام بورشه للتحكم النشط بالتعليق"</w:t>
      </w:r>
    </w:p>
    <w:p w:rsidR="00C933E5" w:rsidRPr="00C933E5" w:rsidRDefault="00C933E5" w:rsidP="00C933E5">
      <w:pPr>
        <w:bidi/>
        <w:spacing w:line="264" w:lineRule="auto"/>
        <w:contextualSpacing/>
        <w:jc w:val="both"/>
        <w:rPr>
          <w:rFonts w:asciiTheme="majorBidi" w:hAnsiTheme="majorBidi" w:cstheme="majorBidi"/>
          <w:color w:val="000000"/>
          <w:sz w:val="24"/>
          <w:szCs w:val="24"/>
          <w:rtl/>
          <w:lang w:bidi="ar-LB"/>
        </w:rPr>
      </w:pPr>
    </w:p>
    <w:p w:rsidR="00455D98" w:rsidRDefault="00F55B99" w:rsidP="00E646F5">
      <w:pPr>
        <w:bidi/>
        <w:spacing w:line="264" w:lineRule="auto"/>
        <w:contextualSpacing/>
        <w:jc w:val="both"/>
        <w:rPr>
          <w:rFonts w:asciiTheme="majorBidi" w:hAnsiTheme="majorBidi" w:cstheme="majorBidi"/>
          <w:color w:val="000000"/>
          <w:sz w:val="28"/>
          <w:szCs w:val="28"/>
          <w:rtl/>
          <w:lang w:bidi="ar-LB"/>
        </w:rPr>
        <w:sectPr w:rsidR="00455D98" w:rsidSect="009E279B">
          <w:pgSz w:w="11906" w:h="16838" w:code="9"/>
          <w:pgMar w:top="1008" w:right="1728" w:bottom="1440" w:left="1728" w:header="706" w:footer="144" w:gutter="0"/>
          <w:cols w:space="708"/>
          <w:titlePg/>
          <w:bidi/>
          <w:rtlGutter/>
          <w:docGrid w:linePitch="360"/>
        </w:sectPr>
      </w:pPr>
      <w:r>
        <w:rPr>
          <w:rFonts w:asciiTheme="majorBidi" w:hAnsiTheme="majorBidi" w:cstheme="majorBidi" w:hint="cs"/>
          <w:color w:val="000000"/>
          <w:sz w:val="28"/>
          <w:szCs w:val="28"/>
          <w:rtl/>
          <w:lang w:bidi="ar-LB"/>
        </w:rPr>
        <w:t xml:space="preserve">حصلت "باناميرا توربو إس إي-هايبريد" على </w:t>
      </w:r>
      <w:r w:rsidR="00C933E5">
        <w:rPr>
          <w:rFonts w:asciiTheme="majorBidi" w:hAnsiTheme="majorBidi" w:cstheme="majorBidi" w:hint="cs"/>
          <w:color w:val="000000"/>
          <w:sz w:val="28"/>
          <w:szCs w:val="28"/>
          <w:rtl/>
          <w:lang w:bidi="ar-LB"/>
        </w:rPr>
        <w:t>"نظام بورشه للتحكم النشط بالتعليق"</w:t>
      </w:r>
      <w:r w:rsidR="008E76CD">
        <w:rPr>
          <w:rFonts w:asciiTheme="majorBidi" w:hAnsiTheme="majorBidi" w:cstheme="majorBidi" w:hint="cs"/>
          <w:color w:val="000000"/>
          <w:sz w:val="28"/>
          <w:szCs w:val="28"/>
          <w:rtl/>
          <w:lang w:bidi="ar-LB"/>
        </w:rPr>
        <w:t xml:space="preserve"> </w:t>
      </w:r>
      <w:r w:rsidR="008E76CD">
        <w:rPr>
          <w:rFonts w:asciiTheme="majorBidi" w:hAnsiTheme="majorBidi" w:cstheme="majorBidi"/>
          <w:color w:val="000000"/>
          <w:sz w:val="28"/>
          <w:szCs w:val="28"/>
          <w:lang w:bidi="ar-LB"/>
        </w:rPr>
        <w:t>PASM</w:t>
      </w:r>
      <w:r>
        <w:rPr>
          <w:rFonts w:asciiTheme="majorBidi" w:hAnsiTheme="majorBidi" w:cstheme="majorBidi" w:hint="cs"/>
          <w:color w:val="000000"/>
          <w:sz w:val="28"/>
          <w:szCs w:val="28"/>
          <w:rtl/>
          <w:lang w:bidi="ar-LB"/>
        </w:rPr>
        <w:t xml:space="preserve"> كتجهيز قياسي. وهو </w:t>
      </w:r>
      <w:r w:rsidR="002D1248">
        <w:rPr>
          <w:rFonts w:asciiTheme="majorBidi" w:hAnsiTheme="majorBidi" w:cstheme="majorBidi" w:hint="cs"/>
          <w:color w:val="000000"/>
          <w:sz w:val="28"/>
          <w:szCs w:val="28"/>
          <w:rtl/>
          <w:lang w:bidi="ar-LB"/>
        </w:rPr>
        <w:t>عبارة عن نظام تحكم إلكتروني بالمخمّدات</w:t>
      </w:r>
      <w:r w:rsidR="00943563">
        <w:rPr>
          <w:rFonts w:asciiTheme="majorBidi" w:hAnsiTheme="majorBidi" w:cstheme="majorBidi" w:hint="cs"/>
          <w:color w:val="000000"/>
          <w:sz w:val="28"/>
          <w:szCs w:val="28"/>
          <w:rtl/>
          <w:lang w:bidi="ar-LB"/>
        </w:rPr>
        <w:t xml:space="preserve"> يستجيب إلى حالة الطريق وأسلوب القيادة، عبر</w:t>
      </w:r>
      <w:r w:rsidR="00C87F57">
        <w:rPr>
          <w:rFonts w:asciiTheme="majorBidi" w:hAnsiTheme="majorBidi" w:cstheme="majorBidi" w:hint="cs"/>
          <w:color w:val="000000"/>
          <w:sz w:val="28"/>
          <w:szCs w:val="28"/>
          <w:rtl/>
          <w:lang w:bidi="ar-LB"/>
        </w:rPr>
        <w:t xml:space="preserve"> تعديل تعليق كلّ عجلة فردياً </w:t>
      </w:r>
      <w:r w:rsidR="00E646F5">
        <w:rPr>
          <w:rFonts w:asciiTheme="majorBidi" w:hAnsiTheme="majorBidi" w:cstheme="majorBidi" w:hint="cs"/>
          <w:color w:val="000000"/>
          <w:sz w:val="28"/>
          <w:szCs w:val="28"/>
          <w:rtl/>
          <w:lang w:bidi="ar-LB"/>
        </w:rPr>
        <w:t xml:space="preserve">بناءً على </w:t>
      </w:r>
      <w:r w:rsidR="00943563">
        <w:rPr>
          <w:rFonts w:asciiTheme="majorBidi" w:hAnsiTheme="majorBidi" w:cstheme="majorBidi" w:hint="cs"/>
          <w:color w:val="000000"/>
          <w:sz w:val="28"/>
          <w:szCs w:val="28"/>
          <w:rtl/>
          <w:lang w:bidi="ar-LB"/>
        </w:rPr>
        <w:t>المعلومات التي يجمعها. وتُحسِّن المخمّدات المستخدمة في الجيل الأحدث من "باناميرا" تجاوب</w:t>
      </w:r>
      <w:r w:rsidR="00C871A2">
        <w:rPr>
          <w:rFonts w:asciiTheme="majorBidi" w:hAnsiTheme="majorBidi" w:cstheme="majorBidi" w:hint="cs"/>
          <w:color w:val="000000"/>
          <w:sz w:val="28"/>
          <w:szCs w:val="28"/>
          <w:rtl/>
          <w:lang w:bidi="ar-LB"/>
        </w:rPr>
        <w:t xml:space="preserve"> السيارة وتُعزّز </w:t>
      </w:r>
      <w:r w:rsidR="00C933E5">
        <w:rPr>
          <w:rFonts w:asciiTheme="majorBidi" w:hAnsiTheme="majorBidi" w:cstheme="majorBidi" w:hint="cs"/>
          <w:color w:val="000000"/>
          <w:sz w:val="28"/>
          <w:szCs w:val="28"/>
          <w:rtl/>
          <w:lang w:bidi="ar-LB"/>
        </w:rPr>
        <w:t xml:space="preserve">نطاق الأداء بين الراحة والديناميّة. بالإضافة إلى ذلك، يتوفّر للسائق </w:t>
      </w:r>
      <w:r w:rsidR="00315D2D">
        <w:rPr>
          <w:rFonts w:asciiTheme="majorBidi" w:hAnsiTheme="majorBidi" w:cstheme="majorBidi" w:hint="cs"/>
          <w:color w:val="000000"/>
          <w:sz w:val="28"/>
          <w:szCs w:val="28"/>
          <w:rtl/>
          <w:lang w:bidi="ar-LB"/>
        </w:rPr>
        <w:t>ثلاثة إعدادات</w:t>
      </w:r>
      <w:r w:rsidR="00C933E5">
        <w:rPr>
          <w:rFonts w:asciiTheme="majorBidi" w:hAnsiTheme="majorBidi" w:cstheme="majorBidi" w:hint="cs"/>
          <w:color w:val="000000"/>
          <w:sz w:val="28"/>
          <w:szCs w:val="28"/>
          <w:rtl/>
          <w:lang w:bidi="ar-LB"/>
        </w:rPr>
        <w:t xml:space="preserve"> قيادة، هي </w:t>
      </w:r>
      <w:r w:rsidR="00C933E5" w:rsidRPr="00581BCD">
        <w:rPr>
          <w:rFonts w:asciiTheme="majorBidi" w:hAnsiTheme="majorBidi" w:cstheme="majorBidi"/>
          <w:color w:val="000000"/>
          <w:sz w:val="28"/>
          <w:szCs w:val="28"/>
          <w:rtl/>
          <w:lang w:bidi="ar-LB"/>
        </w:rPr>
        <w:t xml:space="preserve">’عادي‘ </w:t>
      </w:r>
      <w:r w:rsidR="00C933E5" w:rsidRPr="00581BCD">
        <w:rPr>
          <w:rFonts w:asciiTheme="majorBidi" w:hAnsiTheme="majorBidi" w:cstheme="majorBidi"/>
          <w:color w:val="000000"/>
          <w:sz w:val="28"/>
          <w:szCs w:val="28"/>
          <w:lang w:bidi="ar-LB"/>
        </w:rPr>
        <w:t>Normal</w:t>
      </w:r>
      <w:r w:rsidR="00C933E5" w:rsidRPr="00581BCD">
        <w:rPr>
          <w:rFonts w:asciiTheme="majorBidi" w:hAnsiTheme="majorBidi" w:cstheme="majorBidi"/>
          <w:color w:val="000000"/>
          <w:sz w:val="28"/>
          <w:szCs w:val="28"/>
          <w:rtl/>
          <w:lang w:bidi="ar-LB"/>
        </w:rPr>
        <w:t xml:space="preserve"> و’سبورت‘ </w:t>
      </w:r>
      <w:r w:rsidR="00C933E5" w:rsidRPr="00581BCD">
        <w:rPr>
          <w:rFonts w:asciiTheme="majorBidi" w:hAnsiTheme="majorBidi" w:cstheme="majorBidi"/>
          <w:color w:val="000000"/>
          <w:sz w:val="28"/>
          <w:szCs w:val="28"/>
          <w:lang w:bidi="ar-LB"/>
        </w:rPr>
        <w:t>Sport</w:t>
      </w:r>
      <w:r w:rsidR="00C933E5" w:rsidRPr="00581BCD">
        <w:rPr>
          <w:rFonts w:asciiTheme="majorBidi" w:hAnsiTheme="majorBidi" w:cstheme="majorBidi"/>
          <w:color w:val="000000"/>
          <w:sz w:val="28"/>
          <w:szCs w:val="28"/>
          <w:rtl/>
          <w:lang w:bidi="ar-LB"/>
        </w:rPr>
        <w:t xml:space="preserve"> و’سبورت بلاس‘ </w:t>
      </w:r>
      <w:r w:rsidR="00C933E5" w:rsidRPr="00581BCD">
        <w:rPr>
          <w:rFonts w:asciiTheme="majorBidi" w:hAnsiTheme="majorBidi" w:cstheme="majorBidi"/>
          <w:color w:val="000000"/>
          <w:sz w:val="28"/>
          <w:szCs w:val="28"/>
          <w:lang w:bidi="ar-LB"/>
        </w:rPr>
        <w:t>Sport Plus</w:t>
      </w:r>
      <w:r w:rsidR="00C933E5">
        <w:rPr>
          <w:rFonts w:asciiTheme="majorBidi" w:hAnsiTheme="majorBidi" w:cstheme="majorBidi" w:hint="cs"/>
          <w:color w:val="000000"/>
          <w:sz w:val="28"/>
          <w:szCs w:val="28"/>
          <w:rtl/>
          <w:lang w:bidi="ar-LB"/>
        </w:rPr>
        <w:t xml:space="preserve">. </w:t>
      </w:r>
    </w:p>
    <w:p w:rsidR="00C933E5" w:rsidRDefault="00C933E5" w:rsidP="00072194">
      <w:pPr>
        <w:bidi/>
        <w:spacing w:line="264"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lastRenderedPageBreak/>
        <w:t>يعمل "نظام بورشه للتحكم النشط بالتعليق"</w:t>
      </w:r>
      <w:r w:rsidR="00C871A2">
        <w:rPr>
          <w:rFonts w:asciiTheme="majorBidi" w:hAnsiTheme="majorBidi" w:cstheme="majorBidi" w:hint="cs"/>
          <w:color w:val="000000"/>
          <w:sz w:val="28"/>
          <w:szCs w:val="28"/>
          <w:rtl/>
          <w:lang w:bidi="ar-LB"/>
        </w:rPr>
        <w:t xml:space="preserve"> على الشكل التالي</w:t>
      </w:r>
      <w:r>
        <w:rPr>
          <w:rFonts w:asciiTheme="majorBidi" w:hAnsiTheme="majorBidi" w:cstheme="majorBidi" w:hint="cs"/>
          <w:color w:val="000000"/>
          <w:sz w:val="28"/>
          <w:szCs w:val="28"/>
          <w:rtl/>
          <w:lang w:bidi="ar-LB"/>
        </w:rPr>
        <w:t xml:space="preserve">: </w:t>
      </w:r>
      <w:r w:rsidR="00315D2D">
        <w:rPr>
          <w:rFonts w:asciiTheme="majorBidi" w:hAnsiTheme="majorBidi" w:cstheme="majorBidi" w:hint="cs"/>
          <w:color w:val="000000"/>
          <w:sz w:val="28"/>
          <w:szCs w:val="28"/>
          <w:rtl/>
          <w:lang w:bidi="ar-LB"/>
        </w:rPr>
        <w:t>تُراقب المجسَّات</w:t>
      </w:r>
      <w:r>
        <w:rPr>
          <w:rFonts w:asciiTheme="majorBidi" w:hAnsiTheme="majorBidi" w:cstheme="majorBidi" w:hint="cs"/>
          <w:color w:val="000000"/>
          <w:sz w:val="28"/>
          <w:szCs w:val="28"/>
          <w:rtl/>
          <w:lang w:bidi="ar-LB"/>
        </w:rPr>
        <w:t xml:space="preserve"> تحركات الجسم</w:t>
      </w:r>
      <w:r w:rsidR="00212BA5">
        <w:rPr>
          <w:rFonts w:asciiTheme="majorBidi" w:hAnsiTheme="majorBidi" w:cstheme="majorBidi" w:hint="cs"/>
          <w:color w:val="000000"/>
          <w:sz w:val="28"/>
          <w:szCs w:val="28"/>
          <w:rtl/>
          <w:lang w:bidi="ar-LB"/>
        </w:rPr>
        <w:t xml:space="preserve">، مثل تلك الناتجة عن </w:t>
      </w:r>
      <w:r>
        <w:rPr>
          <w:rFonts w:asciiTheme="majorBidi" w:hAnsiTheme="majorBidi" w:cstheme="majorBidi" w:hint="cs"/>
          <w:color w:val="000000"/>
          <w:sz w:val="28"/>
          <w:szCs w:val="28"/>
          <w:rtl/>
          <w:lang w:bidi="ar-LB"/>
        </w:rPr>
        <w:t xml:space="preserve">التسارع </w:t>
      </w:r>
      <w:r w:rsidR="003C7EF3">
        <w:rPr>
          <w:rFonts w:asciiTheme="majorBidi" w:hAnsiTheme="majorBidi" w:cstheme="majorBidi" w:hint="cs"/>
          <w:color w:val="000000"/>
          <w:sz w:val="28"/>
          <w:szCs w:val="28"/>
          <w:rtl/>
          <w:lang w:bidi="ar-LB"/>
        </w:rPr>
        <w:t>و</w:t>
      </w:r>
      <w:r>
        <w:rPr>
          <w:rFonts w:asciiTheme="majorBidi" w:hAnsiTheme="majorBidi" w:cstheme="majorBidi" w:hint="cs"/>
          <w:color w:val="000000"/>
          <w:sz w:val="28"/>
          <w:szCs w:val="28"/>
          <w:rtl/>
          <w:lang w:bidi="ar-LB"/>
        </w:rPr>
        <w:t xml:space="preserve">الكبح </w:t>
      </w:r>
      <w:r w:rsidR="003C7EF3">
        <w:rPr>
          <w:rFonts w:asciiTheme="majorBidi" w:hAnsiTheme="majorBidi" w:cstheme="majorBidi" w:hint="cs"/>
          <w:color w:val="000000"/>
          <w:sz w:val="28"/>
          <w:szCs w:val="28"/>
          <w:rtl/>
          <w:lang w:bidi="ar-LB"/>
        </w:rPr>
        <w:t xml:space="preserve">الشديديْن </w:t>
      </w:r>
      <w:r>
        <w:rPr>
          <w:rFonts w:asciiTheme="majorBidi" w:hAnsiTheme="majorBidi" w:cstheme="majorBidi" w:hint="cs"/>
          <w:color w:val="000000"/>
          <w:sz w:val="28"/>
          <w:szCs w:val="28"/>
          <w:rtl/>
          <w:lang w:bidi="ar-LB"/>
        </w:rPr>
        <w:t xml:space="preserve">والانعطاف السريع، أو </w:t>
      </w:r>
      <w:r w:rsidR="00072194">
        <w:rPr>
          <w:rFonts w:asciiTheme="majorBidi" w:hAnsiTheme="majorBidi" w:cstheme="majorBidi" w:hint="cs"/>
          <w:color w:val="000000"/>
          <w:sz w:val="28"/>
          <w:szCs w:val="28"/>
          <w:rtl/>
          <w:lang w:bidi="ar-LB"/>
        </w:rPr>
        <w:t xml:space="preserve">المتأتّية عن </w:t>
      </w:r>
      <w:r>
        <w:rPr>
          <w:rFonts w:asciiTheme="majorBidi" w:hAnsiTheme="majorBidi" w:cstheme="majorBidi" w:hint="cs"/>
          <w:color w:val="000000"/>
          <w:sz w:val="28"/>
          <w:szCs w:val="28"/>
          <w:rtl/>
          <w:lang w:bidi="ar-LB"/>
        </w:rPr>
        <w:t>القيادة على طرقات غير مستوية. عندئذٍ، يُرسل "نظام بورشه للتحكم النشط بالتعليق" المعلومات التي جمعها إلى "نظام</w:t>
      </w:r>
      <w:r w:rsidR="00212BA5">
        <w:rPr>
          <w:rFonts w:asciiTheme="majorBidi" w:hAnsiTheme="majorBidi" w:cstheme="majorBidi" w:hint="cs"/>
          <w:color w:val="000000"/>
          <w:sz w:val="28"/>
          <w:szCs w:val="28"/>
          <w:rtl/>
          <w:lang w:bidi="ar-LB"/>
        </w:rPr>
        <w:t xml:space="preserve"> بورشه</w:t>
      </w:r>
      <w:r>
        <w:rPr>
          <w:rFonts w:asciiTheme="majorBidi" w:hAnsiTheme="majorBidi" w:cstheme="majorBidi" w:hint="cs"/>
          <w:color w:val="000000"/>
          <w:sz w:val="28"/>
          <w:szCs w:val="28"/>
          <w:rtl/>
          <w:lang w:bidi="ar-LB"/>
        </w:rPr>
        <w:t xml:space="preserve"> 4دي للتحكم بالهيكل".</w:t>
      </w:r>
      <w:r w:rsidR="003C7EF3">
        <w:rPr>
          <w:rFonts w:asciiTheme="majorBidi" w:hAnsiTheme="majorBidi" w:cstheme="majorBidi" w:hint="cs"/>
          <w:color w:val="000000"/>
          <w:sz w:val="28"/>
          <w:szCs w:val="28"/>
          <w:rtl/>
          <w:lang w:bidi="ar-LB"/>
        </w:rPr>
        <w:t xml:space="preserve"> بناءً عليها</w:t>
      </w:r>
      <w:r w:rsidR="00561F57" w:rsidRPr="00561F57">
        <w:rPr>
          <w:rFonts w:asciiTheme="majorBidi" w:hAnsiTheme="majorBidi" w:cstheme="majorBidi" w:hint="cs"/>
          <w:color w:val="000000"/>
          <w:sz w:val="28"/>
          <w:szCs w:val="28"/>
          <w:rtl/>
          <w:lang w:bidi="ar-LB"/>
        </w:rPr>
        <w:t xml:space="preserve"> </w:t>
      </w:r>
      <w:r w:rsidR="00561F57">
        <w:rPr>
          <w:rFonts w:asciiTheme="majorBidi" w:hAnsiTheme="majorBidi" w:cstheme="majorBidi" w:hint="cs"/>
          <w:color w:val="000000"/>
          <w:sz w:val="28"/>
          <w:szCs w:val="28"/>
          <w:rtl/>
          <w:lang w:bidi="ar-LB"/>
        </w:rPr>
        <w:t>وعلى إعداد القيادة الحالي</w:t>
      </w:r>
      <w:r w:rsidR="003C7EF3">
        <w:rPr>
          <w:rFonts w:asciiTheme="majorBidi" w:hAnsiTheme="majorBidi" w:cstheme="majorBidi" w:hint="cs"/>
          <w:color w:val="000000"/>
          <w:sz w:val="28"/>
          <w:szCs w:val="28"/>
          <w:rtl/>
          <w:lang w:bidi="ar-LB"/>
        </w:rPr>
        <w:t xml:space="preserve">، </w:t>
      </w:r>
      <w:r w:rsidR="00725E33">
        <w:rPr>
          <w:rFonts w:asciiTheme="majorBidi" w:hAnsiTheme="majorBidi" w:cstheme="majorBidi" w:hint="cs"/>
          <w:color w:val="000000"/>
          <w:sz w:val="28"/>
          <w:szCs w:val="28"/>
          <w:rtl/>
          <w:lang w:bidi="ar-LB"/>
        </w:rPr>
        <w:t>يُحدّ</w:t>
      </w:r>
      <w:r w:rsidR="0071000A">
        <w:rPr>
          <w:rFonts w:asciiTheme="majorBidi" w:hAnsiTheme="majorBidi" w:cstheme="majorBidi" w:hint="cs"/>
          <w:color w:val="000000"/>
          <w:sz w:val="28"/>
          <w:szCs w:val="28"/>
          <w:rtl/>
          <w:lang w:bidi="ar-LB"/>
        </w:rPr>
        <w:t>ِ</w:t>
      </w:r>
      <w:r w:rsidR="00725E33">
        <w:rPr>
          <w:rFonts w:asciiTheme="majorBidi" w:hAnsiTheme="majorBidi" w:cstheme="majorBidi" w:hint="cs"/>
          <w:color w:val="000000"/>
          <w:sz w:val="28"/>
          <w:szCs w:val="28"/>
          <w:rtl/>
          <w:lang w:bidi="ar-LB"/>
        </w:rPr>
        <w:t>د</w:t>
      </w:r>
      <w:r>
        <w:rPr>
          <w:rFonts w:asciiTheme="majorBidi" w:hAnsiTheme="majorBidi" w:cstheme="majorBidi" w:hint="cs"/>
          <w:color w:val="000000"/>
          <w:sz w:val="28"/>
          <w:szCs w:val="28"/>
          <w:rtl/>
          <w:lang w:bidi="ar-LB"/>
        </w:rPr>
        <w:t xml:space="preserve"> مركز التحكم ظر</w:t>
      </w:r>
      <w:r w:rsidR="003C7EF3">
        <w:rPr>
          <w:rFonts w:asciiTheme="majorBidi" w:hAnsiTheme="majorBidi" w:cstheme="majorBidi" w:hint="cs"/>
          <w:color w:val="000000"/>
          <w:sz w:val="28"/>
          <w:szCs w:val="28"/>
          <w:rtl/>
          <w:lang w:bidi="ar-LB"/>
        </w:rPr>
        <w:t>و</w:t>
      </w:r>
      <w:r>
        <w:rPr>
          <w:rFonts w:asciiTheme="majorBidi" w:hAnsiTheme="majorBidi" w:cstheme="majorBidi" w:hint="cs"/>
          <w:color w:val="000000"/>
          <w:sz w:val="28"/>
          <w:szCs w:val="28"/>
          <w:rtl/>
          <w:lang w:bidi="ar-LB"/>
        </w:rPr>
        <w:t>ف القيادة الحالي</w:t>
      </w:r>
      <w:r w:rsidR="003C7EF3">
        <w:rPr>
          <w:rFonts w:asciiTheme="majorBidi" w:hAnsiTheme="majorBidi" w:cstheme="majorBidi" w:hint="cs"/>
          <w:color w:val="000000"/>
          <w:sz w:val="28"/>
          <w:szCs w:val="28"/>
          <w:rtl/>
          <w:lang w:bidi="ar-LB"/>
        </w:rPr>
        <w:t>ة</w:t>
      </w:r>
      <w:r>
        <w:rPr>
          <w:rFonts w:asciiTheme="majorBidi" w:hAnsiTheme="majorBidi" w:cstheme="majorBidi" w:hint="cs"/>
          <w:color w:val="000000"/>
          <w:sz w:val="28"/>
          <w:szCs w:val="28"/>
          <w:rtl/>
          <w:lang w:bidi="ar-LB"/>
        </w:rPr>
        <w:t xml:space="preserve"> ويُعدّل قساوة مخمّدات "نظام بورشه للتحكم النشط بالتعليق" </w:t>
      </w:r>
      <w:r w:rsidR="00561F57">
        <w:rPr>
          <w:rFonts w:asciiTheme="majorBidi" w:hAnsiTheme="majorBidi" w:cstheme="majorBidi" w:hint="cs"/>
          <w:color w:val="000000"/>
          <w:sz w:val="28"/>
          <w:szCs w:val="28"/>
          <w:rtl/>
          <w:lang w:bidi="ar-LB"/>
        </w:rPr>
        <w:t>بالإضافة إلى خصائص تخميد نظام التعليق الهوائي المتكيّف ونسب نوابضه. كما يُنسِّق "</w:t>
      </w:r>
      <w:r>
        <w:rPr>
          <w:rFonts w:asciiTheme="majorBidi" w:hAnsiTheme="majorBidi" w:cstheme="majorBidi" w:hint="cs"/>
          <w:color w:val="000000"/>
          <w:sz w:val="28"/>
          <w:szCs w:val="28"/>
          <w:rtl/>
          <w:lang w:bidi="ar-LB"/>
        </w:rPr>
        <w:t xml:space="preserve">نظام 4دي للتحكم بالهيكل" </w:t>
      </w:r>
      <w:r w:rsidR="00C87F57">
        <w:rPr>
          <w:rFonts w:asciiTheme="majorBidi" w:hAnsiTheme="majorBidi" w:cstheme="majorBidi" w:hint="cs"/>
          <w:color w:val="000000"/>
          <w:sz w:val="28"/>
          <w:szCs w:val="28"/>
          <w:rtl/>
          <w:lang w:bidi="ar-LB"/>
        </w:rPr>
        <w:t xml:space="preserve">إعدادات التحكم الخاصّة </w:t>
      </w:r>
      <w:r>
        <w:rPr>
          <w:rFonts w:asciiTheme="majorBidi" w:hAnsiTheme="majorBidi" w:cstheme="majorBidi" w:hint="cs"/>
          <w:color w:val="000000"/>
          <w:sz w:val="28"/>
          <w:szCs w:val="28"/>
          <w:rtl/>
          <w:lang w:bidi="ar-LB"/>
        </w:rPr>
        <w:t>بأنظمة الهيكل الإلكترونية الأخرى مع هذا الإعداد. أما النتيجة، فهي معايير أفضل من الثبات والأداء الرياضي والراحة.</w:t>
      </w:r>
    </w:p>
    <w:p w:rsidR="00AA65ED" w:rsidRPr="00AA65ED" w:rsidRDefault="00AA65ED" w:rsidP="00AA65ED">
      <w:pPr>
        <w:bidi/>
        <w:spacing w:line="264" w:lineRule="auto"/>
        <w:contextualSpacing/>
        <w:jc w:val="both"/>
        <w:rPr>
          <w:rFonts w:asciiTheme="majorBidi" w:hAnsiTheme="majorBidi" w:cstheme="majorBidi"/>
          <w:color w:val="000000"/>
          <w:sz w:val="20"/>
          <w:szCs w:val="20"/>
          <w:rtl/>
          <w:lang w:bidi="ar-LB"/>
        </w:rPr>
      </w:pPr>
    </w:p>
    <w:p w:rsidR="00AA65ED" w:rsidRPr="00AA65ED" w:rsidRDefault="00AA65ED" w:rsidP="00AA65ED">
      <w:pPr>
        <w:bidi/>
        <w:spacing w:line="264" w:lineRule="auto"/>
        <w:contextualSpacing/>
        <w:jc w:val="both"/>
        <w:rPr>
          <w:rFonts w:asciiTheme="majorBidi" w:hAnsiTheme="majorBidi" w:cstheme="majorBidi"/>
          <w:color w:val="000000"/>
          <w:sz w:val="20"/>
          <w:szCs w:val="20"/>
          <w:rtl/>
          <w:lang w:bidi="ar-LB"/>
        </w:rPr>
      </w:pPr>
    </w:p>
    <w:p w:rsidR="00AA65ED" w:rsidRPr="00C0789C" w:rsidRDefault="00AA65ED" w:rsidP="00AA65ED">
      <w:pPr>
        <w:bidi/>
        <w:spacing w:line="264" w:lineRule="auto"/>
        <w:contextualSpacing/>
        <w:jc w:val="both"/>
        <w:rPr>
          <w:rFonts w:asciiTheme="majorBidi" w:hAnsiTheme="majorBidi" w:cstheme="majorBidi"/>
          <w:b/>
          <w:bCs/>
          <w:color w:val="000000"/>
          <w:sz w:val="28"/>
          <w:szCs w:val="28"/>
          <w:rtl/>
          <w:lang w:bidi="ar-LB"/>
        </w:rPr>
      </w:pPr>
      <w:r w:rsidRPr="00C0789C">
        <w:rPr>
          <w:rFonts w:asciiTheme="majorBidi" w:hAnsiTheme="majorBidi" w:cstheme="majorBidi" w:hint="cs"/>
          <w:b/>
          <w:bCs/>
          <w:color w:val="000000"/>
          <w:sz w:val="28"/>
          <w:szCs w:val="28"/>
          <w:rtl/>
          <w:lang w:bidi="ar-LB"/>
        </w:rPr>
        <w:t xml:space="preserve">تعليق هوائي متكيّف يتضمّن "نظام بورشه للتحكم النشط بالتعليق" </w:t>
      </w:r>
    </w:p>
    <w:p w:rsidR="00AA65ED" w:rsidRPr="00AA65ED" w:rsidRDefault="00AA65ED" w:rsidP="00AA65ED">
      <w:pPr>
        <w:bidi/>
        <w:spacing w:line="264" w:lineRule="auto"/>
        <w:contextualSpacing/>
        <w:jc w:val="both"/>
        <w:rPr>
          <w:rFonts w:asciiTheme="majorBidi" w:hAnsiTheme="majorBidi" w:cstheme="majorBidi"/>
          <w:color w:val="000000"/>
          <w:sz w:val="24"/>
          <w:szCs w:val="24"/>
          <w:rtl/>
          <w:lang w:bidi="ar-LB"/>
        </w:rPr>
      </w:pPr>
    </w:p>
    <w:p w:rsidR="00AA65ED" w:rsidRPr="00C0789C" w:rsidRDefault="00AA65ED" w:rsidP="00560397">
      <w:pPr>
        <w:bidi/>
        <w:spacing w:line="264"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 xml:space="preserve">زوَّدت بورشه </w:t>
      </w:r>
      <w:r w:rsidR="008B54B5">
        <w:rPr>
          <w:rFonts w:asciiTheme="majorBidi" w:hAnsiTheme="majorBidi" w:cstheme="majorBidi" w:hint="cs"/>
          <w:color w:val="000000"/>
          <w:sz w:val="28"/>
          <w:szCs w:val="28"/>
          <w:rtl/>
          <w:lang w:bidi="ar-LB"/>
        </w:rPr>
        <w:t xml:space="preserve">طراز القمة الجديد </w:t>
      </w:r>
      <w:r w:rsidR="00560397">
        <w:rPr>
          <w:rFonts w:asciiTheme="majorBidi" w:hAnsiTheme="majorBidi" w:cstheme="majorBidi" w:hint="cs"/>
          <w:color w:val="000000"/>
          <w:sz w:val="28"/>
          <w:szCs w:val="28"/>
          <w:rtl/>
          <w:lang w:bidi="ar-LB"/>
        </w:rPr>
        <w:t>"</w:t>
      </w:r>
      <w:r>
        <w:rPr>
          <w:rFonts w:asciiTheme="majorBidi" w:hAnsiTheme="majorBidi" w:cstheme="majorBidi" w:hint="cs"/>
          <w:color w:val="000000"/>
          <w:sz w:val="28"/>
          <w:szCs w:val="28"/>
          <w:rtl/>
          <w:lang w:bidi="ar-LB"/>
        </w:rPr>
        <w:t>باناميرا توربو إس إي-هايبريد" بتعليق هوائي متكيّف ثلاثي الحجرات كتجهيز قياسي</w:t>
      </w:r>
      <w:r w:rsidR="00D27579">
        <w:rPr>
          <w:rFonts w:asciiTheme="majorBidi" w:hAnsiTheme="majorBidi" w:cstheme="majorBidi" w:hint="cs"/>
          <w:color w:val="000000"/>
          <w:sz w:val="28"/>
          <w:szCs w:val="28"/>
          <w:rtl/>
          <w:lang w:bidi="ar-LB"/>
        </w:rPr>
        <w:t xml:space="preserve">. وهو </w:t>
      </w:r>
      <w:r w:rsidRPr="00C0789C">
        <w:rPr>
          <w:rFonts w:asciiTheme="majorBidi" w:hAnsiTheme="majorBidi" w:cstheme="majorBidi" w:hint="cs"/>
          <w:color w:val="000000"/>
          <w:sz w:val="28"/>
          <w:szCs w:val="28"/>
          <w:rtl/>
          <w:lang w:bidi="ar-LB"/>
        </w:rPr>
        <w:t>يُرسي معايير جديدة</w:t>
      </w:r>
      <w:r>
        <w:rPr>
          <w:rFonts w:asciiTheme="majorBidi" w:hAnsiTheme="majorBidi" w:cstheme="majorBidi" w:hint="cs"/>
          <w:color w:val="000000"/>
          <w:sz w:val="28"/>
          <w:szCs w:val="28"/>
          <w:rtl/>
          <w:lang w:bidi="ar-LB"/>
        </w:rPr>
        <w:t xml:space="preserve"> بالأخصّ لناحية الراحة، وذلك بعدما أعيد تطويره جذرياً مقارنة بالتعليق </w:t>
      </w:r>
      <w:r w:rsidRPr="005D610B">
        <w:rPr>
          <w:rFonts w:asciiTheme="majorBidi" w:hAnsiTheme="majorBidi" w:cstheme="majorBidi" w:hint="cs"/>
          <w:color w:val="000000"/>
          <w:sz w:val="28"/>
          <w:szCs w:val="28"/>
          <w:rtl/>
          <w:lang w:bidi="ar-LB"/>
        </w:rPr>
        <w:t>الهوائي في الجيل الأوّل من "باناميرا".</w:t>
      </w:r>
      <w:r w:rsidR="00C933E5" w:rsidRPr="005D610B">
        <w:rPr>
          <w:rFonts w:asciiTheme="majorBidi" w:hAnsiTheme="majorBidi" w:cstheme="majorBidi" w:hint="cs"/>
          <w:color w:val="000000"/>
          <w:sz w:val="28"/>
          <w:szCs w:val="28"/>
          <w:rtl/>
          <w:lang w:bidi="ar-LB"/>
        </w:rPr>
        <w:t xml:space="preserve"> </w:t>
      </w:r>
      <w:r w:rsidRPr="005D610B">
        <w:rPr>
          <w:rFonts w:asciiTheme="majorBidi" w:hAnsiTheme="majorBidi" w:cstheme="majorBidi" w:hint="cs"/>
          <w:color w:val="000000"/>
          <w:sz w:val="28"/>
          <w:szCs w:val="28"/>
          <w:rtl/>
          <w:lang w:bidi="ar-LB"/>
        </w:rPr>
        <w:t>يحتوي النظام الحالي على ثلاث حجرات هواء متغيّرة عوضاً</w:t>
      </w:r>
      <w:r w:rsidRPr="00C0789C">
        <w:rPr>
          <w:rFonts w:asciiTheme="majorBidi" w:hAnsiTheme="majorBidi" w:cstheme="majorBidi" w:hint="cs"/>
          <w:color w:val="000000"/>
          <w:sz w:val="28"/>
          <w:szCs w:val="28"/>
          <w:rtl/>
          <w:lang w:bidi="ar-LB"/>
        </w:rPr>
        <w:t xml:space="preserve"> عن حجرتيْن في كلّ قائمة انضغاطية</w:t>
      </w:r>
      <w:r>
        <w:rPr>
          <w:rFonts w:asciiTheme="majorBidi" w:hAnsiTheme="majorBidi" w:cstheme="majorBidi" w:hint="cs"/>
          <w:color w:val="000000"/>
          <w:sz w:val="28"/>
          <w:szCs w:val="28"/>
          <w:rtl/>
          <w:lang w:bidi="ar-LB"/>
        </w:rPr>
        <w:t xml:space="preserve"> نابضة،</w:t>
      </w:r>
      <w:r w:rsidRPr="00C0789C">
        <w:rPr>
          <w:rFonts w:asciiTheme="majorBidi" w:hAnsiTheme="majorBidi" w:cstheme="majorBidi" w:hint="cs"/>
          <w:color w:val="000000"/>
          <w:sz w:val="28"/>
          <w:szCs w:val="28"/>
          <w:rtl/>
          <w:lang w:bidi="ar-LB"/>
        </w:rPr>
        <w:t xml:space="preserve"> وحجم هواء أكبر بنسبة 60 بالمئة تقريباً، ما يوفر نطاقاً أوسع بكثير من نسب النوابض. وعَليْه، يمكن اعتماد إعداد </w:t>
      </w:r>
      <w:r w:rsidR="0013362D">
        <w:rPr>
          <w:rFonts w:asciiTheme="majorBidi" w:hAnsiTheme="majorBidi" w:cstheme="majorBidi" w:hint="cs"/>
          <w:color w:val="000000"/>
          <w:sz w:val="28"/>
          <w:szCs w:val="28"/>
          <w:rtl/>
          <w:lang w:bidi="ar-LB"/>
        </w:rPr>
        <w:t xml:space="preserve">قياسي </w:t>
      </w:r>
      <w:r w:rsidRPr="00C0789C">
        <w:rPr>
          <w:rFonts w:asciiTheme="majorBidi" w:hAnsiTheme="majorBidi" w:cstheme="majorBidi" w:hint="cs"/>
          <w:color w:val="000000"/>
          <w:sz w:val="28"/>
          <w:szCs w:val="28"/>
          <w:rtl/>
          <w:lang w:bidi="ar-LB"/>
        </w:rPr>
        <w:t xml:space="preserve">أكثر راحة للتعليق ذي نسبة نابض </w:t>
      </w:r>
      <w:r>
        <w:rPr>
          <w:rFonts w:asciiTheme="majorBidi" w:hAnsiTheme="majorBidi" w:cstheme="majorBidi" w:hint="cs"/>
          <w:color w:val="000000"/>
          <w:sz w:val="28"/>
          <w:szCs w:val="28"/>
          <w:rtl/>
          <w:lang w:bidi="ar-LB"/>
        </w:rPr>
        <w:t>أقل</w:t>
      </w:r>
      <w:r w:rsidRPr="00C0789C">
        <w:rPr>
          <w:rFonts w:asciiTheme="majorBidi" w:hAnsiTheme="majorBidi" w:cstheme="majorBidi" w:hint="cs"/>
          <w:color w:val="000000"/>
          <w:sz w:val="28"/>
          <w:szCs w:val="28"/>
          <w:rtl/>
          <w:lang w:bidi="ar-LB"/>
        </w:rPr>
        <w:t>، نظراً لإمكانية ت</w:t>
      </w:r>
      <w:r>
        <w:rPr>
          <w:rFonts w:asciiTheme="majorBidi" w:hAnsiTheme="majorBidi" w:cstheme="majorBidi" w:hint="cs"/>
          <w:color w:val="000000"/>
          <w:sz w:val="28"/>
          <w:szCs w:val="28"/>
          <w:rtl/>
          <w:lang w:bidi="ar-LB"/>
        </w:rPr>
        <w:t>غيير</w:t>
      </w:r>
      <w:r w:rsidRPr="00C0789C">
        <w:rPr>
          <w:rFonts w:asciiTheme="majorBidi" w:hAnsiTheme="majorBidi" w:cstheme="majorBidi" w:hint="cs"/>
          <w:color w:val="000000"/>
          <w:sz w:val="28"/>
          <w:szCs w:val="28"/>
          <w:rtl/>
          <w:lang w:bidi="ar-LB"/>
        </w:rPr>
        <w:t xml:space="preserve"> نسبة النابض إلكترونياً في غضون أجزاء من الثانية عند الضرورة </w:t>
      </w:r>
      <w:r w:rsidRPr="00C0789C">
        <w:rPr>
          <w:rFonts w:asciiTheme="majorBidi" w:hAnsiTheme="majorBidi" w:cstheme="majorBidi"/>
          <w:color w:val="000000"/>
          <w:sz w:val="28"/>
          <w:szCs w:val="28"/>
          <w:rtl/>
          <w:lang w:bidi="ar-LB"/>
        </w:rPr>
        <w:t>–</w:t>
      </w:r>
      <w:r w:rsidRPr="00C0789C">
        <w:rPr>
          <w:rFonts w:asciiTheme="majorBidi" w:hAnsiTheme="majorBidi" w:cstheme="majorBidi" w:hint="cs"/>
          <w:color w:val="000000"/>
          <w:sz w:val="28"/>
          <w:szCs w:val="28"/>
          <w:rtl/>
          <w:lang w:bidi="ar-LB"/>
        </w:rPr>
        <w:t xml:space="preserve"> أثناء التسارع والكبح مثلاً أو للحدّ من انحناء السيارة </w:t>
      </w:r>
      <w:r>
        <w:rPr>
          <w:rFonts w:asciiTheme="majorBidi" w:hAnsiTheme="majorBidi" w:cstheme="majorBidi" w:hint="cs"/>
          <w:color w:val="000000"/>
          <w:sz w:val="28"/>
          <w:szCs w:val="28"/>
          <w:rtl/>
          <w:lang w:bidi="ar-LB"/>
        </w:rPr>
        <w:t xml:space="preserve">جانبياً </w:t>
      </w:r>
      <w:r w:rsidRPr="00C0789C">
        <w:rPr>
          <w:rFonts w:asciiTheme="majorBidi" w:hAnsiTheme="majorBidi" w:cstheme="majorBidi" w:hint="cs"/>
          <w:color w:val="000000"/>
          <w:sz w:val="28"/>
          <w:szCs w:val="28"/>
          <w:rtl/>
          <w:lang w:bidi="ar-LB"/>
        </w:rPr>
        <w:t>في المنعطفات.</w:t>
      </w:r>
    </w:p>
    <w:p w:rsidR="00AA65ED" w:rsidRPr="00C0789C" w:rsidRDefault="00AA65ED" w:rsidP="00AA65ED">
      <w:pPr>
        <w:bidi/>
        <w:spacing w:line="264" w:lineRule="auto"/>
        <w:contextualSpacing/>
        <w:jc w:val="both"/>
        <w:rPr>
          <w:rFonts w:asciiTheme="majorBidi" w:hAnsiTheme="majorBidi" w:cstheme="majorBidi"/>
          <w:color w:val="000000"/>
          <w:sz w:val="28"/>
          <w:szCs w:val="28"/>
          <w:lang w:bidi="ar-LB"/>
        </w:rPr>
      </w:pPr>
    </w:p>
    <w:p w:rsidR="00AA65ED" w:rsidRDefault="00AA65ED" w:rsidP="00A50919">
      <w:pPr>
        <w:bidi/>
        <w:spacing w:line="264" w:lineRule="auto"/>
        <w:contextualSpacing/>
        <w:jc w:val="both"/>
        <w:rPr>
          <w:rFonts w:asciiTheme="majorBidi" w:hAnsiTheme="majorBidi" w:cstheme="majorBidi"/>
          <w:color w:val="000000"/>
          <w:sz w:val="28"/>
          <w:szCs w:val="28"/>
          <w:rtl/>
          <w:lang w:bidi="ar-LB"/>
        </w:rPr>
      </w:pPr>
      <w:r w:rsidRPr="00C0789C">
        <w:rPr>
          <w:rFonts w:asciiTheme="majorBidi" w:hAnsiTheme="majorBidi" w:cstheme="majorBidi" w:hint="cs"/>
          <w:color w:val="000000"/>
          <w:sz w:val="28"/>
          <w:szCs w:val="28"/>
          <w:rtl/>
          <w:lang w:bidi="ar-LB"/>
        </w:rPr>
        <w:t>كما</w:t>
      </w:r>
      <w:r>
        <w:rPr>
          <w:rFonts w:asciiTheme="majorBidi" w:hAnsiTheme="majorBidi" w:cstheme="majorBidi" w:hint="cs"/>
          <w:color w:val="000000"/>
          <w:sz w:val="28"/>
          <w:szCs w:val="28"/>
          <w:rtl/>
          <w:lang w:bidi="ar-LB"/>
        </w:rPr>
        <w:t xml:space="preserve"> يوفّر </w:t>
      </w:r>
      <w:r w:rsidRPr="00C0789C">
        <w:rPr>
          <w:rFonts w:asciiTheme="majorBidi" w:hAnsiTheme="majorBidi" w:cstheme="majorBidi" w:hint="cs"/>
          <w:color w:val="000000"/>
          <w:sz w:val="28"/>
          <w:szCs w:val="28"/>
          <w:rtl/>
          <w:lang w:bidi="ar-LB"/>
        </w:rPr>
        <w:t>التعليق الهوائي</w:t>
      </w:r>
      <w:r>
        <w:rPr>
          <w:rFonts w:asciiTheme="majorBidi" w:hAnsiTheme="majorBidi" w:cstheme="majorBidi" w:hint="cs"/>
          <w:color w:val="000000"/>
          <w:sz w:val="28"/>
          <w:szCs w:val="28"/>
          <w:rtl/>
          <w:lang w:bidi="ar-LB"/>
        </w:rPr>
        <w:t xml:space="preserve"> الفوائد المعهودة لوظيفة الحفاظ على ارتفاع ثابت ل</w:t>
      </w:r>
      <w:r w:rsidRPr="00C0789C">
        <w:rPr>
          <w:rFonts w:asciiTheme="majorBidi" w:hAnsiTheme="majorBidi" w:cstheme="majorBidi" w:hint="cs"/>
          <w:color w:val="000000"/>
          <w:sz w:val="28"/>
          <w:szCs w:val="28"/>
          <w:rtl/>
          <w:lang w:bidi="ar-LB"/>
        </w:rPr>
        <w:t>أرضية السيارة عن الطريق</w:t>
      </w:r>
      <w:r>
        <w:rPr>
          <w:rFonts w:asciiTheme="majorBidi" w:hAnsiTheme="majorBidi" w:cstheme="majorBidi" w:hint="cs"/>
          <w:color w:val="000000"/>
          <w:sz w:val="28"/>
          <w:szCs w:val="28"/>
          <w:rtl/>
          <w:lang w:bidi="ar-LB"/>
        </w:rPr>
        <w:t>. و</w:t>
      </w:r>
      <w:r w:rsidRPr="00C0789C">
        <w:rPr>
          <w:rFonts w:asciiTheme="majorBidi" w:hAnsiTheme="majorBidi" w:cstheme="majorBidi" w:hint="cs"/>
          <w:color w:val="000000"/>
          <w:sz w:val="28"/>
          <w:szCs w:val="28"/>
          <w:rtl/>
          <w:lang w:bidi="ar-LB"/>
        </w:rPr>
        <w:t xml:space="preserve">إلى جانب </w:t>
      </w:r>
      <w:r>
        <w:rPr>
          <w:rFonts w:asciiTheme="majorBidi" w:hAnsiTheme="majorBidi" w:cstheme="majorBidi" w:hint="cs"/>
          <w:color w:val="000000"/>
          <w:sz w:val="28"/>
          <w:szCs w:val="28"/>
          <w:rtl/>
          <w:lang w:bidi="ar-LB"/>
        </w:rPr>
        <w:t>’</w:t>
      </w:r>
      <w:r w:rsidRPr="00C0789C">
        <w:rPr>
          <w:rFonts w:asciiTheme="majorBidi" w:hAnsiTheme="majorBidi" w:cstheme="majorBidi" w:hint="cs"/>
          <w:color w:val="000000"/>
          <w:sz w:val="28"/>
          <w:szCs w:val="28"/>
          <w:rtl/>
          <w:lang w:bidi="ar-LB"/>
        </w:rPr>
        <w:t>المستوى العادي</w:t>
      </w:r>
      <w:r>
        <w:rPr>
          <w:rFonts w:asciiTheme="majorBidi" w:hAnsiTheme="majorBidi" w:cstheme="majorBidi" w:hint="cs"/>
          <w:color w:val="000000"/>
          <w:sz w:val="28"/>
          <w:szCs w:val="28"/>
          <w:rtl/>
          <w:lang w:bidi="ar-LB"/>
        </w:rPr>
        <w:t xml:space="preserve">‘ </w:t>
      </w:r>
      <w:r>
        <w:rPr>
          <w:rFonts w:asciiTheme="majorBidi" w:hAnsiTheme="majorBidi" w:cstheme="majorBidi"/>
          <w:color w:val="000000"/>
          <w:sz w:val="28"/>
          <w:szCs w:val="28"/>
          <w:lang w:bidi="ar-LB"/>
        </w:rPr>
        <w:t>Normal Level</w:t>
      </w:r>
      <w:r w:rsidRPr="00C0789C">
        <w:rPr>
          <w:rFonts w:asciiTheme="majorBidi" w:hAnsiTheme="majorBidi" w:cstheme="majorBidi" w:hint="cs"/>
          <w:color w:val="000000"/>
          <w:sz w:val="28"/>
          <w:szCs w:val="28"/>
          <w:rtl/>
          <w:lang w:bidi="ar-LB"/>
        </w:rPr>
        <w:t xml:space="preserve">، </w:t>
      </w:r>
      <w:r>
        <w:rPr>
          <w:rFonts w:asciiTheme="majorBidi" w:hAnsiTheme="majorBidi" w:cstheme="majorBidi" w:hint="cs"/>
          <w:color w:val="000000"/>
          <w:sz w:val="28"/>
          <w:szCs w:val="28"/>
          <w:rtl/>
          <w:lang w:bidi="ar-LB"/>
        </w:rPr>
        <w:t>يمكن اعتماد ’</w:t>
      </w:r>
      <w:r w:rsidRPr="00C0789C">
        <w:rPr>
          <w:rFonts w:asciiTheme="majorBidi" w:hAnsiTheme="majorBidi" w:cstheme="majorBidi" w:hint="cs"/>
          <w:color w:val="000000"/>
          <w:sz w:val="28"/>
          <w:szCs w:val="28"/>
          <w:rtl/>
          <w:lang w:bidi="ar-LB"/>
        </w:rPr>
        <w:t>مستو</w:t>
      </w:r>
      <w:r>
        <w:rPr>
          <w:rFonts w:asciiTheme="majorBidi" w:hAnsiTheme="majorBidi" w:cstheme="majorBidi" w:hint="cs"/>
          <w:color w:val="000000"/>
          <w:sz w:val="28"/>
          <w:szCs w:val="28"/>
          <w:rtl/>
          <w:lang w:bidi="ar-LB"/>
        </w:rPr>
        <w:t>ى</w:t>
      </w:r>
      <w:r w:rsidRPr="00C0789C">
        <w:rPr>
          <w:rFonts w:asciiTheme="majorBidi" w:hAnsiTheme="majorBidi" w:cstheme="majorBidi" w:hint="cs"/>
          <w:color w:val="000000"/>
          <w:sz w:val="28"/>
          <w:szCs w:val="28"/>
          <w:rtl/>
          <w:lang w:bidi="ar-LB"/>
        </w:rPr>
        <w:t xml:space="preserve"> مرتفع</w:t>
      </w:r>
      <w:r>
        <w:rPr>
          <w:rFonts w:asciiTheme="majorBidi" w:hAnsiTheme="majorBidi" w:cstheme="majorBidi" w:hint="cs"/>
          <w:color w:val="000000"/>
          <w:sz w:val="28"/>
          <w:szCs w:val="28"/>
          <w:rtl/>
          <w:lang w:bidi="ar-LB"/>
        </w:rPr>
        <w:t>اً‘</w:t>
      </w:r>
      <w:r w:rsidRPr="00C0789C">
        <w:rPr>
          <w:rFonts w:asciiTheme="majorBidi" w:hAnsiTheme="majorBidi" w:cstheme="majorBidi" w:hint="cs"/>
          <w:color w:val="000000"/>
          <w:sz w:val="28"/>
          <w:szCs w:val="28"/>
          <w:rtl/>
          <w:lang w:bidi="ar-LB"/>
        </w:rPr>
        <w:t xml:space="preserve"> </w:t>
      </w:r>
      <w:r>
        <w:rPr>
          <w:rFonts w:asciiTheme="majorBidi" w:hAnsiTheme="majorBidi" w:cstheme="majorBidi"/>
          <w:color w:val="000000"/>
          <w:sz w:val="28"/>
          <w:szCs w:val="28"/>
          <w:lang w:bidi="ar-LB"/>
        </w:rPr>
        <w:t>Lift Level</w:t>
      </w:r>
      <w:r>
        <w:rPr>
          <w:rFonts w:asciiTheme="majorBidi" w:hAnsiTheme="majorBidi" w:cstheme="majorBidi" w:hint="cs"/>
          <w:color w:val="000000"/>
          <w:sz w:val="28"/>
          <w:szCs w:val="28"/>
          <w:rtl/>
          <w:lang w:bidi="ar-LB"/>
        </w:rPr>
        <w:t xml:space="preserve"> </w:t>
      </w:r>
      <w:r w:rsidRPr="00C0789C">
        <w:rPr>
          <w:rFonts w:asciiTheme="majorBidi" w:hAnsiTheme="majorBidi" w:cstheme="majorBidi" w:hint="cs"/>
          <w:color w:val="000000"/>
          <w:sz w:val="28"/>
          <w:szCs w:val="28"/>
          <w:rtl/>
          <w:lang w:bidi="ar-LB"/>
        </w:rPr>
        <w:t>و</w:t>
      </w:r>
      <w:r>
        <w:rPr>
          <w:rFonts w:asciiTheme="majorBidi" w:hAnsiTheme="majorBidi" w:cstheme="majorBidi" w:hint="cs"/>
          <w:color w:val="000000"/>
          <w:sz w:val="28"/>
          <w:szCs w:val="28"/>
          <w:rtl/>
          <w:lang w:bidi="ar-LB"/>
        </w:rPr>
        <w:t xml:space="preserve">’مستوى </w:t>
      </w:r>
      <w:r w:rsidRPr="00C0789C">
        <w:rPr>
          <w:rFonts w:asciiTheme="majorBidi" w:hAnsiTheme="majorBidi" w:cstheme="majorBidi" w:hint="cs"/>
          <w:color w:val="000000"/>
          <w:sz w:val="28"/>
          <w:szCs w:val="28"/>
          <w:rtl/>
          <w:lang w:bidi="ar-LB"/>
        </w:rPr>
        <w:t>متدن</w:t>
      </w:r>
      <w:r>
        <w:rPr>
          <w:rFonts w:asciiTheme="majorBidi" w:hAnsiTheme="majorBidi" w:cstheme="majorBidi" w:hint="cs"/>
          <w:color w:val="000000"/>
          <w:sz w:val="28"/>
          <w:szCs w:val="28"/>
          <w:rtl/>
          <w:lang w:bidi="ar-LB"/>
        </w:rPr>
        <w:t xml:space="preserve">ياً‘ </w:t>
      </w:r>
      <w:r>
        <w:rPr>
          <w:rFonts w:asciiTheme="majorBidi" w:hAnsiTheme="majorBidi" w:cstheme="majorBidi"/>
          <w:color w:val="000000"/>
          <w:sz w:val="28"/>
          <w:szCs w:val="28"/>
          <w:lang w:bidi="ar-LB"/>
        </w:rPr>
        <w:t>Low Level</w:t>
      </w:r>
      <w:r>
        <w:rPr>
          <w:rFonts w:asciiTheme="majorBidi" w:hAnsiTheme="majorBidi" w:cstheme="majorBidi" w:hint="cs"/>
          <w:color w:val="000000"/>
          <w:sz w:val="28"/>
          <w:szCs w:val="28"/>
          <w:rtl/>
          <w:lang w:bidi="ar-LB"/>
        </w:rPr>
        <w:t xml:space="preserve"> للتعليق الهوائي</w:t>
      </w:r>
      <w:r w:rsidRPr="00C0789C">
        <w:rPr>
          <w:rFonts w:asciiTheme="majorBidi" w:hAnsiTheme="majorBidi" w:cstheme="majorBidi" w:hint="cs"/>
          <w:color w:val="000000"/>
          <w:sz w:val="28"/>
          <w:szCs w:val="28"/>
          <w:rtl/>
          <w:lang w:bidi="ar-LB"/>
        </w:rPr>
        <w:t>.</w:t>
      </w:r>
      <w:r w:rsidR="001D081C">
        <w:rPr>
          <w:rFonts w:asciiTheme="majorBidi" w:hAnsiTheme="majorBidi" w:cstheme="majorBidi" w:hint="cs"/>
          <w:color w:val="000000"/>
          <w:sz w:val="28"/>
          <w:szCs w:val="28"/>
          <w:rtl/>
          <w:lang w:bidi="ar-LB"/>
        </w:rPr>
        <w:t xml:space="preserve"> في </w:t>
      </w:r>
      <w:r>
        <w:rPr>
          <w:rFonts w:asciiTheme="majorBidi" w:hAnsiTheme="majorBidi" w:cstheme="majorBidi" w:hint="cs"/>
          <w:color w:val="000000"/>
          <w:sz w:val="28"/>
          <w:szCs w:val="28"/>
          <w:rtl/>
          <w:lang w:bidi="ar-LB"/>
        </w:rPr>
        <w:t>’</w:t>
      </w:r>
      <w:r w:rsidRPr="00C0789C">
        <w:rPr>
          <w:rFonts w:asciiTheme="majorBidi" w:hAnsiTheme="majorBidi" w:cstheme="majorBidi" w:hint="cs"/>
          <w:color w:val="000000"/>
          <w:sz w:val="28"/>
          <w:szCs w:val="28"/>
          <w:rtl/>
          <w:lang w:bidi="ar-LB"/>
        </w:rPr>
        <w:t>المستوى المرتفع</w:t>
      </w:r>
      <w:r>
        <w:rPr>
          <w:rFonts w:asciiTheme="majorBidi" w:hAnsiTheme="majorBidi" w:cstheme="majorBidi" w:hint="cs"/>
          <w:color w:val="000000"/>
          <w:sz w:val="28"/>
          <w:szCs w:val="28"/>
          <w:rtl/>
          <w:lang w:bidi="ar-LB"/>
        </w:rPr>
        <w:t>‘</w:t>
      </w:r>
      <w:r w:rsidRPr="00C0789C">
        <w:rPr>
          <w:rFonts w:asciiTheme="majorBidi" w:hAnsiTheme="majorBidi" w:cstheme="majorBidi" w:hint="cs"/>
          <w:color w:val="000000"/>
          <w:sz w:val="28"/>
          <w:szCs w:val="28"/>
          <w:rtl/>
          <w:lang w:bidi="ar-LB"/>
        </w:rPr>
        <w:t xml:space="preserve">، يزداد ارتفاع الهيكل بمقدار 20 ملم لتجنّب ارتطام </w:t>
      </w:r>
      <w:r>
        <w:rPr>
          <w:rFonts w:asciiTheme="majorBidi" w:hAnsiTheme="majorBidi" w:cstheme="majorBidi" w:hint="cs"/>
          <w:color w:val="000000"/>
          <w:sz w:val="28"/>
          <w:szCs w:val="28"/>
          <w:rtl/>
          <w:lang w:bidi="ar-LB"/>
        </w:rPr>
        <w:t xml:space="preserve">عاكس الهواء الأمامي بالأرض عند دخول مرائب السيارات </w:t>
      </w:r>
      <w:r w:rsidRPr="00C0789C">
        <w:rPr>
          <w:rFonts w:asciiTheme="majorBidi" w:hAnsiTheme="majorBidi" w:cstheme="majorBidi" w:hint="cs"/>
          <w:color w:val="000000"/>
          <w:sz w:val="28"/>
          <w:szCs w:val="28"/>
          <w:rtl/>
          <w:lang w:bidi="ar-LB"/>
        </w:rPr>
        <w:t xml:space="preserve">ذات المنحدرات الحادة مثلاً. أما في </w:t>
      </w:r>
      <w:r>
        <w:rPr>
          <w:rFonts w:asciiTheme="majorBidi" w:hAnsiTheme="majorBidi" w:cstheme="majorBidi" w:hint="cs"/>
          <w:color w:val="000000"/>
          <w:sz w:val="28"/>
          <w:szCs w:val="28"/>
          <w:rtl/>
          <w:lang w:bidi="ar-LB"/>
        </w:rPr>
        <w:t>’</w:t>
      </w:r>
      <w:r w:rsidRPr="00C0789C">
        <w:rPr>
          <w:rFonts w:asciiTheme="majorBidi" w:hAnsiTheme="majorBidi" w:cstheme="majorBidi" w:hint="cs"/>
          <w:color w:val="000000"/>
          <w:sz w:val="28"/>
          <w:szCs w:val="28"/>
          <w:rtl/>
          <w:lang w:bidi="ar-LB"/>
        </w:rPr>
        <w:t>المستوى المتدني</w:t>
      </w:r>
      <w:r>
        <w:rPr>
          <w:rFonts w:asciiTheme="majorBidi" w:hAnsiTheme="majorBidi" w:cstheme="majorBidi" w:hint="cs"/>
          <w:color w:val="000000"/>
          <w:sz w:val="28"/>
          <w:szCs w:val="28"/>
          <w:rtl/>
          <w:lang w:bidi="ar-LB"/>
        </w:rPr>
        <w:t>‘</w:t>
      </w:r>
      <w:r w:rsidRPr="00C0789C">
        <w:rPr>
          <w:rFonts w:asciiTheme="majorBidi" w:hAnsiTheme="majorBidi" w:cstheme="majorBidi" w:hint="cs"/>
          <w:color w:val="000000"/>
          <w:sz w:val="28"/>
          <w:szCs w:val="28"/>
          <w:rtl/>
          <w:lang w:bidi="ar-LB"/>
        </w:rPr>
        <w:t>، فينخفض ارتفاع المحور الأمامي بمقدار 28 ملم والخلفي بمقدار 20 ملم</w:t>
      </w:r>
      <w:r w:rsidR="00A50919">
        <w:rPr>
          <w:rFonts w:asciiTheme="majorBidi" w:hAnsiTheme="majorBidi" w:cstheme="majorBidi" w:hint="cs"/>
          <w:color w:val="000000"/>
          <w:sz w:val="28"/>
          <w:szCs w:val="28"/>
          <w:rtl/>
          <w:lang w:bidi="ar-LB"/>
        </w:rPr>
        <w:t>، ما ي</w:t>
      </w:r>
      <w:r w:rsidRPr="00C0789C">
        <w:rPr>
          <w:rFonts w:asciiTheme="majorBidi" w:hAnsiTheme="majorBidi" w:cstheme="majorBidi" w:hint="cs"/>
          <w:color w:val="000000"/>
          <w:sz w:val="28"/>
          <w:szCs w:val="28"/>
          <w:rtl/>
          <w:lang w:bidi="ar-LB"/>
        </w:rPr>
        <w:t>ضمن وضعية مثالية لجسم السيارة نسبة إلى الطريق عند سرعات مرتفعة و</w:t>
      </w:r>
      <w:r w:rsidR="00A50919">
        <w:rPr>
          <w:rFonts w:asciiTheme="majorBidi" w:hAnsiTheme="majorBidi" w:cstheme="majorBidi" w:hint="cs"/>
          <w:color w:val="000000"/>
          <w:sz w:val="28"/>
          <w:szCs w:val="28"/>
          <w:rtl/>
          <w:lang w:bidi="ar-LB"/>
        </w:rPr>
        <w:t>ي</w:t>
      </w:r>
      <w:r w:rsidRPr="00C0789C">
        <w:rPr>
          <w:rFonts w:asciiTheme="majorBidi" w:hAnsiTheme="majorBidi" w:cstheme="majorBidi" w:hint="cs"/>
          <w:color w:val="000000"/>
          <w:sz w:val="28"/>
          <w:szCs w:val="28"/>
          <w:rtl/>
          <w:lang w:bidi="ar-LB"/>
        </w:rPr>
        <w:t>حس</w:t>
      </w:r>
      <w:r w:rsidR="00A50919">
        <w:rPr>
          <w:rFonts w:asciiTheme="majorBidi" w:hAnsiTheme="majorBidi" w:cstheme="majorBidi" w:hint="cs"/>
          <w:color w:val="000000"/>
          <w:sz w:val="28"/>
          <w:szCs w:val="28"/>
          <w:rtl/>
          <w:lang w:bidi="ar-LB"/>
        </w:rPr>
        <w:t>ّ</w:t>
      </w:r>
      <w:r w:rsidRPr="00C0789C">
        <w:rPr>
          <w:rFonts w:asciiTheme="majorBidi" w:hAnsiTheme="majorBidi" w:cstheme="majorBidi" w:hint="cs"/>
          <w:color w:val="000000"/>
          <w:sz w:val="28"/>
          <w:szCs w:val="28"/>
          <w:rtl/>
          <w:lang w:bidi="ar-LB"/>
        </w:rPr>
        <w:t>ن ديناميّتها الهوائية.</w:t>
      </w:r>
    </w:p>
    <w:p w:rsidR="00455D98" w:rsidRPr="00455D98" w:rsidRDefault="00455D98" w:rsidP="00455D98">
      <w:pPr>
        <w:bidi/>
        <w:spacing w:line="264" w:lineRule="auto"/>
        <w:contextualSpacing/>
        <w:jc w:val="both"/>
        <w:rPr>
          <w:rFonts w:asciiTheme="majorBidi" w:hAnsiTheme="majorBidi" w:cstheme="majorBidi"/>
          <w:color w:val="000000"/>
          <w:sz w:val="20"/>
          <w:szCs w:val="20"/>
          <w:rtl/>
          <w:lang w:bidi="ar-LB"/>
        </w:rPr>
      </w:pPr>
    </w:p>
    <w:p w:rsidR="00455D98" w:rsidRPr="00455D98" w:rsidRDefault="00455D98" w:rsidP="00455D98">
      <w:pPr>
        <w:bidi/>
        <w:spacing w:line="264" w:lineRule="auto"/>
        <w:contextualSpacing/>
        <w:jc w:val="both"/>
        <w:rPr>
          <w:rFonts w:asciiTheme="majorBidi" w:hAnsiTheme="majorBidi" w:cstheme="majorBidi"/>
          <w:color w:val="000000"/>
          <w:sz w:val="20"/>
          <w:szCs w:val="20"/>
          <w:rtl/>
          <w:lang w:bidi="ar-LB"/>
        </w:rPr>
      </w:pPr>
    </w:p>
    <w:p w:rsidR="00455D98" w:rsidRPr="000F3C46" w:rsidRDefault="00455D98" w:rsidP="00455D98">
      <w:pPr>
        <w:bidi/>
        <w:spacing w:line="264" w:lineRule="auto"/>
        <w:contextualSpacing/>
        <w:jc w:val="both"/>
        <w:rPr>
          <w:rFonts w:asciiTheme="majorBidi" w:hAnsiTheme="majorBidi" w:cstheme="majorBidi"/>
          <w:b/>
          <w:bCs/>
          <w:color w:val="000000"/>
          <w:sz w:val="28"/>
          <w:szCs w:val="28"/>
          <w:rtl/>
          <w:lang w:bidi="ar-LB"/>
        </w:rPr>
      </w:pPr>
      <w:r w:rsidRPr="000F3C46">
        <w:rPr>
          <w:rFonts w:asciiTheme="majorBidi" w:hAnsiTheme="majorBidi" w:cstheme="majorBidi" w:hint="cs"/>
          <w:b/>
          <w:bCs/>
          <w:color w:val="000000"/>
          <w:sz w:val="28"/>
          <w:szCs w:val="28"/>
          <w:rtl/>
          <w:lang w:bidi="ar-LB"/>
        </w:rPr>
        <w:t>"نظام</w:t>
      </w:r>
      <w:r w:rsidRPr="000F3C46">
        <w:rPr>
          <w:rFonts w:asciiTheme="majorBidi" w:hAnsiTheme="majorBidi" w:cstheme="majorBidi" w:hint="cs"/>
          <w:b/>
          <w:bCs/>
          <w:color w:val="000000"/>
          <w:sz w:val="24"/>
          <w:szCs w:val="24"/>
          <w:rtl/>
          <w:lang w:bidi="ar-LB"/>
        </w:rPr>
        <w:t xml:space="preserve"> </w:t>
      </w:r>
      <w:r w:rsidRPr="000F3C46">
        <w:rPr>
          <w:rFonts w:asciiTheme="majorBidi" w:hAnsiTheme="majorBidi" w:cstheme="majorBidi" w:hint="cs"/>
          <w:b/>
          <w:bCs/>
          <w:color w:val="000000"/>
          <w:sz w:val="28"/>
          <w:szCs w:val="28"/>
          <w:rtl/>
          <w:lang w:bidi="ar-LB"/>
        </w:rPr>
        <w:t>بورشه الرياضي</w:t>
      </w:r>
      <w:r w:rsidRPr="000F3C46">
        <w:rPr>
          <w:rFonts w:asciiTheme="majorBidi" w:hAnsiTheme="majorBidi" w:cstheme="majorBidi" w:hint="cs"/>
          <w:b/>
          <w:bCs/>
          <w:color w:val="000000"/>
          <w:sz w:val="24"/>
          <w:szCs w:val="24"/>
          <w:rtl/>
          <w:lang w:bidi="ar-LB"/>
        </w:rPr>
        <w:t xml:space="preserve"> </w:t>
      </w:r>
      <w:r w:rsidRPr="000F3C46">
        <w:rPr>
          <w:rFonts w:asciiTheme="majorBidi" w:hAnsiTheme="majorBidi" w:cstheme="majorBidi" w:hint="cs"/>
          <w:b/>
          <w:bCs/>
          <w:color w:val="000000"/>
          <w:sz w:val="28"/>
          <w:szCs w:val="28"/>
          <w:rtl/>
          <w:lang w:bidi="ar-LB"/>
        </w:rPr>
        <w:t>للتحكم الديناميكي بالهيكل"</w:t>
      </w:r>
      <w:r w:rsidRPr="00757196">
        <w:rPr>
          <w:rFonts w:asciiTheme="majorBidi" w:hAnsiTheme="majorBidi" w:cstheme="majorBidi" w:hint="cs"/>
          <w:b/>
          <w:bCs/>
          <w:color w:val="000000"/>
          <w:sz w:val="24"/>
          <w:szCs w:val="24"/>
          <w:rtl/>
          <w:lang w:bidi="ar-LB"/>
        </w:rPr>
        <w:t xml:space="preserve"> </w:t>
      </w:r>
      <w:r>
        <w:rPr>
          <w:rFonts w:asciiTheme="majorBidi" w:hAnsiTheme="majorBidi" w:cstheme="majorBidi" w:hint="cs"/>
          <w:b/>
          <w:bCs/>
          <w:color w:val="000000"/>
          <w:sz w:val="28"/>
          <w:szCs w:val="28"/>
          <w:rtl/>
          <w:lang w:bidi="ar-LB"/>
        </w:rPr>
        <w:t>مع</w:t>
      </w:r>
      <w:r w:rsidRPr="00757196">
        <w:rPr>
          <w:rFonts w:asciiTheme="majorBidi" w:hAnsiTheme="majorBidi" w:cstheme="majorBidi" w:hint="cs"/>
          <w:b/>
          <w:bCs/>
          <w:color w:val="000000"/>
          <w:sz w:val="24"/>
          <w:szCs w:val="24"/>
          <w:rtl/>
          <w:lang w:bidi="ar-LB"/>
        </w:rPr>
        <w:t xml:space="preserve"> </w:t>
      </w:r>
      <w:r w:rsidRPr="000F3C46">
        <w:rPr>
          <w:rFonts w:asciiTheme="majorBidi" w:hAnsiTheme="majorBidi" w:cstheme="majorBidi" w:hint="cs"/>
          <w:b/>
          <w:bCs/>
          <w:color w:val="000000"/>
          <w:sz w:val="28"/>
          <w:szCs w:val="28"/>
          <w:rtl/>
          <w:lang w:bidi="ar-LB"/>
        </w:rPr>
        <w:t>"نظام بورشه</w:t>
      </w:r>
      <w:r w:rsidRPr="000F3C46">
        <w:rPr>
          <w:rFonts w:asciiTheme="majorBidi" w:hAnsiTheme="majorBidi" w:cstheme="majorBidi" w:hint="cs"/>
          <w:b/>
          <w:bCs/>
          <w:color w:val="000000"/>
          <w:sz w:val="24"/>
          <w:szCs w:val="24"/>
          <w:rtl/>
          <w:lang w:bidi="ar-LB"/>
        </w:rPr>
        <w:t xml:space="preserve"> </w:t>
      </w:r>
      <w:r w:rsidRPr="000F3C46">
        <w:rPr>
          <w:rFonts w:asciiTheme="majorBidi" w:hAnsiTheme="majorBidi" w:cstheme="majorBidi" w:hint="cs"/>
          <w:b/>
          <w:bCs/>
          <w:color w:val="000000"/>
          <w:sz w:val="28"/>
          <w:szCs w:val="28"/>
          <w:rtl/>
          <w:lang w:bidi="ar-LB"/>
        </w:rPr>
        <w:t>لتوجيه</w:t>
      </w:r>
      <w:r w:rsidRPr="000F3C46">
        <w:rPr>
          <w:rFonts w:asciiTheme="majorBidi" w:hAnsiTheme="majorBidi" w:cstheme="majorBidi" w:hint="cs"/>
          <w:b/>
          <w:bCs/>
          <w:color w:val="000000"/>
          <w:sz w:val="24"/>
          <w:szCs w:val="24"/>
          <w:rtl/>
          <w:lang w:bidi="ar-LB"/>
        </w:rPr>
        <w:t xml:space="preserve"> </w:t>
      </w:r>
      <w:r w:rsidRPr="000F3C46">
        <w:rPr>
          <w:rFonts w:asciiTheme="majorBidi" w:hAnsiTheme="majorBidi" w:cstheme="majorBidi" w:hint="cs"/>
          <w:b/>
          <w:bCs/>
          <w:color w:val="000000"/>
          <w:sz w:val="28"/>
          <w:szCs w:val="28"/>
          <w:rtl/>
          <w:lang w:bidi="ar-LB"/>
        </w:rPr>
        <w:t xml:space="preserve">عزم الدوران بلاس" </w:t>
      </w:r>
    </w:p>
    <w:p w:rsidR="00455D98" w:rsidRPr="000F3C46" w:rsidRDefault="00455D98" w:rsidP="00455D98">
      <w:pPr>
        <w:bidi/>
        <w:spacing w:line="264" w:lineRule="auto"/>
        <w:contextualSpacing/>
        <w:jc w:val="both"/>
        <w:rPr>
          <w:rFonts w:asciiTheme="majorBidi" w:hAnsiTheme="majorBidi" w:cstheme="majorBidi"/>
          <w:color w:val="000000"/>
          <w:sz w:val="24"/>
          <w:szCs w:val="24"/>
          <w:rtl/>
          <w:lang w:bidi="ar-LB"/>
        </w:rPr>
      </w:pPr>
    </w:p>
    <w:p w:rsidR="00A50919" w:rsidRDefault="00455D98" w:rsidP="00D8351D">
      <w:pPr>
        <w:bidi/>
        <w:spacing w:line="264" w:lineRule="auto"/>
        <w:contextualSpacing/>
        <w:jc w:val="both"/>
        <w:rPr>
          <w:rFonts w:asciiTheme="majorBidi" w:hAnsiTheme="majorBidi" w:cstheme="majorBidi"/>
          <w:color w:val="000000"/>
          <w:sz w:val="28"/>
          <w:szCs w:val="28"/>
          <w:rtl/>
          <w:lang w:bidi="ar-LB"/>
        </w:rPr>
        <w:sectPr w:rsidR="00A50919" w:rsidSect="009E279B">
          <w:pgSz w:w="11906" w:h="16838" w:code="9"/>
          <w:pgMar w:top="1008" w:right="1728" w:bottom="1440" w:left="1728" w:header="706" w:footer="144" w:gutter="0"/>
          <w:cols w:space="708"/>
          <w:titlePg/>
          <w:bidi/>
          <w:rtlGutter/>
          <w:docGrid w:linePitch="360"/>
        </w:sectPr>
      </w:pPr>
      <w:r w:rsidRPr="000F3C46">
        <w:rPr>
          <w:rFonts w:asciiTheme="majorBidi" w:hAnsiTheme="majorBidi" w:cstheme="majorBidi" w:hint="cs"/>
          <w:color w:val="000000"/>
          <w:sz w:val="28"/>
          <w:szCs w:val="28"/>
          <w:rtl/>
          <w:lang w:bidi="ar-LB"/>
        </w:rPr>
        <w:t xml:space="preserve">يُعزّز "نظام بورشه الرياضي للتحكم الديناميكي بالهيكل" </w:t>
      </w:r>
      <w:r w:rsidRPr="000F3C46">
        <w:rPr>
          <w:rFonts w:asciiTheme="majorBidi" w:hAnsiTheme="majorBidi" w:cstheme="majorBidi"/>
          <w:color w:val="000000"/>
          <w:sz w:val="28"/>
          <w:szCs w:val="28"/>
          <w:lang w:bidi="ar-LB"/>
        </w:rPr>
        <w:t>PDCC Sport</w:t>
      </w:r>
      <w:r w:rsidRPr="000F3C46">
        <w:rPr>
          <w:rFonts w:asciiTheme="majorBidi" w:hAnsiTheme="majorBidi" w:cstheme="majorBidi" w:hint="cs"/>
          <w:color w:val="000000"/>
          <w:sz w:val="28"/>
          <w:szCs w:val="28"/>
          <w:rtl/>
          <w:lang w:bidi="ar-LB"/>
        </w:rPr>
        <w:t xml:space="preserve"> ديناميّة القيادة عبر </w:t>
      </w:r>
      <w:r>
        <w:rPr>
          <w:rFonts w:asciiTheme="majorBidi" w:hAnsiTheme="majorBidi" w:cstheme="majorBidi" w:hint="cs"/>
          <w:color w:val="000000"/>
          <w:sz w:val="28"/>
          <w:szCs w:val="28"/>
          <w:rtl/>
          <w:lang w:bidi="ar-LB"/>
        </w:rPr>
        <w:t xml:space="preserve">اعتماد قضيبيْن </w:t>
      </w:r>
      <w:r w:rsidRPr="000F3C46">
        <w:rPr>
          <w:rFonts w:asciiTheme="majorBidi" w:hAnsiTheme="majorBidi" w:cstheme="majorBidi" w:hint="cs"/>
          <w:color w:val="000000"/>
          <w:sz w:val="28"/>
          <w:szCs w:val="28"/>
          <w:rtl/>
          <w:lang w:bidi="ar-LB"/>
        </w:rPr>
        <w:t>كهروميكانيكي</w:t>
      </w:r>
      <w:r>
        <w:rPr>
          <w:rFonts w:asciiTheme="majorBidi" w:hAnsiTheme="majorBidi" w:cstheme="majorBidi" w:hint="cs"/>
          <w:color w:val="000000"/>
          <w:sz w:val="28"/>
          <w:szCs w:val="28"/>
          <w:rtl/>
          <w:lang w:bidi="ar-LB"/>
        </w:rPr>
        <w:t>ين مقاوميْن للانحناء</w:t>
      </w:r>
      <w:r w:rsidRPr="000F3C46">
        <w:rPr>
          <w:rFonts w:asciiTheme="majorBidi" w:hAnsiTheme="majorBidi" w:cstheme="majorBidi" w:hint="cs"/>
          <w:color w:val="000000"/>
          <w:sz w:val="28"/>
          <w:szCs w:val="28"/>
          <w:rtl/>
          <w:lang w:bidi="ar-LB"/>
        </w:rPr>
        <w:t xml:space="preserve">. </w:t>
      </w:r>
      <w:r>
        <w:rPr>
          <w:rFonts w:asciiTheme="majorBidi" w:hAnsiTheme="majorBidi" w:cstheme="majorBidi" w:hint="cs"/>
          <w:color w:val="000000"/>
          <w:sz w:val="28"/>
          <w:szCs w:val="28"/>
          <w:rtl/>
          <w:lang w:bidi="ar-LB"/>
        </w:rPr>
        <w:t xml:space="preserve">ويستجيب هذا النظام </w:t>
      </w:r>
      <w:r w:rsidRPr="000F3C46">
        <w:rPr>
          <w:rFonts w:asciiTheme="majorBidi" w:hAnsiTheme="majorBidi" w:cstheme="majorBidi" w:hint="cs"/>
          <w:color w:val="000000"/>
          <w:sz w:val="28"/>
          <w:szCs w:val="28"/>
          <w:rtl/>
          <w:lang w:bidi="ar-LB"/>
        </w:rPr>
        <w:t xml:space="preserve">بشكل أسرع بكثير من أنظمة </w:t>
      </w:r>
      <w:r w:rsidR="008B54B5">
        <w:rPr>
          <w:rFonts w:asciiTheme="majorBidi" w:hAnsiTheme="majorBidi" w:cstheme="majorBidi" w:hint="cs"/>
          <w:color w:val="000000"/>
          <w:sz w:val="28"/>
          <w:szCs w:val="28"/>
          <w:rtl/>
          <w:lang w:bidi="ar-LB"/>
        </w:rPr>
        <w:t xml:space="preserve">أخرى </w:t>
      </w:r>
      <w:r>
        <w:rPr>
          <w:rFonts w:asciiTheme="majorBidi" w:hAnsiTheme="majorBidi" w:cstheme="majorBidi" w:hint="cs"/>
          <w:color w:val="000000"/>
          <w:sz w:val="28"/>
          <w:szCs w:val="28"/>
          <w:rtl/>
          <w:lang w:bidi="ar-LB"/>
        </w:rPr>
        <w:t xml:space="preserve">ذات </w:t>
      </w:r>
      <w:r w:rsidRPr="000F3C46">
        <w:rPr>
          <w:rFonts w:asciiTheme="majorBidi" w:hAnsiTheme="majorBidi" w:cstheme="majorBidi" w:hint="cs"/>
          <w:color w:val="000000"/>
          <w:sz w:val="28"/>
          <w:szCs w:val="28"/>
          <w:rtl/>
          <w:lang w:bidi="ar-LB"/>
        </w:rPr>
        <w:t>مُشغّلات هيدروليّ</w:t>
      </w:r>
      <w:r>
        <w:rPr>
          <w:rFonts w:asciiTheme="majorBidi" w:hAnsiTheme="majorBidi" w:cstheme="majorBidi" w:hint="cs"/>
          <w:color w:val="000000"/>
          <w:sz w:val="28"/>
          <w:szCs w:val="28"/>
          <w:rtl/>
          <w:lang w:bidi="ar-LB"/>
        </w:rPr>
        <w:t xml:space="preserve">ة، ويزيد من قساوة القضيبيْن المقاوميْن للانحناء لمنع جسم السيارة من الانحناء جانبياً. </w:t>
      </w:r>
    </w:p>
    <w:p w:rsidR="00733AA5" w:rsidRDefault="001E0E24" w:rsidP="00D8351D">
      <w:pPr>
        <w:bidi/>
        <w:spacing w:line="264" w:lineRule="auto"/>
        <w:contextualSpacing/>
        <w:jc w:val="both"/>
        <w:rPr>
          <w:rFonts w:asciiTheme="majorBidi" w:hAnsiTheme="majorBidi" w:cstheme="majorBidi"/>
          <w:color w:val="000000"/>
          <w:sz w:val="28"/>
          <w:szCs w:val="28"/>
          <w:rtl/>
          <w:lang w:bidi="ar-LB"/>
        </w:rPr>
        <w:sectPr w:rsidR="00733AA5" w:rsidSect="009E279B">
          <w:pgSz w:w="11906" w:h="16838" w:code="9"/>
          <w:pgMar w:top="1008" w:right="1728" w:bottom="1440" w:left="1728" w:header="706" w:footer="144" w:gutter="0"/>
          <w:cols w:space="708"/>
          <w:titlePg/>
          <w:bidi/>
          <w:rtlGutter/>
          <w:docGrid w:linePitch="360"/>
        </w:sectPr>
      </w:pPr>
      <w:r>
        <w:rPr>
          <w:rFonts w:asciiTheme="majorBidi" w:hAnsiTheme="majorBidi" w:cstheme="majorBidi" w:hint="cs"/>
          <w:color w:val="000000"/>
          <w:sz w:val="28"/>
          <w:szCs w:val="28"/>
          <w:rtl/>
          <w:lang w:bidi="ar-LB"/>
        </w:rPr>
        <w:lastRenderedPageBreak/>
        <w:t xml:space="preserve">وقد </w:t>
      </w:r>
      <w:r w:rsidR="00455D98" w:rsidRPr="000F3C46">
        <w:rPr>
          <w:rFonts w:asciiTheme="majorBidi" w:hAnsiTheme="majorBidi" w:cstheme="majorBidi" w:hint="cs"/>
          <w:color w:val="000000"/>
          <w:sz w:val="28"/>
          <w:szCs w:val="28"/>
          <w:rtl/>
          <w:lang w:bidi="ar-LB"/>
        </w:rPr>
        <w:t>جمعت بورشه في باناميرا "نظام بورشه الرياضي للتحكم الديناميكي بالهيكل" مع "نظام بورشه لتوجيه عزم الدوران بلاس"</w:t>
      </w:r>
      <w:r w:rsidR="00455D98">
        <w:rPr>
          <w:rFonts w:asciiTheme="majorBidi" w:hAnsiTheme="majorBidi" w:cstheme="majorBidi" w:hint="cs"/>
          <w:color w:val="000000"/>
          <w:sz w:val="28"/>
          <w:szCs w:val="28"/>
          <w:rtl/>
          <w:lang w:bidi="ar-LB"/>
        </w:rPr>
        <w:t xml:space="preserve"> </w:t>
      </w:r>
      <w:r w:rsidR="00455D98">
        <w:rPr>
          <w:rFonts w:asciiTheme="majorBidi" w:hAnsiTheme="majorBidi" w:cstheme="majorBidi"/>
          <w:color w:val="000000"/>
          <w:sz w:val="28"/>
          <w:szCs w:val="28"/>
          <w:lang w:bidi="ar-LB"/>
        </w:rPr>
        <w:t>PTV Plus</w:t>
      </w:r>
      <w:r w:rsidR="00455D98" w:rsidRPr="000F3C46">
        <w:rPr>
          <w:rFonts w:asciiTheme="majorBidi" w:hAnsiTheme="majorBidi" w:cstheme="majorBidi" w:hint="cs"/>
          <w:color w:val="000000"/>
          <w:sz w:val="28"/>
          <w:szCs w:val="28"/>
          <w:rtl/>
          <w:lang w:bidi="ar-LB"/>
        </w:rPr>
        <w:t xml:space="preserve">. هذا النظام الأخير عبارة عن قفل للترس التفاضلي الخلفي بتحكم إلكتروني يُوزّع عزم دوران المحرك على العجلتيْن الخلفيتين بأسلوب متغيّر، بينما تولّد التدخّلات الكبحية </w:t>
      </w:r>
      <w:r w:rsidR="00455D98">
        <w:rPr>
          <w:rFonts w:asciiTheme="majorBidi" w:hAnsiTheme="majorBidi" w:cstheme="majorBidi" w:hint="cs"/>
          <w:color w:val="000000"/>
          <w:sz w:val="28"/>
          <w:szCs w:val="28"/>
          <w:rtl/>
          <w:lang w:bidi="ar-LB"/>
        </w:rPr>
        <w:t xml:space="preserve">الانتقائية الخلفية عزم </w:t>
      </w:r>
      <w:r w:rsidR="00455D98" w:rsidRPr="000F3C46">
        <w:rPr>
          <w:rFonts w:asciiTheme="majorBidi" w:hAnsiTheme="majorBidi" w:cstheme="majorBidi" w:hint="cs"/>
          <w:color w:val="000000"/>
          <w:sz w:val="28"/>
          <w:szCs w:val="28"/>
          <w:rtl/>
          <w:lang w:bidi="ar-LB"/>
        </w:rPr>
        <w:t>دوران توجيهي إضافي ع</w:t>
      </w:r>
      <w:r w:rsidR="00455D98">
        <w:rPr>
          <w:rFonts w:asciiTheme="majorBidi" w:hAnsiTheme="majorBidi" w:cstheme="majorBidi" w:hint="cs"/>
          <w:color w:val="000000"/>
          <w:sz w:val="28"/>
          <w:szCs w:val="28"/>
          <w:rtl/>
          <w:lang w:bidi="ar-LB"/>
        </w:rPr>
        <w:t>لى</w:t>
      </w:r>
      <w:r w:rsidR="00455D98" w:rsidRPr="000F3C46">
        <w:rPr>
          <w:rFonts w:asciiTheme="majorBidi" w:hAnsiTheme="majorBidi" w:cstheme="majorBidi" w:hint="cs"/>
          <w:color w:val="000000"/>
          <w:sz w:val="28"/>
          <w:szCs w:val="28"/>
          <w:rtl/>
          <w:lang w:bidi="ar-LB"/>
        </w:rPr>
        <w:t xml:space="preserve"> المحور الخلفي.</w:t>
      </w:r>
      <w:r w:rsidR="00455D98">
        <w:rPr>
          <w:rFonts w:asciiTheme="majorBidi" w:hAnsiTheme="majorBidi" w:cstheme="majorBidi" w:hint="cs"/>
          <w:color w:val="000000"/>
          <w:sz w:val="28"/>
          <w:szCs w:val="28"/>
          <w:rtl/>
          <w:lang w:bidi="ar-LB"/>
        </w:rPr>
        <w:t xml:space="preserve"> </w:t>
      </w:r>
      <w:r w:rsidR="00455D98" w:rsidRPr="000F3C46">
        <w:rPr>
          <w:rFonts w:asciiTheme="majorBidi" w:hAnsiTheme="majorBidi" w:cstheme="majorBidi" w:hint="cs"/>
          <w:color w:val="000000"/>
          <w:sz w:val="28"/>
          <w:szCs w:val="28"/>
          <w:rtl/>
          <w:lang w:bidi="ar-LB"/>
        </w:rPr>
        <w:t>أما النتيجة، فهي</w:t>
      </w:r>
      <w:r w:rsidR="00455D98">
        <w:rPr>
          <w:rFonts w:asciiTheme="majorBidi" w:hAnsiTheme="majorBidi" w:cstheme="majorBidi" w:hint="cs"/>
          <w:color w:val="000000"/>
          <w:sz w:val="28"/>
          <w:szCs w:val="28"/>
          <w:rtl/>
          <w:lang w:bidi="ar-LB"/>
        </w:rPr>
        <w:t xml:space="preserve"> طبيعة توجيه أكثر</w:t>
      </w:r>
      <w:r w:rsidR="00455D98" w:rsidRPr="000F3C46">
        <w:rPr>
          <w:rFonts w:asciiTheme="majorBidi" w:hAnsiTheme="majorBidi" w:cstheme="majorBidi" w:hint="cs"/>
          <w:color w:val="000000"/>
          <w:sz w:val="28"/>
          <w:szCs w:val="28"/>
          <w:rtl/>
          <w:lang w:bidi="ar-LB"/>
        </w:rPr>
        <w:t xml:space="preserve"> رشاقة</w:t>
      </w:r>
      <w:r w:rsidR="00455D98">
        <w:rPr>
          <w:rFonts w:asciiTheme="majorBidi" w:hAnsiTheme="majorBidi" w:cstheme="majorBidi" w:hint="cs"/>
          <w:color w:val="000000"/>
          <w:sz w:val="28"/>
          <w:szCs w:val="28"/>
          <w:rtl/>
          <w:lang w:bidi="ar-LB"/>
        </w:rPr>
        <w:t xml:space="preserve">. </w:t>
      </w:r>
      <w:r w:rsidR="008B54B5">
        <w:rPr>
          <w:rFonts w:asciiTheme="majorBidi" w:hAnsiTheme="majorBidi" w:cstheme="majorBidi" w:hint="cs"/>
          <w:color w:val="000000"/>
          <w:sz w:val="28"/>
          <w:szCs w:val="28"/>
          <w:rtl/>
          <w:lang w:bidi="ar-LB"/>
        </w:rPr>
        <w:t>بالإضافة إلى ذلك،</w:t>
      </w:r>
      <w:r w:rsidR="00D412BC">
        <w:rPr>
          <w:rFonts w:asciiTheme="majorBidi" w:hAnsiTheme="majorBidi" w:cstheme="majorBidi" w:hint="cs"/>
          <w:color w:val="000000"/>
          <w:sz w:val="28"/>
          <w:szCs w:val="28"/>
          <w:rtl/>
          <w:lang w:bidi="ar-LB"/>
        </w:rPr>
        <w:t xml:space="preserve"> </w:t>
      </w:r>
      <w:r w:rsidR="00455D98" w:rsidRPr="000F3C46">
        <w:rPr>
          <w:rFonts w:asciiTheme="majorBidi" w:hAnsiTheme="majorBidi" w:cstheme="majorBidi" w:hint="cs"/>
          <w:color w:val="000000"/>
          <w:sz w:val="28"/>
          <w:szCs w:val="28"/>
          <w:rtl/>
          <w:lang w:bidi="ar-LB"/>
        </w:rPr>
        <w:t xml:space="preserve">يوفّر "نظام بورشه لتوجيه عزم الدوران بلاس" تماسكاً أفضل عند التسارع أثناء الخروج من المنعطفات عبر </w:t>
      </w:r>
      <w:r w:rsidR="00455D98">
        <w:rPr>
          <w:rFonts w:asciiTheme="majorBidi" w:hAnsiTheme="majorBidi" w:cstheme="majorBidi" w:hint="cs"/>
          <w:color w:val="000000"/>
          <w:sz w:val="28"/>
          <w:szCs w:val="28"/>
          <w:rtl/>
          <w:lang w:bidi="ar-LB"/>
        </w:rPr>
        <w:t xml:space="preserve">استخدام </w:t>
      </w:r>
      <w:r w:rsidR="00BF0235">
        <w:rPr>
          <w:rFonts w:asciiTheme="majorBidi" w:hAnsiTheme="majorBidi" w:cstheme="majorBidi" w:hint="cs"/>
          <w:color w:val="000000"/>
          <w:sz w:val="28"/>
          <w:szCs w:val="28"/>
          <w:rtl/>
          <w:lang w:bidi="ar-LB"/>
        </w:rPr>
        <w:t>انتقائي</w:t>
      </w:r>
      <w:r w:rsidR="00455D98">
        <w:rPr>
          <w:rFonts w:asciiTheme="majorBidi" w:hAnsiTheme="majorBidi" w:cstheme="majorBidi" w:hint="cs"/>
          <w:color w:val="000000"/>
          <w:sz w:val="28"/>
          <w:szCs w:val="28"/>
          <w:rtl/>
          <w:lang w:bidi="ar-LB"/>
        </w:rPr>
        <w:t xml:space="preserve"> ل</w:t>
      </w:r>
      <w:r w:rsidR="00455D98" w:rsidRPr="000F3C46">
        <w:rPr>
          <w:rFonts w:asciiTheme="majorBidi" w:hAnsiTheme="majorBidi" w:cstheme="majorBidi" w:hint="cs"/>
          <w:color w:val="000000"/>
          <w:sz w:val="28"/>
          <w:szCs w:val="28"/>
          <w:rtl/>
          <w:lang w:bidi="ar-LB"/>
        </w:rPr>
        <w:t>قفل الترس التفاضلي.</w:t>
      </w:r>
    </w:p>
    <w:p w:rsidR="00733AA5" w:rsidRPr="002B5909" w:rsidRDefault="00733AA5" w:rsidP="00733AA5">
      <w:pPr>
        <w:bidi/>
        <w:contextualSpacing/>
        <w:rPr>
          <w:rFonts w:asciiTheme="majorBidi" w:hAnsiTheme="majorBidi" w:cstheme="majorBidi"/>
          <w:sz w:val="28"/>
          <w:szCs w:val="28"/>
          <w:lang w:bidi="ar-LB"/>
        </w:rPr>
      </w:pPr>
    </w:p>
    <w:p w:rsidR="00733AA5" w:rsidRPr="00224F1F" w:rsidRDefault="00733AA5" w:rsidP="00733AA5">
      <w:pPr>
        <w:bidi/>
        <w:spacing w:line="264" w:lineRule="auto"/>
        <w:contextualSpacing/>
        <w:jc w:val="both"/>
        <w:rPr>
          <w:rFonts w:asciiTheme="majorBidi" w:hAnsiTheme="majorBidi" w:cstheme="majorBidi"/>
          <w:sz w:val="32"/>
          <w:szCs w:val="32"/>
          <w:u w:val="single"/>
          <w:rtl/>
          <w:lang w:bidi="ar-LB"/>
        </w:rPr>
      </w:pPr>
      <w:r>
        <w:rPr>
          <w:rFonts w:asciiTheme="majorBidi" w:hAnsiTheme="majorBidi" w:cs="Times New Roman" w:hint="cs"/>
          <w:sz w:val="32"/>
          <w:szCs w:val="32"/>
          <w:u w:val="single"/>
          <w:rtl/>
          <w:lang w:bidi="ar-LB"/>
        </w:rPr>
        <w:t>الخارج</w:t>
      </w:r>
    </w:p>
    <w:p w:rsidR="00733AA5" w:rsidRPr="007466F5" w:rsidRDefault="00733AA5" w:rsidP="00733AA5">
      <w:pPr>
        <w:bidi/>
        <w:spacing w:line="264" w:lineRule="auto"/>
        <w:contextualSpacing/>
        <w:jc w:val="both"/>
        <w:rPr>
          <w:rFonts w:asciiTheme="majorBidi" w:hAnsiTheme="majorBidi" w:cstheme="majorBidi"/>
          <w:highlight w:val="cyan"/>
          <w:rtl/>
          <w:lang w:bidi="ar-LB"/>
        </w:rPr>
      </w:pPr>
    </w:p>
    <w:p w:rsidR="00733AA5" w:rsidRPr="00224F1F" w:rsidRDefault="00733AA5" w:rsidP="00CA6548">
      <w:pPr>
        <w:tabs>
          <w:tab w:val="right" w:pos="4860"/>
        </w:tabs>
        <w:bidi/>
        <w:spacing w:after="0" w:line="264" w:lineRule="auto"/>
        <w:contextualSpacing/>
        <w:jc w:val="both"/>
        <w:rPr>
          <w:rFonts w:asciiTheme="majorBidi" w:hAnsiTheme="majorBidi" w:cstheme="majorBidi"/>
          <w:b/>
          <w:bCs/>
          <w:sz w:val="36"/>
          <w:szCs w:val="36"/>
          <w:highlight w:val="cyan"/>
          <w:rtl/>
          <w:lang w:bidi="ar-LB"/>
        </w:rPr>
      </w:pPr>
      <w:r>
        <w:rPr>
          <w:rFonts w:asciiTheme="majorBidi" w:hAnsiTheme="majorBidi" w:cs="Times New Roman" w:hint="cs"/>
          <w:b/>
          <w:bCs/>
          <w:sz w:val="36"/>
          <w:szCs w:val="36"/>
          <w:rtl/>
          <w:lang w:bidi="ar-LB"/>
        </w:rPr>
        <w:t>تصميم "باناميرا" الجديد</w:t>
      </w:r>
      <w:r w:rsidR="00CA6548">
        <w:rPr>
          <w:rFonts w:asciiTheme="majorBidi" w:hAnsiTheme="majorBidi" w:cs="Times New Roman" w:hint="cs"/>
          <w:b/>
          <w:bCs/>
          <w:sz w:val="36"/>
          <w:szCs w:val="36"/>
          <w:rtl/>
          <w:lang w:bidi="ar-LB"/>
        </w:rPr>
        <w:t>ة</w:t>
      </w:r>
      <w:r>
        <w:rPr>
          <w:rFonts w:asciiTheme="majorBidi" w:hAnsiTheme="majorBidi" w:cs="Times New Roman" w:hint="cs"/>
          <w:b/>
          <w:bCs/>
          <w:sz w:val="36"/>
          <w:szCs w:val="36"/>
          <w:rtl/>
          <w:lang w:bidi="ar-LB"/>
        </w:rPr>
        <w:t xml:space="preserve"> بمثابة جسر عبور إلى بورشه 911</w:t>
      </w:r>
      <w:r w:rsidRPr="00224F1F">
        <w:rPr>
          <w:rFonts w:asciiTheme="majorBidi" w:hAnsiTheme="majorBidi" w:cs="Times New Roman" w:hint="cs"/>
          <w:b/>
          <w:bCs/>
          <w:sz w:val="36"/>
          <w:szCs w:val="36"/>
          <w:rtl/>
          <w:lang w:bidi="ar-LB"/>
        </w:rPr>
        <w:t xml:space="preserve"> </w:t>
      </w:r>
    </w:p>
    <w:p w:rsidR="00733AA5" w:rsidRPr="00A142C1" w:rsidRDefault="00733AA5" w:rsidP="00733AA5">
      <w:pPr>
        <w:tabs>
          <w:tab w:val="right" w:pos="4860"/>
        </w:tabs>
        <w:bidi/>
        <w:spacing w:after="0" w:line="264" w:lineRule="auto"/>
        <w:contextualSpacing/>
        <w:jc w:val="both"/>
        <w:rPr>
          <w:rFonts w:asciiTheme="majorBidi" w:hAnsiTheme="majorBidi" w:cstheme="majorBidi"/>
          <w:color w:val="000000"/>
          <w:sz w:val="32"/>
          <w:szCs w:val="32"/>
          <w:highlight w:val="cyan"/>
          <w:rtl/>
          <w:lang w:bidi="ar-LB"/>
        </w:rPr>
      </w:pPr>
    </w:p>
    <w:p w:rsidR="00455D98" w:rsidRPr="00FC6CFD" w:rsidRDefault="00733AA5" w:rsidP="004437C7">
      <w:pPr>
        <w:bidi/>
        <w:spacing w:line="264"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ترتكز "باناميرا توربو إس إي-هايبريد"</w:t>
      </w:r>
      <w:r w:rsidR="00F654EF">
        <w:rPr>
          <w:rFonts w:asciiTheme="majorBidi" w:hAnsiTheme="majorBidi" w:cstheme="majorBidi" w:hint="cs"/>
          <w:color w:val="000000"/>
          <w:sz w:val="28"/>
          <w:szCs w:val="28"/>
          <w:rtl/>
          <w:lang w:bidi="ar-LB"/>
        </w:rPr>
        <w:t xml:space="preserve"> </w:t>
      </w:r>
      <w:r w:rsidR="00F654EF">
        <w:rPr>
          <w:rFonts w:asciiTheme="majorBidi" w:hAnsiTheme="majorBidi" w:cstheme="majorBidi"/>
          <w:color w:val="000000"/>
          <w:sz w:val="28"/>
          <w:szCs w:val="28"/>
          <w:lang w:bidi="ar-LB"/>
        </w:rPr>
        <w:t>Panamera Turbo S E-Hybrid</w:t>
      </w:r>
      <w:r>
        <w:rPr>
          <w:rFonts w:asciiTheme="majorBidi" w:hAnsiTheme="majorBidi" w:cstheme="majorBidi" w:hint="cs"/>
          <w:color w:val="000000"/>
          <w:sz w:val="28"/>
          <w:szCs w:val="28"/>
          <w:rtl/>
          <w:lang w:bidi="ar-LB"/>
        </w:rPr>
        <w:t xml:space="preserve"> الجديدة على الجيل الثاني من "باناميرا". </w:t>
      </w:r>
      <w:r w:rsidR="00F654EF">
        <w:rPr>
          <w:rFonts w:asciiTheme="majorBidi" w:hAnsiTheme="majorBidi" w:cstheme="majorBidi" w:hint="cs"/>
          <w:color w:val="000000"/>
          <w:sz w:val="28"/>
          <w:szCs w:val="28"/>
          <w:rtl/>
          <w:lang w:bidi="ar-LB"/>
        </w:rPr>
        <w:t xml:space="preserve">ويبلغ </w:t>
      </w:r>
      <w:r w:rsidR="00F654EF" w:rsidRPr="008F128C">
        <w:rPr>
          <w:rFonts w:asciiTheme="majorBidi" w:hAnsiTheme="majorBidi" w:cstheme="majorBidi" w:hint="cs"/>
          <w:color w:val="000000"/>
          <w:sz w:val="28"/>
          <w:szCs w:val="28"/>
          <w:rtl/>
          <w:lang w:bidi="ar-LB"/>
        </w:rPr>
        <w:t>طول السيارة 5,049 ملم وعرضها 1,937 ملم</w:t>
      </w:r>
      <w:r w:rsidR="00CA6548">
        <w:rPr>
          <w:rFonts w:asciiTheme="majorBidi" w:hAnsiTheme="majorBidi" w:cstheme="majorBidi" w:hint="cs"/>
          <w:color w:val="000000"/>
          <w:sz w:val="28"/>
          <w:szCs w:val="28"/>
          <w:rtl/>
          <w:lang w:bidi="ar-LB"/>
        </w:rPr>
        <w:t xml:space="preserve"> </w:t>
      </w:r>
      <w:r w:rsidR="001E0CB3">
        <w:rPr>
          <w:rFonts w:asciiTheme="majorBidi" w:hAnsiTheme="majorBidi" w:cstheme="majorBidi" w:hint="cs"/>
          <w:color w:val="000000"/>
          <w:sz w:val="28"/>
          <w:szCs w:val="28"/>
          <w:rtl/>
          <w:lang w:bidi="ar-LB"/>
        </w:rPr>
        <w:t>(</w:t>
      </w:r>
      <w:r w:rsidR="00CA6548">
        <w:rPr>
          <w:rFonts w:asciiTheme="majorBidi" w:hAnsiTheme="majorBidi" w:cstheme="majorBidi" w:hint="cs"/>
          <w:color w:val="000000"/>
          <w:sz w:val="28"/>
          <w:szCs w:val="28"/>
          <w:rtl/>
          <w:lang w:bidi="ar-LB"/>
        </w:rPr>
        <w:t>باستثناء</w:t>
      </w:r>
      <w:r w:rsidR="000E0DCF">
        <w:rPr>
          <w:rFonts w:asciiTheme="majorBidi" w:hAnsiTheme="majorBidi" w:cstheme="majorBidi" w:hint="cs"/>
          <w:color w:val="000000"/>
          <w:sz w:val="28"/>
          <w:szCs w:val="28"/>
          <w:rtl/>
          <w:lang w:bidi="ar-LB"/>
        </w:rPr>
        <w:t xml:space="preserve"> المرآ</w:t>
      </w:r>
      <w:r w:rsidR="00CA6548">
        <w:rPr>
          <w:rFonts w:asciiTheme="majorBidi" w:hAnsiTheme="majorBidi" w:cstheme="majorBidi" w:hint="cs"/>
          <w:color w:val="000000"/>
          <w:sz w:val="28"/>
          <w:szCs w:val="28"/>
          <w:rtl/>
          <w:lang w:bidi="ar-LB"/>
        </w:rPr>
        <w:t>تيْن الخارجيتين</w:t>
      </w:r>
      <w:r w:rsidR="001E0CB3">
        <w:rPr>
          <w:rFonts w:asciiTheme="majorBidi" w:hAnsiTheme="majorBidi" w:cstheme="majorBidi" w:hint="cs"/>
          <w:color w:val="000000"/>
          <w:sz w:val="28"/>
          <w:szCs w:val="28"/>
          <w:rtl/>
          <w:lang w:bidi="ar-LB"/>
        </w:rPr>
        <w:t>)</w:t>
      </w:r>
      <w:r w:rsidR="00F654EF">
        <w:rPr>
          <w:rFonts w:asciiTheme="majorBidi" w:hAnsiTheme="majorBidi" w:cstheme="majorBidi" w:hint="cs"/>
          <w:color w:val="000000"/>
          <w:sz w:val="28"/>
          <w:szCs w:val="28"/>
          <w:rtl/>
          <w:lang w:bidi="ar-LB"/>
        </w:rPr>
        <w:t>، بينما يصل ارتفاعها إلى</w:t>
      </w:r>
      <w:r w:rsidR="00F654EF" w:rsidRPr="008F128C">
        <w:rPr>
          <w:rFonts w:asciiTheme="majorBidi" w:hAnsiTheme="majorBidi" w:cstheme="majorBidi" w:hint="cs"/>
          <w:color w:val="000000"/>
          <w:sz w:val="28"/>
          <w:szCs w:val="28"/>
          <w:rtl/>
          <w:lang w:bidi="ar-LB"/>
        </w:rPr>
        <w:t xml:space="preserve"> 1,42</w:t>
      </w:r>
      <w:r w:rsidR="00F654EF">
        <w:rPr>
          <w:rFonts w:asciiTheme="majorBidi" w:hAnsiTheme="majorBidi" w:cstheme="majorBidi" w:hint="cs"/>
          <w:color w:val="000000"/>
          <w:sz w:val="28"/>
          <w:szCs w:val="28"/>
          <w:rtl/>
          <w:lang w:bidi="ar-LB"/>
        </w:rPr>
        <w:t>7</w:t>
      </w:r>
      <w:r w:rsidR="00F654EF" w:rsidRPr="008F128C">
        <w:rPr>
          <w:rFonts w:asciiTheme="majorBidi" w:hAnsiTheme="majorBidi" w:cstheme="majorBidi" w:hint="cs"/>
          <w:color w:val="000000"/>
          <w:sz w:val="28"/>
          <w:szCs w:val="28"/>
          <w:rtl/>
          <w:lang w:bidi="ar-LB"/>
        </w:rPr>
        <w:t xml:space="preserve"> ملم</w:t>
      </w:r>
      <w:r w:rsidR="001F27AF">
        <w:rPr>
          <w:rFonts w:asciiTheme="majorBidi" w:hAnsiTheme="majorBidi" w:cstheme="majorBidi" w:hint="cs"/>
          <w:color w:val="000000"/>
          <w:sz w:val="28"/>
          <w:szCs w:val="28"/>
          <w:rtl/>
          <w:lang w:bidi="ar-LB"/>
        </w:rPr>
        <w:t>. أم</w:t>
      </w:r>
      <w:r w:rsidR="00F654EF" w:rsidRPr="008F128C">
        <w:rPr>
          <w:rFonts w:asciiTheme="majorBidi" w:hAnsiTheme="majorBidi" w:cstheme="majorBidi" w:hint="cs"/>
          <w:color w:val="000000"/>
          <w:sz w:val="28"/>
          <w:szCs w:val="28"/>
          <w:rtl/>
          <w:lang w:bidi="ar-LB"/>
        </w:rPr>
        <w:t>ا بالنسبة إلى قاعدة عجلاتها</w:t>
      </w:r>
      <w:r w:rsidR="00F654EF">
        <w:rPr>
          <w:rFonts w:asciiTheme="majorBidi" w:hAnsiTheme="majorBidi" w:cstheme="majorBidi" w:hint="cs"/>
          <w:color w:val="000000"/>
          <w:sz w:val="28"/>
          <w:szCs w:val="28"/>
          <w:rtl/>
          <w:lang w:bidi="ar-LB"/>
        </w:rPr>
        <w:t>،</w:t>
      </w:r>
      <w:r w:rsidR="001F27AF">
        <w:rPr>
          <w:rFonts w:asciiTheme="majorBidi" w:hAnsiTheme="majorBidi" w:cstheme="majorBidi" w:hint="cs"/>
          <w:color w:val="000000"/>
          <w:sz w:val="28"/>
          <w:szCs w:val="28"/>
          <w:rtl/>
          <w:lang w:bidi="ar-LB"/>
        </w:rPr>
        <w:t xml:space="preserve"> فتمتدّ مسافة 2,950 ملم</w:t>
      </w:r>
      <w:r w:rsidR="00762E33">
        <w:rPr>
          <w:rFonts w:asciiTheme="majorBidi" w:hAnsiTheme="majorBidi" w:cstheme="majorBidi" w:hint="cs"/>
          <w:color w:val="000000"/>
          <w:sz w:val="28"/>
          <w:szCs w:val="28"/>
          <w:rtl/>
          <w:lang w:bidi="ar-LB"/>
        </w:rPr>
        <w:t xml:space="preserve">. بالانتقال إلى نسخة </w:t>
      </w:r>
      <w:r w:rsidR="001F27AF">
        <w:rPr>
          <w:rFonts w:asciiTheme="majorBidi" w:hAnsiTheme="majorBidi" w:cstheme="majorBidi" w:hint="cs"/>
          <w:color w:val="000000"/>
          <w:sz w:val="28"/>
          <w:szCs w:val="28"/>
          <w:rtl/>
          <w:lang w:bidi="ar-LB"/>
        </w:rPr>
        <w:t>"باناميرا توربو إس إي-هايبريد إكسكيوتيف"</w:t>
      </w:r>
      <w:r w:rsidR="00DF160D">
        <w:rPr>
          <w:rFonts w:asciiTheme="majorBidi" w:hAnsiTheme="majorBidi" w:cstheme="majorBidi" w:hint="cs"/>
          <w:color w:val="000000"/>
          <w:sz w:val="28"/>
          <w:szCs w:val="28"/>
          <w:rtl/>
          <w:lang w:bidi="ar-LB"/>
        </w:rPr>
        <w:t xml:space="preserve"> </w:t>
      </w:r>
      <w:r w:rsidR="00DF160D">
        <w:rPr>
          <w:rFonts w:asciiTheme="majorBidi" w:hAnsiTheme="majorBidi" w:cstheme="majorBidi"/>
          <w:color w:val="000000"/>
          <w:sz w:val="28"/>
          <w:szCs w:val="28"/>
          <w:lang w:bidi="ar-LB"/>
        </w:rPr>
        <w:t>Panamera Turbo S E-Hybrid Executive</w:t>
      </w:r>
      <w:r w:rsidR="00762E33">
        <w:rPr>
          <w:rFonts w:asciiTheme="majorBidi" w:hAnsiTheme="majorBidi" w:cstheme="majorBidi" w:hint="cs"/>
          <w:color w:val="000000"/>
          <w:sz w:val="28"/>
          <w:szCs w:val="28"/>
          <w:rtl/>
          <w:lang w:bidi="ar-LB"/>
        </w:rPr>
        <w:t xml:space="preserve">، فتمتدّ </w:t>
      </w:r>
      <w:r w:rsidR="008B4BA5">
        <w:rPr>
          <w:rFonts w:asciiTheme="majorBidi" w:hAnsiTheme="majorBidi" w:cstheme="majorBidi" w:hint="cs"/>
          <w:color w:val="000000"/>
          <w:sz w:val="28"/>
          <w:szCs w:val="28"/>
          <w:rtl/>
          <w:lang w:bidi="ar-LB"/>
        </w:rPr>
        <w:t xml:space="preserve">قاعدة </w:t>
      </w:r>
      <w:r w:rsidR="00762E33">
        <w:rPr>
          <w:rFonts w:asciiTheme="majorBidi" w:hAnsiTheme="majorBidi" w:cstheme="majorBidi" w:hint="cs"/>
          <w:color w:val="000000"/>
          <w:sz w:val="28"/>
          <w:szCs w:val="28"/>
          <w:rtl/>
          <w:lang w:bidi="ar-LB"/>
        </w:rPr>
        <w:t xml:space="preserve">عجلاتها </w:t>
      </w:r>
      <w:r w:rsidR="00762E33" w:rsidRPr="00FC6CFD">
        <w:rPr>
          <w:rFonts w:asciiTheme="majorBidi" w:hAnsiTheme="majorBidi" w:cstheme="majorBidi" w:hint="cs"/>
          <w:color w:val="000000"/>
          <w:sz w:val="28"/>
          <w:szCs w:val="28"/>
          <w:rtl/>
          <w:lang w:bidi="ar-LB"/>
        </w:rPr>
        <w:t xml:space="preserve">مسافة 3,100 ملم </w:t>
      </w:r>
      <w:r w:rsidR="0082035A" w:rsidRPr="00FC6CFD">
        <w:rPr>
          <w:rFonts w:asciiTheme="majorBidi" w:hAnsiTheme="majorBidi" w:cstheme="majorBidi" w:hint="cs"/>
          <w:color w:val="000000"/>
          <w:sz w:val="28"/>
          <w:szCs w:val="28"/>
          <w:rtl/>
          <w:lang w:bidi="ar-LB"/>
        </w:rPr>
        <w:t xml:space="preserve">ما دفع </w:t>
      </w:r>
      <w:r w:rsidR="000E0DCF" w:rsidRPr="00FC6CFD">
        <w:rPr>
          <w:rFonts w:asciiTheme="majorBidi" w:hAnsiTheme="majorBidi" w:cstheme="majorBidi" w:hint="cs"/>
          <w:color w:val="000000"/>
          <w:sz w:val="28"/>
          <w:szCs w:val="28"/>
          <w:rtl/>
          <w:lang w:bidi="ar-LB"/>
        </w:rPr>
        <w:t>ب</w:t>
      </w:r>
      <w:r w:rsidR="0082035A" w:rsidRPr="00FC6CFD">
        <w:rPr>
          <w:rFonts w:asciiTheme="majorBidi" w:hAnsiTheme="majorBidi" w:cstheme="majorBidi" w:hint="cs"/>
          <w:color w:val="000000"/>
          <w:sz w:val="28"/>
          <w:szCs w:val="28"/>
          <w:rtl/>
          <w:lang w:bidi="ar-LB"/>
        </w:rPr>
        <w:t xml:space="preserve">طولها إلى </w:t>
      </w:r>
      <w:r w:rsidR="00762E33" w:rsidRPr="00FC6CFD">
        <w:rPr>
          <w:rFonts w:asciiTheme="majorBidi" w:hAnsiTheme="majorBidi" w:cstheme="majorBidi" w:hint="cs"/>
          <w:color w:val="000000"/>
          <w:sz w:val="28"/>
          <w:szCs w:val="28"/>
          <w:rtl/>
          <w:lang w:bidi="ar-LB"/>
        </w:rPr>
        <w:t xml:space="preserve">5,199 ملم. </w:t>
      </w:r>
      <w:r w:rsidR="008B4BA5" w:rsidRPr="00FC6CFD">
        <w:rPr>
          <w:rFonts w:asciiTheme="majorBidi" w:hAnsiTheme="majorBidi" w:cstheme="majorBidi" w:hint="cs"/>
          <w:color w:val="000000"/>
          <w:sz w:val="28"/>
          <w:szCs w:val="28"/>
          <w:rtl/>
          <w:lang w:bidi="ar-LB"/>
        </w:rPr>
        <w:t>كما ازداد ارتفاعها قليلاً ليصل إلى 1,432 ملم.</w:t>
      </w:r>
      <w:r w:rsidR="00851A60" w:rsidRPr="00FC6CFD">
        <w:rPr>
          <w:rFonts w:asciiTheme="majorBidi" w:hAnsiTheme="majorBidi" w:cstheme="majorBidi" w:hint="cs"/>
          <w:color w:val="000000"/>
          <w:sz w:val="28"/>
          <w:szCs w:val="28"/>
          <w:rtl/>
          <w:lang w:bidi="ar-LB"/>
        </w:rPr>
        <w:t xml:space="preserve"> </w:t>
      </w:r>
      <w:r w:rsidR="008904A3" w:rsidRPr="00FC6CFD">
        <w:rPr>
          <w:rFonts w:asciiTheme="majorBidi" w:hAnsiTheme="majorBidi" w:cstheme="majorBidi" w:hint="cs"/>
          <w:color w:val="000000"/>
          <w:sz w:val="28"/>
          <w:szCs w:val="28"/>
          <w:rtl/>
          <w:lang w:bidi="ar-LB"/>
        </w:rPr>
        <w:t xml:space="preserve">ويتضافر </w:t>
      </w:r>
      <w:r w:rsidR="00851A60" w:rsidRPr="00FC6CFD">
        <w:rPr>
          <w:rFonts w:asciiTheme="majorBidi" w:hAnsiTheme="majorBidi" w:cstheme="majorBidi" w:hint="cs"/>
          <w:color w:val="000000"/>
          <w:sz w:val="28"/>
          <w:szCs w:val="28"/>
          <w:rtl/>
          <w:lang w:bidi="ar-LB"/>
        </w:rPr>
        <w:t xml:space="preserve">طول </w:t>
      </w:r>
      <w:r w:rsidR="00B10119" w:rsidRPr="00FC6CFD">
        <w:rPr>
          <w:rFonts w:asciiTheme="majorBidi" w:hAnsiTheme="majorBidi" w:cstheme="majorBidi" w:hint="cs"/>
          <w:color w:val="000000"/>
          <w:sz w:val="28"/>
          <w:szCs w:val="28"/>
          <w:rtl/>
          <w:lang w:bidi="ar-LB"/>
        </w:rPr>
        <w:t xml:space="preserve">"باناميرا" </w:t>
      </w:r>
      <w:r w:rsidR="004F3812" w:rsidRPr="00FC6CFD">
        <w:rPr>
          <w:rFonts w:asciiTheme="majorBidi" w:hAnsiTheme="majorBidi" w:cstheme="majorBidi" w:hint="cs"/>
          <w:color w:val="000000"/>
          <w:sz w:val="28"/>
          <w:szCs w:val="28"/>
          <w:rtl/>
          <w:lang w:bidi="ar-LB"/>
        </w:rPr>
        <w:t>الرحب</w:t>
      </w:r>
      <w:r w:rsidR="00851A60" w:rsidRPr="00FC6CFD">
        <w:rPr>
          <w:rFonts w:asciiTheme="majorBidi" w:hAnsiTheme="majorBidi" w:cstheme="majorBidi" w:hint="cs"/>
          <w:color w:val="000000"/>
          <w:sz w:val="28"/>
          <w:szCs w:val="28"/>
          <w:rtl/>
          <w:lang w:bidi="ar-LB"/>
        </w:rPr>
        <w:t xml:space="preserve"> وعرضها </w:t>
      </w:r>
      <w:r w:rsidR="001A6003" w:rsidRPr="00FC6CFD">
        <w:rPr>
          <w:rFonts w:asciiTheme="majorBidi" w:hAnsiTheme="majorBidi" w:cstheme="majorBidi" w:hint="cs"/>
          <w:color w:val="000000"/>
          <w:sz w:val="28"/>
          <w:szCs w:val="28"/>
          <w:rtl/>
          <w:lang w:bidi="ar-LB"/>
        </w:rPr>
        <w:t>اللافت</w:t>
      </w:r>
      <w:r w:rsidR="00851A60" w:rsidRPr="00FC6CFD">
        <w:rPr>
          <w:rFonts w:asciiTheme="majorBidi" w:hAnsiTheme="majorBidi" w:cstheme="majorBidi" w:hint="cs"/>
          <w:color w:val="000000"/>
          <w:sz w:val="28"/>
          <w:szCs w:val="28"/>
          <w:rtl/>
          <w:lang w:bidi="ar-LB"/>
        </w:rPr>
        <w:t xml:space="preserve"> </w:t>
      </w:r>
      <w:r w:rsidR="0082035A" w:rsidRPr="00FC6CFD">
        <w:rPr>
          <w:rFonts w:asciiTheme="majorBidi" w:hAnsiTheme="majorBidi" w:cstheme="majorBidi" w:hint="cs"/>
          <w:color w:val="000000"/>
          <w:sz w:val="28"/>
          <w:szCs w:val="28"/>
          <w:rtl/>
          <w:lang w:bidi="ar-LB"/>
        </w:rPr>
        <w:t xml:space="preserve">مع ارتفاعها المتدني نسبياً، </w:t>
      </w:r>
      <w:r w:rsidR="00D46046" w:rsidRPr="00FC6CFD">
        <w:rPr>
          <w:rFonts w:asciiTheme="majorBidi" w:hAnsiTheme="majorBidi" w:cstheme="majorBidi" w:hint="cs"/>
          <w:color w:val="000000"/>
          <w:sz w:val="28"/>
          <w:szCs w:val="28"/>
          <w:rtl/>
          <w:lang w:bidi="ar-LB"/>
        </w:rPr>
        <w:t xml:space="preserve">ليضفي عليها </w:t>
      </w:r>
      <w:r w:rsidR="0082035A" w:rsidRPr="00FC6CFD">
        <w:rPr>
          <w:rFonts w:asciiTheme="majorBidi" w:hAnsiTheme="majorBidi" w:cstheme="majorBidi" w:hint="cs"/>
          <w:color w:val="000000"/>
          <w:sz w:val="28"/>
          <w:szCs w:val="28"/>
          <w:rtl/>
          <w:lang w:bidi="ar-LB"/>
        </w:rPr>
        <w:t>تصميم</w:t>
      </w:r>
      <w:r w:rsidR="00D46046" w:rsidRPr="00FC6CFD">
        <w:rPr>
          <w:rFonts w:asciiTheme="majorBidi" w:hAnsiTheme="majorBidi" w:cstheme="majorBidi" w:hint="cs"/>
          <w:color w:val="000000"/>
          <w:sz w:val="28"/>
          <w:szCs w:val="28"/>
          <w:rtl/>
          <w:lang w:bidi="ar-LB"/>
        </w:rPr>
        <w:t>اً</w:t>
      </w:r>
      <w:r w:rsidR="0082035A" w:rsidRPr="00FC6CFD">
        <w:rPr>
          <w:rFonts w:asciiTheme="majorBidi" w:hAnsiTheme="majorBidi" w:cstheme="majorBidi" w:hint="cs"/>
          <w:color w:val="000000"/>
          <w:sz w:val="28"/>
          <w:szCs w:val="28"/>
          <w:rtl/>
          <w:lang w:bidi="ar-LB"/>
        </w:rPr>
        <w:t xml:space="preserve"> ديناميّ</w:t>
      </w:r>
      <w:r w:rsidR="00D46046" w:rsidRPr="00FC6CFD">
        <w:rPr>
          <w:rFonts w:asciiTheme="majorBidi" w:hAnsiTheme="majorBidi" w:cstheme="majorBidi" w:hint="cs"/>
          <w:color w:val="000000"/>
          <w:sz w:val="28"/>
          <w:szCs w:val="28"/>
          <w:rtl/>
          <w:lang w:bidi="ar-LB"/>
        </w:rPr>
        <w:t>اً</w:t>
      </w:r>
      <w:r w:rsidR="0082035A" w:rsidRPr="00FC6CFD">
        <w:rPr>
          <w:rFonts w:asciiTheme="majorBidi" w:hAnsiTheme="majorBidi" w:cstheme="majorBidi" w:hint="cs"/>
          <w:color w:val="000000"/>
          <w:sz w:val="28"/>
          <w:szCs w:val="28"/>
          <w:rtl/>
          <w:lang w:bidi="ar-LB"/>
        </w:rPr>
        <w:t xml:space="preserve"> للغاية في كلا نسختيْ</w:t>
      </w:r>
      <w:r w:rsidR="00D46046" w:rsidRPr="00FC6CFD">
        <w:rPr>
          <w:rFonts w:asciiTheme="majorBidi" w:hAnsiTheme="majorBidi" w:cstheme="majorBidi" w:hint="cs"/>
          <w:color w:val="000000"/>
          <w:sz w:val="28"/>
          <w:szCs w:val="28"/>
          <w:rtl/>
          <w:lang w:bidi="ar-LB"/>
        </w:rPr>
        <w:t>ها</w:t>
      </w:r>
      <w:r w:rsidR="0082035A" w:rsidRPr="00FC6CFD">
        <w:rPr>
          <w:rFonts w:asciiTheme="majorBidi" w:hAnsiTheme="majorBidi" w:cstheme="majorBidi" w:hint="cs"/>
          <w:color w:val="000000"/>
          <w:sz w:val="28"/>
          <w:szCs w:val="28"/>
          <w:rtl/>
          <w:lang w:bidi="ar-LB"/>
        </w:rPr>
        <w:t xml:space="preserve">. </w:t>
      </w:r>
      <w:r w:rsidR="006C112F" w:rsidRPr="00FC6CFD">
        <w:rPr>
          <w:rFonts w:asciiTheme="majorBidi" w:hAnsiTheme="majorBidi" w:cstheme="majorBidi" w:hint="cs"/>
          <w:color w:val="000000"/>
          <w:sz w:val="28"/>
          <w:szCs w:val="28"/>
          <w:rtl/>
          <w:lang w:bidi="ar-LB"/>
        </w:rPr>
        <w:t xml:space="preserve">وقد وظّف </w:t>
      </w:r>
      <w:r w:rsidR="009D2CB4" w:rsidRPr="00FC6CFD">
        <w:rPr>
          <w:rFonts w:asciiTheme="majorBidi" w:hAnsiTheme="majorBidi" w:cstheme="majorBidi" w:hint="cs"/>
          <w:color w:val="000000"/>
          <w:sz w:val="28"/>
          <w:szCs w:val="28"/>
          <w:rtl/>
          <w:lang w:bidi="ar-LB"/>
        </w:rPr>
        <w:t xml:space="preserve">فريق </w:t>
      </w:r>
      <w:r w:rsidR="006C112F" w:rsidRPr="00FC6CFD">
        <w:rPr>
          <w:rFonts w:asciiTheme="majorBidi" w:hAnsiTheme="majorBidi" w:cstheme="majorBidi" w:hint="cs"/>
          <w:color w:val="000000"/>
          <w:sz w:val="28"/>
          <w:szCs w:val="28"/>
          <w:rtl/>
          <w:lang w:bidi="ar-LB"/>
        </w:rPr>
        <w:t>العمل</w:t>
      </w:r>
      <w:r w:rsidR="009D2CB4" w:rsidRPr="00FC6CFD">
        <w:rPr>
          <w:rFonts w:asciiTheme="majorBidi" w:hAnsiTheme="majorBidi" w:cstheme="majorBidi" w:hint="cs"/>
          <w:color w:val="000000"/>
          <w:sz w:val="28"/>
          <w:szCs w:val="28"/>
          <w:rtl/>
          <w:lang w:bidi="ar-LB"/>
        </w:rPr>
        <w:t xml:space="preserve"> تحت إشراف </w:t>
      </w:r>
      <w:r w:rsidR="00C96628" w:rsidRPr="00FC6CFD">
        <w:rPr>
          <w:rFonts w:asciiTheme="majorBidi" w:hAnsiTheme="majorBidi" w:cstheme="majorBidi" w:hint="cs"/>
          <w:color w:val="000000"/>
          <w:sz w:val="28"/>
          <w:szCs w:val="28"/>
          <w:rtl/>
          <w:lang w:bidi="ar-LB"/>
        </w:rPr>
        <w:t xml:space="preserve">مسؤول التصميم </w:t>
      </w:r>
      <w:r w:rsidR="009D2CB4" w:rsidRPr="00FC6CFD">
        <w:rPr>
          <w:rFonts w:asciiTheme="majorBidi" w:hAnsiTheme="majorBidi" w:cstheme="majorBidi" w:hint="cs"/>
          <w:color w:val="000000"/>
          <w:sz w:val="28"/>
          <w:szCs w:val="28"/>
          <w:rtl/>
          <w:lang w:bidi="ar-LB"/>
        </w:rPr>
        <w:t>’مايكل ماور‘</w:t>
      </w:r>
      <w:r w:rsidR="00C96628" w:rsidRPr="00FC6CFD">
        <w:rPr>
          <w:rFonts w:asciiTheme="majorBidi" w:hAnsiTheme="majorBidi" w:cstheme="majorBidi" w:hint="cs"/>
          <w:color w:val="000000"/>
          <w:sz w:val="28"/>
          <w:szCs w:val="28"/>
          <w:rtl/>
          <w:lang w:bidi="ar-LB"/>
        </w:rPr>
        <w:t xml:space="preserve"> هذه الأبعاد لتطوير</w:t>
      </w:r>
      <w:r w:rsidR="00D46046" w:rsidRPr="00FC6CFD">
        <w:rPr>
          <w:rFonts w:asciiTheme="majorBidi" w:hAnsiTheme="majorBidi" w:cstheme="majorBidi" w:hint="cs"/>
          <w:color w:val="000000"/>
          <w:sz w:val="28"/>
          <w:szCs w:val="28"/>
          <w:rtl/>
          <w:lang w:bidi="ar-LB"/>
        </w:rPr>
        <w:t xml:space="preserve"> </w:t>
      </w:r>
      <w:r w:rsidR="00C96628" w:rsidRPr="00FC6CFD">
        <w:rPr>
          <w:rFonts w:asciiTheme="majorBidi" w:hAnsiTheme="majorBidi" w:cstheme="majorBidi" w:hint="cs"/>
          <w:color w:val="000000"/>
          <w:sz w:val="28"/>
          <w:szCs w:val="28"/>
          <w:rtl/>
          <w:lang w:bidi="ar-LB"/>
        </w:rPr>
        <w:t>"باناميرا"</w:t>
      </w:r>
      <w:r w:rsidR="00D46046" w:rsidRPr="00FC6CFD">
        <w:rPr>
          <w:rFonts w:asciiTheme="majorBidi" w:hAnsiTheme="majorBidi" w:cstheme="majorBidi" w:hint="cs"/>
          <w:color w:val="000000"/>
          <w:sz w:val="28"/>
          <w:szCs w:val="28"/>
          <w:rtl/>
          <w:lang w:bidi="ar-LB"/>
        </w:rPr>
        <w:t xml:space="preserve"> ك</w:t>
      </w:r>
      <w:r w:rsidR="00C96628" w:rsidRPr="00FC6CFD">
        <w:rPr>
          <w:rFonts w:asciiTheme="majorBidi" w:hAnsiTheme="majorBidi" w:cstheme="majorBidi" w:hint="cs"/>
          <w:color w:val="000000"/>
          <w:sz w:val="28"/>
          <w:szCs w:val="28"/>
          <w:rtl/>
          <w:lang w:bidi="ar-LB"/>
        </w:rPr>
        <w:t>سيارة رياضية ضمن فئة سيارات الصالون.</w:t>
      </w:r>
    </w:p>
    <w:p w:rsidR="00C96628" w:rsidRPr="00FC6CFD" w:rsidRDefault="00C96628" w:rsidP="00C96628">
      <w:pPr>
        <w:bidi/>
        <w:spacing w:line="264" w:lineRule="auto"/>
        <w:contextualSpacing/>
        <w:jc w:val="both"/>
        <w:rPr>
          <w:rFonts w:asciiTheme="majorBidi" w:hAnsiTheme="majorBidi" w:cstheme="majorBidi"/>
          <w:color w:val="000000"/>
          <w:sz w:val="20"/>
          <w:szCs w:val="20"/>
          <w:rtl/>
          <w:lang w:bidi="ar-LB"/>
        </w:rPr>
      </w:pPr>
    </w:p>
    <w:p w:rsidR="00C96628" w:rsidRPr="00FC6CFD" w:rsidRDefault="00C96628" w:rsidP="00C96628">
      <w:pPr>
        <w:bidi/>
        <w:spacing w:line="264" w:lineRule="auto"/>
        <w:contextualSpacing/>
        <w:jc w:val="both"/>
        <w:rPr>
          <w:rFonts w:asciiTheme="majorBidi" w:hAnsiTheme="majorBidi" w:cstheme="majorBidi"/>
          <w:color w:val="000000"/>
          <w:sz w:val="20"/>
          <w:szCs w:val="20"/>
          <w:rtl/>
          <w:lang w:bidi="ar-LB"/>
        </w:rPr>
      </w:pPr>
    </w:p>
    <w:p w:rsidR="00C96628" w:rsidRPr="00FC6CFD" w:rsidRDefault="00C96628" w:rsidP="00C96628">
      <w:pPr>
        <w:bidi/>
        <w:spacing w:line="264" w:lineRule="auto"/>
        <w:contextualSpacing/>
        <w:jc w:val="both"/>
        <w:rPr>
          <w:rFonts w:asciiTheme="majorBidi" w:hAnsiTheme="majorBidi" w:cstheme="majorBidi"/>
          <w:b/>
          <w:bCs/>
          <w:color w:val="000000"/>
          <w:sz w:val="28"/>
          <w:szCs w:val="28"/>
          <w:rtl/>
          <w:lang w:bidi="ar-LB"/>
        </w:rPr>
      </w:pPr>
      <w:r w:rsidRPr="00FC6CFD">
        <w:rPr>
          <w:rFonts w:asciiTheme="majorBidi" w:hAnsiTheme="majorBidi" w:cstheme="majorBidi" w:hint="cs"/>
          <w:b/>
          <w:bCs/>
          <w:color w:val="000000"/>
          <w:sz w:val="28"/>
          <w:szCs w:val="28"/>
          <w:rtl/>
          <w:lang w:bidi="ar-LB"/>
        </w:rPr>
        <w:t>جناحان بارزان و</w:t>
      </w:r>
      <w:r w:rsidR="00CA6548" w:rsidRPr="00FC6CFD">
        <w:rPr>
          <w:rFonts w:asciiTheme="majorBidi" w:hAnsiTheme="majorBidi" w:cstheme="majorBidi" w:hint="cs"/>
          <w:b/>
          <w:bCs/>
          <w:color w:val="000000"/>
          <w:sz w:val="28"/>
          <w:szCs w:val="28"/>
          <w:rtl/>
          <w:lang w:bidi="ar-LB"/>
        </w:rPr>
        <w:t>’</w:t>
      </w:r>
      <w:r w:rsidR="006D7269" w:rsidRPr="00FC6CFD">
        <w:rPr>
          <w:rFonts w:asciiTheme="majorBidi" w:hAnsiTheme="majorBidi" w:cstheme="majorBidi" w:hint="cs"/>
          <w:b/>
          <w:bCs/>
          <w:color w:val="000000"/>
          <w:sz w:val="28"/>
          <w:szCs w:val="28"/>
          <w:rtl/>
          <w:lang w:bidi="ar-LB"/>
        </w:rPr>
        <w:t>ق</w:t>
      </w:r>
      <w:r w:rsidRPr="00FC6CFD">
        <w:rPr>
          <w:rFonts w:asciiTheme="majorBidi" w:hAnsiTheme="majorBidi" w:cstheme="majorBidi" w:hint="cs"/>
          <w:b/>
          <w:bCs/>
          <w:color w:val="000000"/>
          <w:sz w:val="28"/>
          <w:szCs w:val="28"/>
          <w:rtl/>
          <w:lang w:bidi="ar-LB"/>
        </w:rPr>
        <w:t>بَّة قوة</w:t>
      </w:r>
      <w:r w:rsidR="00CA6548" w:rsidRPr="00FC6CFD">
        <w:rPr>
          <w:rFonts w:asciiTheme="majorBidi" w:hAnsiTheme="majorBidi" w:cstheme="majorBidi" w:hint="cs"/>
          <w:b/>
          <w:bCs/>
          <w:color w:val="000000"/>
          <w:sz w:val="28"/>
          <w:szCs w:val="28"/>
          <w:rtl/>
          <w:lang w:bidi="ar-LB"/>
        </w:rPr>
        <w:t>‘</w:t>
      </w:r>
      <w:r w:rsidRPr="00FC6CFD">
        <w:rPr>
          <w:rFonts w:asciiTheme="majorBidi" w:hAnsiTheme="majorBidi" w:cstheme="majorBidi" w:hint="cs"/>
          <w:b/>
          <w:bCs/>
          <w:color w:val="000000"/>
          <w:sz w:val="28"/>
          <w:szCs w:val="28"/>
          <w:rtl/>
          <w:lang w:bidi="ar-LB"/>
        </w:rPr>
        <w:t xml:space="preserve"> مثل السيارات الرياضية</w:t>
      </w:r>
    </w:p>
    <w:p w:rsidR="00C96628" w:rsidRPr="00FC6CFD" w:rsidRDefault="00C96628" w:rsidP="00C96628">
      <w:pPr>
        <w:bidi/>
        <w:spacing w:line="264" w:lineRule="auto"/>
        <w:contextualSpacing/>
        <w:jc w:val="both"/>
        <w:rPr>
          <w:rFonts w:asciiTheme="majorBidi" w:hAnsiTheme="majorBidi" w:cstheme="majorBidi"/>
          <w:color w:val="000000"/>
          <w:sz w:val="24"/>
          <w:szCs w:val="24"/>
          <w:rtl/>
          <w:lang w:bidi="ar-LB"/>
        </w:rPr>
      </w:pPr>
    </w:p>
    <w:p w:rsidR="00C96628" w:rsidRDefault="00071CD6" w:rsidP="00B86BAB">
      <w:pPr>
        <w:bidi/>
        <w:spacing w:line="264" w:lineRule="auto"/>
        <w:contextualSpacing/>
        <w:jc w:val="both"/>
        <w:rPr>
          <w:rFonts w:asciiTheme="majorBidi" w:hAnsiTheme="majorBidi" w:cstheme="majorBidi"/>
          <w:color w:val="000000"/>
          <w:sz w:val="28"/>
          <w:szCs w:val="28"/>
        </w:rPr>
      </w:pPr>
      <w:r w:rsidRPr="00FC6CFD">
        <w:rPr>
          <w:rFonts w:asciiTheme="majorBidi" w:hAnsiTheme="majorBidi" w:cstheme="majorBidi" w:hint="cs"/>
          <w:color w:val="000000"/>
          <w:sz w:val="28"/>
          <w:szCs w:val="28"/>
          <w:rtl/>
          <w:lang w:bidi="ar-LB"/>
        </w:rPr>
        <w:t xml:space="preserve">الأمام: </w:t>
      </w:r>
      <w:r w:rsidR="006D7269" w:rsidRPr="00FC6CFD">
        <w:rPr>
          <w:rFonts w:asciiTheme="majorBidi" w:hAnsiTheme="majorBidi" w:cstheme="majorBidi" w:hint="cs"/>
          <w:color w:val="000000"/>
          <w:sz w:val="28"/>
          <w:szCs w:val="28"/>
          <w:rtl/>
          <w:lang w:bidi="ar-LB"/>
        </w:rPr>
        <w:t xml:space="preserve">تتألق </w:t>
      </w:r>
      <w:r w:rsidR="004437C7" w:rsidRPr="00FC6CFD">
        <w:rPr>
          <w:rFonts w:asciiTheme="majorBidi" w:hAnsiTheme="majorBidi" w:cstheme="majorBidi" w:hint="cs"/>
          <w:color w:val="000000"/>
          <w:sz w:val="28"/>
          <w:szCs w:val="28"/>
          <w:rtl/>
          <w:lang w:bidi="ar-LB"/>
        </w:rPr>
        <w:t xml:space="preserve">"باناميرا" كسيارة "غران توريزمو" </w:t>
      </w:r>
      <w:r w:rsidR="004437C7" w:rsidRPr="00FC6CFD">
        <w:rPr>
          <w:rFonts w:asciiTheme="majorBidi" w:hAnsiTheme="majorBidi" w:cstheme="majorBidi"/>
          <w:color w:val="000000"/>
          <w:sz w:val="28"/>
          <w:szCs w:val="28"/>
          <w:lang w:bidi="ar-LB"/>
        </w:rPr>
        <w:t>Gran Turismo</w:t>
      </w:r>
      <w:r w:rsidR="004437C7" w:rsidRPr="00FC6CFD">
        <w:rPr>
          <w:rFonts w:asciiTheme="majorBidi" w:hAnsiTheme="majorBidi" w:cstheme="majorBidi" w:hint="cs"/>
          <w:color w:val="000000"/>
          <w:sz w:val="28"/>
          <w:szCs w:val="28"/>
          <w:rtl/>
          <w:lang w:bidi="ar-LB"/>
        </w:rPr>
        <w:t xml:space="preserve"> ذات أبعاد لافتة. </w:t>
      </w:r>
      <w:r w:rsidR="005A7507" w:rsidRPr="00FC6CFD">
        <w:rPr>
          <w:rFonts w:asciiTheme="majorBidi" w:hAnsiTheme="majorBidi" w:cstheme="majorBidi" w:hint="cs"/>
          <w:color w:val="000000"/>
          <w:sz w:val="28"/>
          <w:szCs w:val="28"/>
          <w:rtl/>
          <w:lang w:bidi="ar-LB"/>
        </w:rPr>
        <w:t xml:space="preserve">ويزداد هذا التأثير المرئي بفضل مدخل </w:t>
      </w:r>
      <w:r w:rsidR="00B53D9C" w:rsidRPr="00FC6CFD">
        <w:rPr>
          <w:rFonts w:asciiTheme="majorBidi" w:hAnsiTheme="majorBidi" w:cstheme="majorBidi" w:hint="cs"/>
          <w:color w:val="000000"/>
          <w:sz w:val="28"/>
          <w:szCs w:val="28"/>
          <w:rtl/>
          <w:lang w:bidi="ar-LB"/>
        </w:rPr>
        <w:t>ال</w:t>
      </w:r>
      <w:r w:rsidR="005A7507" w:rsidRPr="00FC6CFD">
        <w:rPr>
          <w:rFonts w:asciiTheme="majorBidi" w:hAnsiTheme="majorBidi" w:cstheme="majorBidi" w:hint="cs"/>
          <w:color w:val="000000"/>
          <w:sz w:val="28"/>
          <w:szCs w:val="28"/>
          <w:rtl/>
          <w:lang w:bidi="ar-LB"/>
        </w:rPr>
        <w:t xml:space="preserve">هواء </w:t>
      </w:r>
      <w:r w:rsidR="00B53D9C" w:rsidRPr="00FC6CFD">
        <w:rPr>
          <w:rFonts w:asciiTheme="majorBidi" w:hAnsiTheme="majorBidi" w:cstheme="majorBidi" w:hint="cs"/>
          <w:color w:val="000000"/>
          <w:sz w:val="28"/>
          <w:szCs w:val="28"/>
          <w:rtl/>
          <w:lang w:bidi="ar-LB"/>
        </w:rPr>
        <w:t>ال</w:t>
      </w:r>
      <w:r w:rsidR="005A7507" w:rsidRPr="00FC6CFD">
        <w:rPr>
          <w:rFonts w:asciiTheme="majorBidi" w:hAnsiTheme="majorBidi" w:cstheme="majorBidi" w:hint="cs"/>
          <w:color w:val="000000"/>
          <w:sz w:val="28"/>
          <w:szCs w:val="28"/>
          <w:rtl/>
          <w:lang w:bidi="ar-LB"/>
        </w:rPr>
        <w:t xml:space="preserve">أمامي على شكل </w:t>
      </w:r>
      <w:r w:rsidR="004437C7" w:rsidRPr="00FC6CFD">
        <w:rPr>
          <w:rFonts w:asciiTheme="majorBidi" w:hAnsiTheme="majorBidi" w:cstheme="majorBidi" w:hint="cs"/>
          <w:color w:val="000000"/>
          <w:sz w:val="28"/>
          <w:szCs w:val="28"/>
          <w:rtl/>
        </w:rPr>
        <w:t>"</w:t>
      </w:r>
      <w:r w:rsidR="004437C7" w:rsidRPr="00FC6CFD">
        <w:rPr>
          <w:rFonts w:asciiTheme="majorBidi" w:hAnsiTheme="majorBidi" w:cstheme="majorBidi"/>
          <w:color w:val="000000"/>
          <w:sz w:val="28"/>
          <w:szCs w:val="28"/>
        </w:rPr>
        <w:t>A</w:t>
      </w:r>
      <w:r w:rsidR="004437C7" w:rsidRPr="00FC6CFD">
        <w:rPr>
          <w:rFonts w:asciiTheme="majorBidi" w:hAnsiTheme="majorBidi" w:cstheme="majorBidi" w:hint="cs"/>
          <w:color w:val="000000"/>
          <w:sz w:val="28"/>
          <w:szCs w:val="28"/>
          <w:rtl/>
        </w:rPr>
        <w:t>"</w:t>
      </w:r>
      <w:r w:rsidR="005A7507" w:rsidRPr="00FC6CFD">
        <w:rPr>
          <w:rFonts w:asciiTheme="majorBidi" w:hAnsiTheme="majorBidi" w:cstheme="majorBidi" w:hint="cs"/>
          <w:color w:val="000000"/>
          <w:sz w:val="28"/>
          <w:szCs w:val="28"/>
          <w:rtl/>
        </w:rPr>
        <w:t>. وفي</w:t>
      </w:r>
      <w:r w:rsidR="005A7507">
        <w:rPr>
          <w:rFonts w:asciiTheme="majorBidi" w:hAnsiTheme="majorBidi" w:cstheme="majorBidi" w:hint="cs"/>
          <w:color w:val="000000"/>
          <w:sz w:val="28"/>
          <w:szCs w:val="28"/>
          <w:rtl/>
        </w:rPr>
        <w:t xml:space="preserve"> الوقت ذاته، يتعزّز عرض السيارة</w:t>
      </w:r>
      <w:r w:rsidR="00C00A94">
        <w:rPr>
          <w:rFonts w:asciiTheme="majorBidi" w:hAnsiTheme="majorBidi" w:cstheme="majorBidi" w:hint="cs"/>
          <w:color w:val="000000"/>
          <w:sz w:val="28"/>
          <w:szCs w:val="28"/>
          <w:rtl/>
        </w:rPr>
        <w:t xml:space="preserve"> بوجود </w:t>
      </w:r>
      <w:r w:rsidR="004437C7" w:rsidRPr="005C3FB7">
        <w:rPr>
          <w:rFonts w:asciiTheme="majorBidi" w:hAnsiTheme="majorBidi" w:cstheme="majorBidi" w:hint="cs"/>
          <w:color w:val="000000"/>
          <w:sz w:val="28"/>
          <w:szCs w:val="28"/>
          <w:rtl/>
        </w:rPr>
        <w:t xml:space="preserve">قضيب عرضي مُصمّم بدقة في شبك مدخل هواء المُبادل الحراري. </w:t>
      </w:r>
      <w:r w:rsidR="004437C7" w:rsidRPr="005C3FB7">
        <w:rPr>
          <w:rFonts w:asciiTheme="majorBidi" w:hAnsiTheme="majorBidi" w:cstheme="majorBidi" w:hint="cs"/>
          <w:color w:val="000000"/>
          <w:sz w:val="28"/>
          <w:szCs w:val="28"/>
          <w:rtl/>
          <w:lang w:bidi="ar-LB"/>
        </w:rPr>
        <w:t>أما بالنسبة إلى غطاء المحرك على شكل سهم</w:t>
      </w:r>
      <w:r w:rsidR="00E31E81">
        <w:rPr>
          <w:rFonts w:asciiTheme="majorBidi" w:hAnsiTheme="majorBidi" w:cstheme="majorBidi" w:hint="cs"/>
          <w:color w:val="000000"/>
          <w:sz w:val="28"/>
          <w:szCs w:val="28"/>
          <w:rtl/>
          <w:lang w:bidi="ar-LB"/>
        </w:rPr>
        <w:t>، فيحظى بتصميم طويل ومتدنٍ</w:t>
      </w:r>
      <w:r w:rsidR="00831E2E">
        <w:rPr>
          <w:rFonts w:asciiTheme="majorBidi" w:hAnsiTheme="majorBidi" w:cstheme="majorBidi" w:hint="cs"/>
          <w:color w:val="000000"/>
          <w:sz w:val="28"/>
          <w:szCs w:val="28"/>
          <w:rtl/>
          <w:lang w:bidi="ar-LB"/>
        </w:rPr>
        <w:t xml:space="preserve"> </w:t>
      </w:r>
      <w:r w:rsidR="00B53D9C">
        <w:rPr>
          <w:rFonts w:asciiTheme="majorBidi" w:hAnsiTheme="majorBidi" w:cstheme="majorBidi" w:hint="cs"/>
          <w:color w:val="000000"/>
          <w:sz w:val="28"/>
          <w:szCs w:val="28"/>
          <w:rtl/>
          <w:lang w:bidi="ar-LB"/>
        </w:rPr>
        <w:t xml:space="preserve">بفضل </w:t>
      </w:r>
      <w:r w:rsidR="00831E2E">
        <w:rPr>
          <w:rFonts w:asciiTheme="majorBidi" w:hAnsiTheme="majorBidi" w:cstheme="majorBidi" w:hint="cs"/>
          <w:color w:val="000000"/>
          <w:sz w:val="28"/>
          <w:szCs w:val="28"/>
          <w:rtl/>
          <w:lang w:bidi="ar-LB"/>
        </w:rPr>
        <w:t>المحيط المميّز ل</w:t>
      </w:r>
      <w:r w:rsidR="004437C7" w:rsidRPr="005C3FB7">
        <w:rPr>
          <w:rFonts w:asciiTheme="majorBidi" w:hAnsiTheme="majorBidi" w:cstheme="majorBidi" w:hint="cs"/>
          <w:color w:val="000000"/>
          <w:sz w:val="28"/>
          <w:szCs w:val="28"/>
          <w:rtl/>
          <w:lang w:bidi="ar-LB"/>
        </w:rPr>
        <w:t xml:space="preserve">قبّة </w:t>
      </w:r>
      <w:r w:rsidR="00831E2E">
        <w:rPr>
          <w:rFonts w:asciiTheme="majorBidi" w:hAnsiTheme="majorBidi" w:cstheme="majorBidi" w:hint="cs"/>
          <w:color w:val="000000"/>
          <w:sz w:val="28"/>
          <w:szCs w:val="28"/>
          <w:rtl/>
          <w:lang w:bidi="ar-LB"/>
        </w:rPr>
        <w:t>ال</w:t>
      </w:r>
      <w:r w:rsidR="004437C7" w:rsidRPr="005C3FB7">
        <w:rPr>
          <w:rFonts w:asciiTheme="majorBidi" w:hAnsiTheme="majorBidi" w:cstheme="majorBidi" w:hint="cs"/>
          <w:color w:val="000000"/>
          <w:sz w:val="28"/>
          <w:szCs w:val="28"/>
          <w:rtl/>
          <w:lang w:bidi="ar-LB"/>
        </w:rPr>
        <w:t>قوّة</w:t>
      </w:r>
      <w:r w:rsidR="003230B1">
        <w:rPr>
          <w:rFonts w:asciiTheme="majorBidi" w:hAnsiTheme="majorBidi" w:cstheme="majorBidi" w:hint="cs"/>
          <w:color w:val="000000"/>
          <w:sz w:val="28"/>
          <w:szCs w:val="28"/>
          <w:rtl/>
          <w:lang w:bidi="ar-LB"/>
        </w:rPr>
        <w:t xml:space="preserve"> مع خطوط تصل إلى ال</w:t>
      </w:r>
      <w:r w:rsidR="00645894">
        <w:rPr>
          <w:rFonts w:asciiTheme="majorBidi" w:hAnsiTheme="majorBidi" w:cstheme="majorBidi" w:hint="cs"/>
          <w:color w:val="000000"/>
          <w:sz w:val="28"/>
          <w:szCs w:val="28"/>
          <w:rtl/>
          <w:lang w:bidi="ar-LB"/>
        </w:rPr>
        <w:t>م</w:t>
      </w:r>
      <w:r w:rsidR="003230B1">
        <w:rPr>
          <w:rFonts w:asciiTheme="majorBidi" w:hAnsiTheme="majorBidi" w:cstheme="majorBidi" w:hint="cs"/>
          <w:color w:val="000000"/>
          <w:sz w:val="28"/>
          <w:szCs w:val="28"/>
          <w:rtl/>
          <w:lang w:bidi="ar-LB"/>
        </w:rPr>
        <w:t>صد</w:t>
      </w:r>
      <w:r w:rsidR="00645894">
        <w:rPr>
          <w:rFonts w:asciiTheme="majorBidi" w:hAnsiTheme="majorBidi" w:cstheme="majorBidi" w:hint="cs"/>
          <w:color w:val="000000"/>
          <w:sz w:val="28"/>
          <w:szCs w:val="28"/>
          <w:rtl/>
          <w:lang w:bidi="ar-LB"/>
        </w:rPr>
        <w:t>ّ</w:t>
      </w:r>
      <w:r w:rsidR="003230B1">
        <w:rPr>
          <w:rFonts w:asciiTheme="majorBidi" w:hAnsiTheme="majorBidi" w:cstheme="majorBidi" w:hint="cs"/>
          <w:color w:val="000000"/>
          <w:sz w:val="28"/>
          <w:szCs w:val="28"/>
          <w:rtl/>
          <w:lang w:bidi="ar-LB"/>
        </w:rPr>
        <w:t xml:space="preserve">. وقد </w:t>
      </w:r>
      <w:r w:rsidR="00645894">
        <w:rPr>
          <w:rFonts w:asciiTheme="majorBidi" w:hAnsiTheme="majorBidi" w:cstheme="majorBidi" w:hint="cs"/>
          <w:color w:val="000000"/>
          <w:sz w:val="28"/>
          <w:szCs w:val="28"/>
          <w:rtl/>
          <w:lang w:bidi="ar-LB"/>
        </w:rPr>
        <w:t>تمكّنت</w:t>
      </w:r>
      <w:r w:rsidR="003230B1">
        <w:rPr>
          <w:rFonts w:asciiTheme="majorBidi" w:hAnsiTheme="majorBidi" w:cstheme="majorBidi" w:hint="cs"/>
          <w:color w:val="000000"/>
          <w:sz w:val="28"/>
          <w:szCs w:val="28"/>
          <w:rtl/>
          <w:lang w:bidi="ar-LB"/>
        </w:rPr>
        <w:t xml:space="preserve"> بورشه </w:t>
      </w:r>
      <w:r w:rsidR="00645894">
        <w:rPr>
          <w:rFonts w:asciiTheme="majorBidi" w:hAnsiTheme="majorBidi" w:cstheme="majorBidi" w:hint="cs"/>
          <w:color w:val="000000"/>
          <w:sz w:val="28"/>
          <w:szCs w:val="28"/>
          <w:rtl/>
          <w:lang w:bidi="ar-LB"/>
        </w:rPr>
        <w:t>من اعتماد ت</w:t>
      </w:r>
      <w:r w:rsidR="003230B1">
        <w:rPr>
          <w:rFonts w:asciiTheme="majorBidi" w:hAnsiTheme="majorBidi" w:cstheme="majorBidi" w:hint="cs"/>
          <w:color w:val="000000"/>
          <w:sz w:val="28"/>
          <w:szCs w:val="28"/>
          <w:rtl/>
          <w:lang w:bidi="ar-LB"/>
        </w:rPr>
        <w:t>صميم أمامي مُسط</w:t>
      </w:r>
      <w:r w:rsidR="00B53D9C">
        <w:rPr>
          <w:rFonts w:asciiTheme="majorBidi" w:hAnsiTheme="majorBidi" w:cstheme="majorBidi" w:hint="cs"/>
          <w:color w:val="000000"/>
          <w:sz w:val="28"/>
          <w:szCs w:val="28"/>
          <w:rtl/>
          <w:lang w:bidi="ar-LB"/>
        </w:rPr>
        <w:t>ّ</w:t>
      </w:r>
      <w:r w:rsidR="003230B1">
        <w:rPr>
          <w:rFonts w:asciiTheme="majorBidi" w:hAnsiTheme="majorBidi" w:cstheme="majorBidi" w:hint="cs"/>
          <w:color w:val="000000"/>
          <w:sz w:val="28"/>
          <w:szCs w:val="28"/>
          <w:rtl/>
          <w:lang w:bidi="ar-LB"/>
        </w:rPr>
        <w:t xml:space="preserve">ح </w:t>
      </w:r>
      <w:r w:rsidR="00645894">
        <w:rPr>
          <w:rFonts w:asciiTheme="majorBidi" w:hAnsiTheme="majorBidi" w:cstheme="majorBidi" w:hint="cs"/>
          <w:color w:val="000000"/>
          <w:sz w:val="28"/>
          <w:szCs w:val="28"/>
          <w:rtl/>
          <w:lang w:bidi="ar-LB"/>
        </w:rPr>
        <w:t>لـ</w:t>
      </w:r>
      <w:r w:rsidR="003230B1">
        <w:rPr>
          <w:rFonts w:asciiTheme="majorBidi" w:hAnsiTheme="majorBidi" w:cstheme="majorBidi" w:hint="cs"/>
          <w:color w:val="000000"/>
          <w:sz w:val="28"/>
          <w:szCs w:val="28"/>
          <w:rtl/>
          <w:lang w:bidi="ar-LB"/>
        </w:rPr>
        <w:t xml:space="preserve"> "باناميرا توربو إس إي-هايبريد" بفضل الحجم المُدمج لنظام دفعها المختلط مع قابس. </w:t>
      </w:r>
      <w:r w:rsidR="004437C7" w:rsidRPr="005C3FB7">
        <w:rPr>
          <w:rFonts w:asciiTheme="majorBidi" w:hAnsiTheme="majorBidi" w:cstheme="majorBidi" w:hint="cs"/>
          <w:color w:val="000000"/>
          <w:sz w:val="28"/>
          <w:szCs w:val="28"/>
          <w:rtl/>
          <w:lang w:bidi="ar-LB"/>
        </w:rPr>
        <w:t>ويقع على يمين قبّة القو</w:t>
      </w:r>
      <w:r w:rsidR="003230B1">
        <w:rPr>
          <w:rFonts w:asciiTheme="majorBidi" w:hAnsiTheme="majorBidi" w:cstheme="majorBidi" w:hint="cs"/>
          <w:color w:val="000000"/>
          <w:sz w:val="28"/>
          <w:szCs w:val="28"/>
          <w:rtl/>
          <w:lang w:bidi="ar-LB"/>
        </w:rPr>
        <w:t>ّ</w:t>
      </w:r>
      <w:r w:rsidR="004437C7" w:rsidRPr="005C3FB7">
        <w:rPr>
          <w:rFonts w:asciiTheme="majorBidi" w:hAnsiTheme="majorBidi" w:cstheme="majorBidi" w:hint="cs"/>
          <w:color w:val="000000"/>
          <w:sz w:val="28"/>
          <w:szCs w:val="28"/>
          <w:rtl/>
          <w:lang w:bidi="ar-LB"/>
        </w:rPr>
        <w:t>ة ويسارها جناحان مقوّسان ذويْ خطوط دقيقة</w:t>
      </w:r>
      <w:r w:rsidR="00645894">
        <w:rPr>
          <w:rFonts w:asciiTheme="majorBidi" w:hAnsiTheme="majorBidi" w:cstheme="majorBidi" w:hint="cs"/>
          <w:color w:val="000000"/>
          <w:sz w:val="28"/>
          <w:szCs w:val="28"/>
          <w:rtl/>
          <w:lang w:bidi="ar-LB"/>
        </w:rPr>
        <w:t xml:space="preserve"> </w:t>
      </w:r>
      <w:r w:rsidR="00182B3F">
        <w:rPr>
          <w:rFonts w:asciiTheme="majorBidi" w:hAnsiTheme="majorBidi" w:cstheme="majorBidi"/>
          <w:color w:val="000000"/>
          <w:sz w:val="28"/>
          <w:szCs w:val="28"/>
          <w:rtl/>
          <w:lang w:bidi="ar-LB"/>
        </w:rPr>
        <w:t>–</w:t>
      </w:r>
      <w:r w:rsidR="00182B3F">
        <w:rPr>
          <w:rFonts w:asciiTheme="majorBidi" w:hAnsiTheme="majorBidi" w:cstheme="majorBidi" w:hint="cs"/>
          <w:color w:val="000000"/>
          <w:sz w:val="28"/>
          <w:szCs w:val="28"/>
          <w:rtl/>
          <w:lang w:bidi="ar-LB"/>
        </w:rPr>
        <w:t xml:space="preserve"> أحد أ</w:t>
      </w:r>
      <w:r w:rsidR="00006491">
        <w:rPr>
          <w:rFonts w:asciiTheme="majorBidi" w:hAnsiTheme="majorBidi" w:cstheme="majorBidi" w:hint="cs"/>
          <w:color w:val="000000"/>
          <w:sz w:val="28"/>
          <w:szCs w:val="28"/>
          <w:rtl/>
          <w:lang w:bidi="ar-LB"/>
        </w:rPr>
        <w:t>برز سِمات بورشه التصميمية المعروف</w:t>
      </w:r>
      <w:r w:rsidR="00182B3F">
        <w:rPr>
          <w:rFonts w:asciiTheme="majorBidi" w:hAnsiTheme="majorBidi" w:cstheme="majorBidi" w:hint="cs"/>
          <w:color w:val="000000"/>
          <w:sz w:val="28"/>
          <w:szCs w:val="28"/>
          <w:rtl/>
          <w:lang w:bidi="ar-LB"/>
        </w:rPr>
        <w:t xml:space="preserve">ة </w:t>
      </w:r>
      <w:r w:rsidR="00182B3F">
        <w:rPr>
          <w:rFonts w:asciiTheme="majorBidi" w:hAnsiTheme="majorBidi" w:cstheme="majorBidi"/>
          <w:color w:val="000000"/>
          <w:sz w:val="28"/>
          <w:szCs w:val="28"/>
          <w:rtl/>
          <w:lang w:bidi="ar-LB"/>
        </w:rPr>
        <w:t>–</w:t>
      </w:r>
      <w:r w:rsidR="004437C7" w:rsidRPr="005C3FB7">
        <w:rPr>
          <w:rFonts w:asciiTheme="majorBidi" w:hAnsiTheme="majorBidi" w:cstheme="majorBidi" w:hint="cs"/>
          <w:color w:val="000000"/>
          <w:sz w:val="28"/>
          <w:szCs w:val="28"/>
          <w:rtl/>
          <w:lang w:bidi="ar-LB"/>
        </w:rPr>
        <w:t xml:space="preserve"> </w:t>
      </w:r>
      <w:r w:rsidR="00645894" w:rsidRPr="005C3FB7">
        <w:rPr>
          <w:rFonts w:asciiTheme="majorBidi" w:hAnsiTheme="majorBidi" w:cstheme="majorBidi" w:hint="cs"/>
          <w:color w:val="000000"/>
          <w:sz w:val="28"/>
          <w:szCs w:val="28"/>
          <w:rtl/>
          <w:lang w:bidi="ar-LB"/>
        </w:rPr>
        <w:t>ينبثقان</w:t>
      </w:r>
      <w:r w:rsidR="00645894">
        <w:rPr>
          <w:rFonts w:asciiTheme="majorBidi" w:hAnsiTheme="majorBidi" w:cstheme="majorBidi" w:hint="cs"/>
          <w:color w:val="000000"/>
          <w:sz w:val="28"/>
          <w:szCs w:val="28"/>
          <w:rtl/>
          <w:lang w:bidi="ar-LB"/>
        </w:rPr>
        <w:t xml:space="preserve"> </w:t>
      </w:r>
      <w:r w:rsidR="004437C7" w:rsidRPr="005C3FB7">
        <w:rPr>
          <w:rFonts w:asciiTheme="majorBidi" w:hAnsiTheme="majorBidi" w:cstheme="majorBidi" w:hint="cs"/>
          <w:color w:val="000000"/>
          <w:sz w:val="28"/>
          <w:szCs w:val="28"/>
          <w:rtl/>
          <w:lang w:bidi="ar-LB"/>
        </w:rPr>
        <w:t xml:space="preserve">من غطاء المحرك. </w:t>
      </w:r>
      <w:r w:rsidR="004437C7" w:rsidRPr="005C3FB7">
        <w:rPr>
          <w:rFonts w:asciiTheme="majorBidi" w:hAnsiTheme="majorBidi" w:cstheme="majorBidi" w:hint="cs"/>
          <w:color w:val="000000"/>
          <w:sz w:val="28"/>
          <w:szCs w:val="28"/>
          <w:rtl/>
        </w:rPr>
        <w:t xml:space="preserve">أخيراً وليس آخراً، يضفي المصباحان الأماميان الرئيسيان بتقنية </w:t>
      </w:r>
      <w:r w:rsidR="00B86BAB">
        <w:rPr>
          <w:rFonts w:asciiTheme="majorBidi" w:hAnsiTheme="majorBidi" w:cstheme="majorBidi" w:hint="cs"/>
          <w:color w:val="000000"/>
          <w:sz w:val="28"/>
          <w:szCs w:val="28"/>
          <w:rtl/>
        </w:rPr>
        <w:t>’</w:t>
      </w:r>
      <w:r w:rsidR="004437C7" w:rsidRPr="005C3FB7">
        <w:rPr>
          <w:rFonts w:asciiTheme="majorBidi" w:hAnsiTheme="majorBidi" w:cstheme="majorBidi" w:hint="cs"/>
          <w:color w:val="000000"/>
          <w:sz w:val="28"/>
          <w:szCs w:val="28"/>
          <w:rtl/>
        </w:rPr>
        <w:t>الدايود</w:t>
      </w:r>
      <w:r w:rsidR="00B86BAB">
        <w:rPr>
          <w:rFonts w:asciiTheme="majorBidi" w:hAnsiTheme="majorBidi" w:cstheme="majorBidi" w:hint="cs"/>
          <w:color w:val="000000"/>
          <w:sz w:val="28"/>
          <w:szCs w:val="28"/>
          <w:rtl/>
        </w:rPr>
        <w:t>‘</w:t>
      </w:r>
      <w:r w:rsidR="004437C7" w:rsidRPr="005C3FB7">
        <w:rPr>
          <w:rFonts w:asciiTheme="majorBidi" w:hAnsiTheme="majorBidi" w:cstheme="majorBidi" w:hint="cs"/>
          <w:color w:val="000000"/>
          <w:sz w:val="28"/>
          <w:szCs w:val="28"/>
          <w:rtl/>
        </w:rPr>
        <w:t xml:space="preserve"> </w:t>
      </w:r>
      <w:r w:rsidR="004437C7" w:rsidRPr="005C3FB7">
        <w:rPr>
          <w:rFonts w:asciiTheme="majorBidi" w:hAnsiTheme="majorBidi" w:cstheme="majorBidi"/>
          <w:color w:val="000000"/>
          <w:sz w:val="28"/>
          <w:szCs w:val="28"/>
        </w:rPr>
        <w:t>LED</w:t>
      </w:r>
      <w:r w:rsidR="004437C7" w:rsidRPr="005C3FB7">
        <w:rPr>
          <w:rFonts w:asciiTheme="majorBidi" w:hAnsiTheme="majorBidi" w:cstheme="majorBidi" w:hint="cs"/>
          <w:color w:val="000000"/>
          <w:sz w:val="28"/>
          <w:szCs w:val="28"/>
          <w:rtl/>
        </w:rPr>
        <w:t xml:space="preserve"> </w:t>
      </w:r>
      <w:r w:rsidR="004437C7" w:rsidRPr="005C3FB7">
        <w:rPr>
          <w:rFonts w:asciiTheme="majorBidi" w:hAnsiTheme="majorBidi" w:cstheme="majorBidi"/>
          <w:color w:val="000000"/>
          <w:sz w:val="28"/>
          <w:szCs w:val="28"/>
          <w:rtl/>
        </w:rPr>
        <w:t>–</w:t>
      </w:r>
      <w:r w:rsidR="004437C7" w:rsidRPr="005C3FB7">
        <w:rPr>
          <w:rFonts w:asciiTheme="majorBidi" w:hAnsiTheme="majorBidi" w:cstheme="majorBidi" w:hint="cs"/>
          <w:color w:val="000000"/>
          <w:sz w:val="28"/>
          <w:szCs w:val="28"/>
          <w:rtl/>
        </w:rPr>
        <w:t xml:space="preserve"> يتوفّران بثلاث نسخات مع أربع نقاط إضاءة </w:t>
      </w:r>
      <w:r w:rsidR="00B86BAB">
        <w:rPr>
          <w:rFonts w:asciiTheme="majorBidi" w:hAnsiTheme="majorBidi" w:cstheme="majorBidi" w:hint="cs"/>
          <w:color w:val="000000"/>
          <w:sz w:val="28"/>
          <w:szCs w:val="28"/>
          <w:rtl/>
        </w:rPr>
        <w:t>’</w:t>
      </w:r>
      <w:r w:rsidR="004437C7" w:rsidRPr="005C3FB7">
        <w:rPr>
          <w:rFonts w:asciiTheme="majorBidi" w:hAnsiTheme="majorBidi" w:cstheme="majorBidi" w:hint="cs"/>
          <w:color w:val="000000"/>
          <w:sz w:val="28"/>
          <w:szCs w:val="28"/>
          <w:rtl/>
        </w:rPr>
        <w:t>دايود</w:t>
      </w:r>
      <w:r w:rsidR="00B86BAB">
        <w:rPr>
          <w:rFonts w:asciiTheme="majorBidi" w:hAnsiTheme="majorBidi" w:cstheme="majorBidi" w:hint="cs"/>
          <w:color w:val="000000"/>
          <w:sz w:val="28"/>
          <w:szCs w:val="28"/>
          <w:rtl/>
        </w:rPr>
        <w:t>‘</w:t>
      </w:r>
      <w:r w:rsidR="004437C7" w:rsidRPr="005C3FB7">
        <w:rPr>
          <w:rFonts w:asciiTheme="majorBidi" w:hAnsiTheme="majorBidi" w:cstheme="majorBidi" w:hint="cs"/>
          <w:color w:val="000000"/>
          <w:sz w:val="28"/>
          <w:szCs w:val="28"/>
          <w:rtl/>
        </w:rPr>
        <w:t xml:space="preserve"> </w:t>
      </w:r>
      <w:r w:rsidR="00182B3F">
        <w:rPr>
          <w:rFonts w:asciiTheme="majorBidi" w:hAnsiTheme="majorBidi" w:cstheme="majorBidi" w:hint="cs"/>
          <w:color w:val="000000"/>
          <w:sz w:val="28"/>
          <w:szCs w:val="28"/>
          <w:rtl/>
        </w:rPr>
        <w:t>ل</w:t>
      </w:r>
      <w:r w:rsidR="004437C7" w:rsidRPr="005C3FB7">
        <w:rPr>
          <w:rFonts w:asciiTheme="majorBidi" w:hAnsiTheme="majorBidi" w:cstheme="majorBidi" w:hint="cs"/>
          <w:color w:val="000000"/>
          <w:sz w:val="28"/>
          <w:szCs w:val="28"/>
          <w:rtl/>
        </w:rPr>
        <w:t>لقيادة نهاراً</w:t>
      </w:r>
      <w:r w:rsidR="00182B3F">
        <w:rPr>
          <w:rFonts w:asciiTheme="majorBidi" w:hAnsiTheme="majorBidi" w:cstheme="majorBidi" w:hint="cs"/>
          <w:color w:val="000000"/>
          <w:sz w:val="28"/>
          <w:szCs w:val="28"/>
          <w:rtl/>
        </w:rPr>
        <w:t xml:space="preserve"> </w:t>
      </w:r>
      <w:r w:rsidR="00182B3F">
        <w:rPr>
          <w:rFonts w:asciiTheme="majorBidi" w:hAnsiTheme="majorBidi" w:cstheme="majorBidi"/>
          <w:color w:val="000000"/>
          <w:sz w:val="28"/>
          <w:szCs w:val="28"/>
          <w:rtl/>
        </w:rPr>
        <w:t>–</w:t>
      </w:r>
      <w:r w:rsidR="00182B3F">
        <w:rPr>
          <w:rFonts w:asciiTheme="majorBidi" w:hAnsiTheme="majorBidi" w:cstheme="majorBidi" w:hint="cs"/>
          <w:color w:val="000000"/>
          <w:sz w:val="28"/>
          <w:szCs w:val="28"/>
          <w:rtl/>
        </w:rPr>
        <w:t xml:space="preserve"> </w:t>
      </w:r>
      <w:r w:rsidR="004437C7" w:rsidRPr="005C3FB7">
        <w:rPr>
          <w:rFonts w:asciiTheme="majorBidi" w:hAnsiTheme="majorBidi" w:cstheme="majorBidi" w:hint="cs"/>
          <w:color w:val="000000"/>
          <w:sz w:val="28"/>
          <w:szCs w:val="28"/>
          <w:rtl/>
        </w:rPr>
        <w:t xml:space="preserve">طابعاً </w:t>
      </w:r>
      <w:r w:rsidR="00182B3F">
        <w:rPr>
          <w:rFonts w:asciiTheme="majorBidi" w:hAnsiTheme="majorBidi" w:cstheme="majorBidi" w:hint="cs"/>
          <w:color w:val="000000"/>
          <w:sz w:val="28"/>
          <w:szCs w:val="28"/>
          <w:rtl/>
        </w:rPr>
        <w:t>أنيقاً على السيارة.</w:t>
      </w:r>
    </w:p>
    <w:p w:rsidR="00182B3F" w:rsidRPr="00182B3F" w:rsidRDefault="00182B3F" w:rsidP="00182B3F">
      <w:pPr>
        <w:bidi/>
        <w:spacing w:line="264" w:lineRule="auto"/>
        <w:contextualSpacing/>
        <w:jc w:val="both"/>
        <w:rPr>
          <w:rFonts w:asciiTheme="majorBidi" w:hAnsiTheme="majorBidi" w:cstheme="majorBidi"/>
          <w:color w:val="000000"/>
          <w:sz w:val="20"/>
          <w:szCs w:val="20"/>
        </w:rPr>
      </w:pPr>
    </w:p>
    <w:p w:rsidR="00182B3F" w:rsidRPr="00182B3F" w:rsidRDefault="00182B3F" w:rsidP="00182B3F">
      <w:pPr>
        <w:bidi/>
        <w:spacing w:line="264" w:lineRule="auto"/>
        <w:contextualSpacing/>
        <w:jc w:val="both"/>
        <w:rPr>
          <w:rFonts w:asciiTheme="majorBidi" w:hAnsiTheme="majorBidi" w:cstheme="majorBidi"/>
          <w:color w:val="000000"/>
          <w:sz w:val="20"/>
          <w:szCs w:val="20"/>
        </w:rPr>
      </w:pPr>
    </w:p>
    <w:p w:rsidR="00182B3F" w:rsidRPr="00182B3F" w:rsidRDefault="003A7F08" w:rsidP="00006491">
      <w:pPr>
        <w:bidi/>
        <w:spacing w:line="264" w:lineRule="auto"/>
        <w:contextualSpacing/>
        <w:jc w:val="both"/>
        <w:rPr>
          <w:rFonts w:asciiTheme="majorBidi" w:hAnsiTheme="majorBidi" w:cstheme="majorBidi"/>
          <w:b/>
          <w:bCs/>
          <w:color w:val="000000"/>
          <w:sz w:val="28"/>
          <w:szCs w:val="28"/>
          <w:rtl/>
          <w:lang w:bidi="ar-LB"/>
        </w:rPr>
      </w:pPr>
      <w:r>
        <w:rPr>
          <w:rFonts w:asciiTheme="majorBidi" w:hAnsiTheme="majorBidi" w:cstheme="majorBidi" w:hint="cs"/>
          <w:b/>
          <w:bCs/>
          <w:color w:val="000000"/>
          <w:sz w:val="28"/>
          <w:szCs w:val="28"/>
          <w:rtl/>
          <w:lang w:bidi="ar-LB"/>
        </w:rPr>
        <w:t>طابع بورشه الساحر</w:t>
      </w:r>
      <w:r w:rsidR="00391FDD">
        <w:rPr>
          <w:rFonts w:asciiTheme="majorBidi" w:hAnsiTheme="majorBidi" w:cstheme="majorBidi" w:hint="cs"/>
          <w:b/>
          <w:bCs/>
          <w:color w:val="000000"/>
          <w:sz w:val="28"/>
          <w:szCs w:val="28"/>
          <w:rtl/>
          <w:lang w:bidi="ar-LB"/>
        </w:rPr>
        <w:t xml:space="preserve"> يطغى على </w:t>
      </w:r>
      <w:r w:rsidR="00006491">
        <w:rPr>
          <w:rFonts w:asciiTheme="majorBidi" w:hAnsiTheme="majorBidi" w:cstheme="majorBidi" w:hint="cs"/>
          <w:b/>
          <w:bCs/>
          <w:color w:val="000000"/>
          <w:sz w:val="28"/>
          <w:szCs w:val="28"/>
          <w:rtl/>
          <w:lang w:bidi="ar-LB"/>
        </w:rPr>
        <w:t>ال</w:t>
      </w:r>
      <w:r w:rsidR="00352930">
        <w:rPr>
          <w:rFonts w:asciiTheme="majorBidi" w:hAnsiTheme="majorBidi" w:cstheme="majorBidi" w:hint="cs"/>
          <w:b/>
          <w:bCs/>
          <w:color w:val="000000"/>
          <w:sz w:val="28"/>
          <w:szCs w:val="28"/>
          <w:rtl/>
          <w:lang w:bidi="ar-LB"/>
        </w:rPr>
        <w:t>جزء</w:t>
      </w:r>
      <w:r w:rsidR="00006491">
        <w:rPr>
          <w:rFonts w:asciiTheme="majorBidi" w:hAnsiTheme="majorBidi" w:cstheme="majorBidi" w:hint="cs"/>
          <w:b/>
          <w:bCs/>
          <w:color w:val="000000"/>
          <w:sz w:val="28"/>
          <w:szCs w:val="28"/>
          <w:rtl/>
          <w:lang w:bidi="ar-LB"/>
        </w:rPr>
        <w:t xml:space="preserve"> الخلفي من السقف</w:t>
      </w:r>
      <w:r w:rsidR="00352930">
        <w:rPr>
          <w:rFonts w:asciiTheme="majorBidi" w:hAnsiTheme="majorBidi" w:cstheme="majorBidi" w:hint="cs"/>
          <w:b/>
          <w:bCs/>
          <w:color w:val="000000"/>
          <w:sz w:val="28"/>
          <w:szCs w:val="28"/>
          <w:rtl/>
          <w:lang w:bidi="ar-LB"/>
        </w:rPr>
        <w:t xml:space="preserve"> </w:t>
      </w:r>
    </w:p>
    <w:p w:rsidR="00182B3F" w:rsidRPr="00182B3F" w:rsidRDefault="00182B3F" w:rsidP="00182B3F">
      <w:pPr>
        <w:bidi/>
        <w:spacing w:line="264" w:lineRule="auto"/>
        <w:contextualSpacing/>
        <w:jc w:val="both"/>
        <w:rPr>
          <w:rFonts w:asciiTheme="majorBidi" w:hAnsiTheme="majorBidi" w:cstheme="majorBidi"/>
          <w:color w:val="000000"/>
          <w:sz w:val="24"/>
          <w:szCs w:val="24"/>
          <w:rtl/>
          <w:lang w:bidi="ar-LB"/>
        </w:rPr>
      </w:pPr>
    </w:p>
    <w:p w:rsidR="008D290D" w:rsidRDefault="00071CD6" w:rsidP="00AF64C9">
      <w:pPr>
        <w:bidi/>
        <w:spacing w:line="264" w:lineRule="auto"/>
        <w:contextualSpacing/>
        <w:jc w:val="both"/>
        <w:rPr>
          <w:rFonts w:asciiTheme="majorBidi" w:hAnsiTheme="majorBidi" w:cstheme="majorBidi"/>
          <w:color w:val="000000"/>
          <w:sz w:val="28"/>
          <w:szCs w:val="28"/>
          <w:lang w:bidi="ar-LB"/>
        </w:rPr>
        <w:sectPr w:rsidR="008D290D" w:rsidSect="009E279B">
          <w:pgSz w:w="11906" w:h="16838" w:code="9"/>
          <w:pgMar w:top="1008" w:right="1728" w:bottom="1440" w:left="1728" w:header="706" w:footer="144" w:gutter="0"/>
          <w:cols w:space="708"/>
          <w:titlePg/>
          <w:bidi/>
          <w:rtlGutter/>
          <w:docGrid w:linePitch="360"/>
        </w:sectPr>
      </w:pPr>
      <w:r>
        <w:rPr>
          <w:rFonts w:asciiTheme="majorBidi" w:hAnsiTheme="majorBidi" w:cstheme="majorBidi" w:hint="cs"/>
          <w:color w:val="000000"/>
          <w:sz w:val="28"/>
          <w:szCs w:val="28"/>
          <w:rtl/>
          <w:lang w:bidi="ar-LB"/>
        </w:rPr>
        <w:t xml:space="preserve">الجانب: </w:t>
      </w:r>
      <w:r w:rsidR="00AF0900">
        <w:rPr>
          <w:rFonts w:asciiTheme="majorBidi" w:hAnsiTheme="majorBidi" w:cstheme="majorBidi" w:hint="cs"/>
          <w:color w:val="000000"/>
          <w:sz w:val="28"/>
          <w:szCs w:val="28"/>
          <w:rtl/>
          <w:lang w:bidi="ar-LB"/>
        </w:rPr>
        <w:t>يعكس جانب</w:t>
      </w:r>
      <w:r w:rsidR="00845341">
        <w:rPr>
          <w:rFonts w:asciiTheme="majorBidi" w:hAnsiTheme="majorBidi" w:cstheme="majorBidi" w:hint="cs"/>
          <w:color w:val="000000"/>
          <w:sz w:val="28"/>
          <w:szCs w:val="28"/>
          <w:rtl/>
          <w:lang w:bidi="ar-LB"/>
        </w:rPr>
        <w:t>ا</w:t>
      </w:r>
      <w:r w:rsidR="00BF11C3">
        <w:rPr>
          <w:rFonts w:asciiTheme="majorBidi" w:hAnsiTheme="majorBidi" w:cstheme="majorBidi" w:hint="cs"/>
          <w:color w:val="000000"/>
          <w:sz w:val="28"/>
          <w:szCs w:val="28"/>
          <w:rtl/>
          <w:lang w:bidi="ar-LB"/>
        </w:rPr>
        <w:t xml:space="preserve"> السيارة الصورة الظلّية الجانبية المعهودة </w:t>
      </w:r>
      <w:r w:rsidR="00C7765F">
        <w:rPr>
          <w:rFonts w:asciiTheme="majorBidi" w:hAnsiTheme="majorBidi" w:cstheme="majorBidi" w:hint="cs"/>
          <w:color w:val="000000"/>
          <w:sz w:val="28"/>
          <w:szCs w:val="28"/>
          <w:rtl/>
          <w:lang w:bidi="ar-LB"/>
        </w:rPr>
        <w:t xml:space="preserve">في </w:t>
      </w:r>
      <w:r w:rsidR="00BF11C3">
        <w:rPr>
          <w:rFonts w:asciiTheme="majorBidi" w:hAnsiTheme="majorBidi" w:cstheme="majorBidi" w:hint="cs"/>
          <w:color w:val="000000"/>
          <w:sz w:val="28"/>
          <w:szCs w:val="28"/>
          <w:rtl/>
          <w:lang w:bidi="ar-LB"/>
        </w:rPr>
        <w:t>سيارة رياضية</w:t>
      </w:r>
      <w:r w:rsidR="00C7765F">
        <w:rPr>
          <w:rFonts w:asciiTheme="majorBidi" w:hAnsiTheme="majorBidi" w:cstheme="majorBidi" w:hint="cs"/>
          <w:color w:val="000000"/>
          <w:sz w:val="28"/>
          <w:szCs w:val="28"/>
          <w:rtl/>
          <w:lang w:bidi="ar-LB"/>
        </w:rPr>
        <w:t xml:space="preserve">، وذلك </w:t>
      </w:r>
      <w:r w:rsidR="00052973">
        <w:rPr>
          <w:rFonts w:asciiTheme="majorBidi" w:hAnsiTheme="majorBidi" w:cstheme="majorBidi" w:hint="cs"/>
          <w:color w:val="000000"/>
          <w:sz w:val="28"/>
          <w:szCs w:val="28"/>
          <w:rtl/>
          <w:lang w:bidi="ar-LB"/>
        </w:rPr>
        <w:t xml:space="preserve">بفضل سقفٍ منحنٍ </w:t>
      </w:r>
      <w:r w:rsidR="00C7765F">
        <w:rPr>
          <w:rFonts w:asciiTheme="majorBidi" w:hAnsiTheme="majorBidi" w:cstheme="majorBidi" w:hint="cs"/>
          <w:color w:val="000000"/>
          <w:sz w:val="28"/>
          <w:szCs w:val="28"/>
          <w:rtl/>
          <w:lang w:bidi="ar-LB"/>
        </w:rPr>
        <w:t>بأسلوب ديناميكي.</w:t>
      </w:r>
      <w:r w:rsidR="000743A0">
        <w:rPr>
          <w:rFonts w:asciiTheme="majorBidi" w:hAnsiTheme="majorBidi" w:cstheme="majorBidi" w:hint="cs"/>
          <w:color w:val="000000"/>
          <w:sz w:val="28"/>
          <w:szCs w:val="28"/>
          <w:rtl/>
          <w:lang w:bidi="ar-LB"/>
        </w:rPr>
        <w:t xml:space="preserve"> </w:t>
      </w:r>
      <w:r w:rsidR="00AF64C9">
        <w:rPr>
          <w:rFonts w:asciiTheme="majorBidi" w:hAnsiTheme="majorBidi" w:cstheme="majorBidi" w:hint="cs"/>
          <w:color w:val="000000"/>
          <w:sz w:val="28"/>
          <w:szCs w:val="28"/>
          <w:rtl/>
          <w:lang w:bidi="ar-LB"/>
        </w:rPr>
        <w:t>وي</w:t>
      </w:r>
      <w:r w:rsidR="000743A0">
        <w:rPr>
          <w:rFonts w:asciiTheme="majorBidi" w:hAnsiTheme="majorBidi" w:cstheme="majorBidi" w:hint="cs"/>
          <w:color w:val="000000"/>
          <w:sz w:val="28"/>
          <w:szCs w:val="28"/>
          <w:rtl/>
          <w:lang w:bidi="ar-LB"/>
        </w:rPr>
        <w:t xml:space="preserve">كتسب السقف في قسمه الخلفي </w:t>
      </w:r>
      <w:r w:rsidR="00813F94" w:rsidRPr="00813F94">
        <w:rPr>
          <w:rFonts w:asciiTheme="majorBidi" w:hAnsiTheme="majorBidi" w:cstheme="majorBidi"/>
          <w:color w:val="000000"/>
          <w:sz w:val="28"/>
          <w:szCs w:val="28"/>
          <w:rtl/>
          <w:lang w:bidi="ar-LB"/>
        </w:rPr>
        <w:t>النهج الساحر المعهود لدى بورشه</w:t>
      </w:r>
      <w:r w:rsidR="00845341">
        <w:rPr>
          <w:rFonts w:asciiTheme="majorBidi" w:hAnsiTheme="majorBidi" w:cstheme="majorBidi" w:hint="cs"/>
          <w:color w:val="000000"/>
          <w:sz w:val="28"/>
          <w:szCs w:val="28"/>
          <w:rtl/>
          <w:lang w:bidi="ar-LB"/>
        </w:rPr>
        <w:t xml:space="preserve">، وهي ميزة تصميمية فريدة تطغى على طرازات بورشه </w:t>
      </w:r>
      <w:r w:rsidR="00F66526">
        <w:rPr>
          <w:rFonts w:asciiTheme="majorBidi" w:hAnsiTheme="majorBidi" w:cstheme="majorBidi" w:hint="cs"/>
          <w:color w:val="000000"/>
          <w:sz w:val="28"/>
          <w:szCs w:val="28"/>
          <w:rtl/>
          <w:lang w:bidi="ar-LB"/>
        </w:rPr>
        <w:t>ال</w:t>
      </w:r>
      <w:r w:rsidR="00845341">
        <w:rPr>
          <w:rFonts w:asciiTheme="majorBidi" w:hAnsiTheme="majorBidi" w:cstheme="majorBidi" w:hint="cs"/>
          <w:color w:val="000000"/>
          <w:sz w:val="28"/>
          <w:szCs w:val="28"/>
          <w:rtl/>
          <w:lang w:bidi="ar-LB"/>
        </w:rPr>
        <w:t xml:space="preserve">كوبيه كافة. </w:t>
      </w:r>
      <w:r w:rsidR="00AF64C9">
        <w:rPr>
          <w:rFonts w:asciiTheme="majorBidi" w:hAnsiTheme="majorBidi" w:cstheme="majorBidi" w:hint="cs"/>
          <w:color w:val="000000"/>
          <w:sz w:val="28"/>
          <w:szCs w:val="28"/>
          <w:rtl/>
          <w:lang w:bidi="ar-LB"/>
        </w:rPr>
        <w:t xml:space="preserve">كما </w:t>
      </w:r>
      <w:r w:rsidR="00845341">
        <w:rPr>
          <w:rFonts w:asciiTheme="majorBidi" w:hAnsiTheme="majorBidi" w:cstheme="majorBidi" w:hint="cs"/>
          <w:color w:val="000000"/>
          <w:sz w:val="28"/>
          <w:szCs w:val="28"/>
          <w:rtl/>
          <w:lang w:bidi="ar-LB"/>
        </w:rPr>
        <w:t>يساهم الخطّان الواضح</w:t>
      </w:r>
      <w:r w:rsidR="00133A59">
        <w:rPr>
          <w:rFonts w:asciiTheme="majorBidi" w:hAnsiTheme="majorBidi" w:cstheme="majorBidi" w:hint="cs"/>
          <w:color w:val="000000"/>
          <w:sz w:val="28"/>
          <w:szCs w:val="28"/>
          <w:rtl/>
          <w:lang w:bidi="ar-LB"/>
        </w:rPr>
        <w:t xml:space="preserve">ان على جانب السقف في إضفاء تأثير </w:t>
      </w:r>
      <w:r w:rsidR="006637A9">
        <w:rPr>
          <w:rFonts w:asciiTheme="majorBidi" w:hAnsiTheme="majorBidi" w:cstheme="majorBidi" w:hint="cs"/>
          <w:color w:val="000000"/>
          <w:sz w:val="28"/>
          <w:szCs w:val="28"/>
          <w:rtl/>
          <w:lang w:bidi="ar-LB"/>
        </w:rPr>
        <w:t>مرئي يُخفِّض</w:t>
      </w:r>
      <w:r w:rsidR="00133A59">
        <w:rPr>
          <w:rFonts w:asciiTheme="majorBidi" w:hAnsiTheme="majorBidi" w:cstheme="majorBidi" w:hint="cs"/>
          <w:color w:val="000000"/>
          <w:sz w:val="28"/>
          <w:szCs w:val="28"/>
          <w:rtl/>
          <w:lang w:bidi="ar-LB"/>
        </w:rPr>
        <w:t xml:space="preserve"> ارتفاع السيارة. </w:t>
      </w:r>
      <w:r w:rsidR="00AF64C9">
        <w:rPr>
          <w:rFonts w:asciiTheme="majorBidi" w:hAnsiTheme="majorBidi" w:cstheme="majorBidi" w:hint="cs"/>
          <w:color w:val="000000"/>
          <w:sz w:val="28"/>
          <w:szCs w:val="28"/>
          <w:rtl/>
          <w:lang w:bidi="ar-LB"/>
        </w:rPr>
        <w:t>هذا و</w:t>
      </w:r>
      <w:r w:rsidR="006637A9">
        <w:rPr>
          <w:rFonts w:asciiTheme="majorBidi" w:hAnsiTheme="majorBidi" w:cstheme="majorBidi" w:hint="cs"/>
          <w:color w:val="000000"/>
          <w:sz w:val="28"/>
          <w:szCs w:val="28"/>
          <w:rtl/>
          <w:lang w:bidi="ar-LB"/>
        </w:rPr>
        <w:t>تبدو النوافذ الجانبية</w:t>
      </w:r>
      <w:r w:rsidR="004E6067">
        <w:rPr>
          <w:rFonts w:asciiTheme="majorBidi" w:hAnsiTheme="majorBidi" w:cstheme="majorBidi" w:hint="cs"/>
          <w:color w:val="000000"/>
          <w:sz w:val="28"/>
          <w:szCs w:val="28"/>
          <w:rtl/>
          <w:lang w:bidi="ar-LB"/>
        </w:rPr>
        <w:t xml:space="preserve"> الفريدة</w:t>
      </w:r>
      <w:r w:rsidR="006637A9">
        <w:rPr>
          <w:rFonts w:asciiTheme="majorBidi" w:hAnsiTheme="majorBidi" w:cstheme="majorBidi" w:hint="cs"/>
          <w:color w:val="000000"/>
          <w:sz w:val="28"/>
          <w:szCs w:val="28"/>
          <w:rtl/>
          <w:lang w:bidi="ar-LB"/>
        </w:rPr>
        <w:t xml:space="preserve"> وكأنّها</w:t>
      </w:r>
      <w:r w:rsidR="004E6067">
        <w:rPr>
          <w:rFonts w:asciiTheme="majorBidi" w:hAnsiTheme="majorBidi" w:cstheme="majorBidi" w:hint="cs"/>
          <w:color w:val="000000"/>
          <w:sz w:val="28"/>
          <w:szCs w:val="28"/>
          <w:rtl/>
          <w:lang w:bidi="ar-LB"/>
        </w:rPr>
        <w:t xml:space="preserve"> </w:t>
      </w:r>
      <w:r w:rsidR="004825AD">
        <w:rPr>
          <w:rFonts w:asciiTheme="majorBidi" w:hAnsiTheme="majorBidi" w:cstheme="majorBidi" w:hint="cs"/>
          <w:color w:val="000000"/>
          <w:sz w:val="28"/>
          <w:szCs w:val="28"/>
          <w:rtl/>
          <w:lang w:bidi="ar-LB"/>
        </w:rPr>
        <w:t xml:space="preserve">نافذة واحدة متواصلة، في إشارة تصميمية مقصودة </w:t>
      </w:r>
      <w:r w:rsidR="006C7EF0">
        <w:rPr>
          <w:rFonts w:asciiTheme="majorBidi" w:hAnsiTheme="majorBidi" w:cstheme="majorBidi" w:hint="cs"/>
          <w:color w:val="000000"/>
          <w:sz w:val="28"/>
          <w:szCs w:val="28"/>
          <w:rtl/>
          <w:lang w:bidi="ar-LB"/>
        </w:rPr>
        <w:t xml:space="preserve">إلى الخطوط المعهودة في </w:t>
      </w:r>
      <w:r w:rsidR="00F66526">
        <w:rPr>
          <w:rFonts w:asciiTheme="majorBidi" w:hAnsiTheme="majorBidi" w:cstheme="majorBidi" w:hint="cs"/>
          <w:color w:val="000000"/>
          <w:sz w:val="28"/>
          <w:szCs w:val="28"/>
          <w:rtl/>
          <w:lang w:bidi="ar-LB"/>
        </w:rPr>
        <w:t xml:space="preserve">طراز </w:t>
      </w:r>
      <w:r w:rsidR="006C7EF0">
        <w:rPr>
          <w:rFonts w:asciiTheme="majorBidi" w:hAnsiTheme="majorBidi" w:cstheme="majorBidi" w:hint="cs"/>
          <w:color w:val="000000"/>
          <w:sz w:val="28"/>
          <w:szCs w:val="28"/>
          <w:rtl/>
          <w:lang w:bidi="ar-LB"/>
        </w:rPr>
        <w:t>بورشه 911. أما بالنسبة إلى</w:t>
      </w:r>
      <w:r w:rsidR="009653CF">
        <w:rPr>
          <w:rFonts w:asciiTheme="majorBidi" w:hAnsiTheme="majorBidi" w:cstheme="majorBidi" w:hint="cs"/>
          <w:color w:val="000000"/>
          <w:sz w:val="28"/>
          <w:szCs w:val="28"/>
          <w:rtl/>
          <w:lang w:bidi="ar-LB"/>
        </w:rPr>
        <w:t xml:space="preserve"> </w:t>
      </w:r>
      <w:r w:rsidR="006C7EF0">
        <w:rPr>
          <w:rFonts w:asciiTheme="majorBidi" w:hAnsiTheme="majorBidi" w:cstheme="majorBidi" w:hint="cs"/>
          <w:color w:val="000000"/>
          <w:sz w:val="28"/>
          <w:szCs w:val="28"/>
          <w:rtl/>
          <w:lang w:bidi="ar-LB"/>
        </w:rPr>
        <w:t xml:space="preserve">الأبواب والجناحيْن، فهي ثلاثية الأبعاد </w:t>
      </w:r>
      <w:r w:rsidR="009A64A8">
        <w:rPr>
          <w:rFonts w:asciiTheme="majorBidi" w:hAnsiTheme="majorBidi" w:cstheme="majorBidi" w:hint="cs"/>
          <w:color w:val="000000"/>
          <w:sz w:val="28"/>
          <w:szCs w:val="28"/>
          <w:rtl/>
          <w:lang w:bidi="ar-LB"/>
        </w:rPr>
        <w:t>وتطغى عليها أشكال مقوّسة ومجوّفة للاستفادة من انعكاس الضوء الطبيعي عليها، لتكون النتيجة سطحاً متمو</w:t>
      </w:r>
      <w:r w:rsidR="009653CF">
        <w:rPr>
          <w:rFonts w:asciiTheme="majorBidi" w:hAnsiTheme="majorBidi" w:cstheme="majorBidi" w:hint="cs"/>
          <w:color w:val="000000"/>
          <w:sz w:val="28"/>
          <w:szCs w:val="28"/>
          <w:rtl/>
          <w:lang w:bidi="ar-LB"/>
        </w:rPr>
        <w:t>ّ</w:t>
      </w:r>
      <w:r w:rsidR="009A64A8">
        <w:rPr>
          <w:rFonts w:asciiTheme="majorBidi" w:hAnsiTheme="majorBidi" w:cstheme="majorBidi" w:hint="cs"/>
          <w:color w:val="000000"/>
          <w:sz w:val="28"/>
          <w:szCs w:val="28"/>
          <w:rtl/>
          <w:lang w:bidi="ar-LB"/>
        </w:rPr>
        <w:t xml:space="preserve">جاً مفتول العضلات. </w:t>
      </w:r>
    </w:p>
    <w:p w:rsidR="00576810" w:rsidRDefault="00966057" w:rsidP="005D5716">
      <w:pPr>
        <w:bidi/>
        <w:spacing w:line="264"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lastRenderedPageBreak/>
        <w:t>على صعيد آخر، حظيت "باناميرا توربو إس إي-هايبريد" ب</w:t>
      </w:r>
      <w:r w:rsidR="00576810">
        <w:rPr>
          <w:rFonts w:asciiTheme="majorBidi" w:hAnsiTheme="majorBidi" w:cstheme="majorBidi" w:hint="cs"/>
          <w:color w:val="000000"/>
          <w:sz w:val="28"/>
          <w:szCs w:val="28"/>
          <w:rtl/>
          <w:lang w:bidi="ar-LB"/>
        </w:rPr>
        <w:t xml:space="preserve">رفارف نافرة تُعزّز قوة التصميم العام، </w:t>
      </w:r>
      <w:r w:rsidR="005D5716">
        <w:rPr>
          <w:rFonts w:asciiTheme="majorBidi" w:hAnsiTheme="majorBidi" w:cstheme="majorBidi" w:hint="cs"/>
          <w:color w:val="000000"/>
          <w:sz w:val="28"/>
          <w:szCs w:val="28"/>
          <w:rtl/>
          <w:lang w:bidi="ar-LB"/>
        </w:rPr>
        <w:t>و</w:t>
      </w:r>
      <w:r w:rsidR="00576810">
        <w:rPr>
          <w:rFonts w:asciiTheme="majorBidi" w:hAnsiTheme="majorBidi" w:cstheme="majorBidi" w:hint="cs"/>
          <w:color w:val="000000"/>
          <w:sz w:val="28"/>
          <w:szCs w:val="28"/>
          <w:rtl/>
          <w:lang w:bidi="ar-LB"/>
        </w:rPr>
        <w:t>تجذب الانتباه إلى عجلات</w:t>
      </w:r>
      <w:r w:rsidR="005D5716">
        <w:rPr>
          <w:rFonts w:asciiTheme="majorBidi" w:hAnsiTheme="majorBidi" w:cstheme="majorBidi" w:hint="cs"/>
          <w:color w:val="000000"/>
          <w:sz w:val="28"/>
          <w:szCs w:val="28"/>
          <w:rtl/>
          <w:lang w:bidi="ar-LB"/>
        </w:rPr>
        <w:t xml:space="preserve"> قياسية من خليط المعادن يبلغ</w:t>
      </w:r>
      <w:r>
        <w:rPr>
          <w:rFonts w:asciiTheme="majorBidi" w:hAnsiTheme="majorBidi" w:cstheme="majorBidi" w:hint="cs"/>
          <w:color w:val="000000"/>
          <w:sz w:val="28"/>
          <w:szCs w:val="28"/>
          <w:rtl/>
          <w:lang w:bidi="ar-LB"/>
        </w:rPr>
        <w:t xml:space="preserve"> قياس</w:t>
      </w:r>
      <w:r w:rsidR="005D5716">
        <w:rPr>
          <w:rFonts w:asciiTheme="majorBidi" w:hAnsiTheme="majorBidi" w:cstheme="majorBidi" w:hint="cs"/>
          <w:color w:val="000000"/>
          <w:sz w:val="28"/>
          <w:szCs w:val="28"/>
          <w:rtl/>
          <w:lang w:bidi="ar-LB"/>
        </w:rPr>
        <w:t>ها</w:t>
      </w:r>
      <w:r>
        <w:rPr>
          <w:rFonts w:asciiTheme="majorBidi" w:hAnsiTheme="majorBidi" w:cstheme="majorBidi" w:hint="cs"/>
          <w:color w:val="000000"/>
          <w:sz w:val="28"/>
          <w:szCs w:val="28"/>
          <w:rtl/>
          <w:lang w:bidi="ar-LB"/>
        </w:rPr>
        <w:t xml:space="preserve"> 21 بوصة. ثمّة أيضاً فتحتان لخرو</w:t>
      </w:r>
      <w:r w:rsidR="005D5716">
        <w:rPr>
          <w:rFonts w:asciiTheme="majorBidi" w:hAnsiTheme="majorBidi" w:cstheme="majorBidi" w:hint="cs"/>
          <w:color w:val="000000"/>
          <w:sz w:val="28"/>
          <w:szCs w:val="28"/>
          <w:rtl/>
          <w:lang w:bidi="ar-LB"/>
        </w:rPr>
        <w:t xml:space="preserve">ج </w:t>
      </w:r>
      <w:r>
        <w:rPr>
          <w:rFonts w:asciiTheme="majorBidi" w:hAnsiTheme="majorBidi" w:cstheme="majorBidi" w:hint="cs"/>
          <w:color w:val="000000"/>
          <w:sz w:val="28"/>
          <w:szCs w:val="28"/>
          <w:rtl/>
          <w:lang w:bidi="ar-LB"/>
        </w:rPr>
        <w:t>الهواء وراء الع</w:t>
      </w:r>
      <w:r w:rsidR="00D93D61">
        <w:rPr>
          <w:rFonts w:asciiTheme="majorBidi" w:hAnsiTheme="majorBidi" w:cstheme="majorBidi" w:hint="cs"/>
          <w:color w:val="000000"/>
          <w:sz w:val="28"/>
          <w:szCs w:val="28"/>
          <w:rtl/>
          <w:lang w:bidi="ar-LB"/>
        </w:rPr>
        <w:t>جلتيْن الأماميتيْن، تعتبران عنصراً رئيسياً في التصميم العام.</w:t>
      </w:r>
    </w:p>
    <w:p w:rsidR="00363578" w:rsidRPr="00363578" w:rsidRDefault="00363578" w:rsidP="00363578">
      <w:pPr>
        <w:bidi/>
        <w:spacing w:line="264" w:lineRule="auto"/>
        <w:contextualSpacing/>
        <w:jc w:val="both"/>
        <w:rPr>
          <w:rFonts w:asciiTheme="majorBidi" w:hAnsiTheme="majorBidi" w:cstheme="majorBidi"/>
          <w:color w:val="000000"/>
          <w:sz w:val="20"/>
          <w:szCs w:val="20"/>
          <w:rtl/>
          <w:lang w:bidi="ar-LB"/>
        </w:rPr>
      </w:pPr>
    </w:p>
    <w:p w:rsidR="00363578" w:rsidRPr="00363578" w:rsidRDefault="00363578" w:rsidP="00363578">
      <w:pPr>
        <w:bidi/>
        <w:spacing w:line="264" w:lineRule="auto"/>
        <w:contextualSpacing/>
        <w:jc w:val="both"/>
        <w:rPr>
          <w:rFonts w:asciiTheme="majorBidi" w:hAnsiTheme="majorBidi" w:cstheme="majorBidi"/>
          <w:color w:val="000000"/>
          <w:sz w:val="20"/>
          <w:szCs w:val="20"/>
          <w:rtl/>
          <w:lang w:bidi="ar-LB"/>
        </w:rPr>
      </w:pPr>
    </w:p>
    <w:p w:rsidR="00363578" w:rsidRPr="00363578" w:rsidRDefault="00363578" w:rsidP="00B86BAB">
      <w:pPr>
        <w:bidi/>
        <w:spacing w:line="264" w:lineRule="auto"/>
        <w:contextualSpacing/>
        <w:jc w:val="both"/>
        <w:rPr>
          <w:rFonts w:asciiTheme="majorBidi" w:hAnsiTheme="majorBidi" w:cstheme="majorBidi"/>
          <w:b/>
          <w:bCs/>
          <w:color w:val="000000"/>
          <w:sz w:val="28"/>
          <w:szCs w:val="28"/>
          <w:rtl/>
          <w:lang w:bidi="ar-LB"/>
        </w:rPr>
      </w:pPr>
      <w:r w:rsidRPr="00363578">
        <w:rPr>
          <w:rFonts w:asciiTheme="majorBidi" w:hAnsiTheme="majorBidi" w:cstheme="majorBidi" w:hint="cs"/>
          <w:b/>
          <w:bCs/>
          <w:color w:val="000000"/>
          <w:sz w:val="28"/>
          <w:szCs w:val="28"/>
          <w:rtl/>
          <w:lang w:bidi="ar-LB"/>
        </w:rPr>
        <w:t xml:space="preserve">حزام إضاءة </w:t>
      </w:r>
      <w:r w:rsidR="00B86BAB">
        <w:rPr>
          <w:rFonts w:asciiTheme="majorBidi" w:hAnsiTheme="majorBidi" w:cstheme="majorBidi" w:hint="cs"/>
          <w:b/>
          <w:bCs/>
          <w:color w:val="000000"/>
          <w:sz w:val="28"/>
          <w:szCs w:val="28"/>
          <w:rtl/>
          <w:lang w:bidi="ar-LB"/>
        </w:rPr>
        <w:t>’</w:t>
      </w:r>
      <w:r w:rsidRPr="00363578">
        <w:rPr>
          <w:rFonts w:asciiTheme="majorBidi" w:hAnsiTheme="majorBidi" w:cstheme="majorBidi" w:hint="cs"/>
          <w:b/>
          <w:bCs/>
          <w:color w:val="000000"/>
          <w:sz w:val="28"/>
          <w:szCs w:val="28"/>
          <w:rtl/>
          <w:lang w:bidi="ar-LB"/>
        </w:rPr>
        <w:t>دايود</w:t>
      </w:r>
      <w:r w:rsidR="00B86BAB">
        <w:rPr>
          <w:rFonts w:asciiTheme="majorBidi" w:hAnsiTheme="majorBidi" w:cstheme="majorBidi" w:hint="cs"/>
          <w:b/>
          <w:bCs/>
          <w:color w:val="000000"/>
          <w:sz w:val="28"/>
          <w:szCs w:val="28"/>
          <w:rtl/>
          <w:lang w:bidi="ar-LB"/>
        </w:rPr>
        <w:t>‘</w:t>
      </w:r>
      <w:r w:rsidRPr="00363578">
        <w:rPr>
          <w:rFonts w:asciiTheme="majorBidi" w:hAnsiTheme="majorBidi" w:cstheme="majorBidi" w:hint="cs"/>
          <w:b/>
          <w:bCs/>
          <w:color w:val="000000"/>
          <w:sz w:val="28"/>
          <w:szCs w:val="28"/>
          <w:rtl/>
          <w:lang w:bidi="ar-LB"/>
        </w:rPr>
        <w:t xml:space="preserve"> </w:t>
      </w:r>
      <w:r w:rsidR="005326A6">
        <w:rPr>
          <w:rFonts w:asciiTheme="majorBidi" w:hAnsiTheme="majorBidi" w:cstheme="majorBidi" w:hint="cs"/>
          <w:b/>
          <w:bCs/>
          <w:color w:val="000000"/>
          <w:sz w:val="28"/>
          <w:szCs w:val="28"/>
          <w:rtl/>
          <w:lang w:bidi="ar-LB"/>
        </w:rPr>
        <w:t>وجناح</w:t>
      </w:r>
      <w:r w:rsidRPr="00363578">
        <w:rPr>
          <w:rFonts w:asciiTheme="majorBidi" w:hAnsiTheme="majorBidi" w:cstheme="majorBidi" w:hint="cs"/>
          <w:b/>
          <w:bCs/>
          <w:color w:val="000000"/>
          <w:sz w:val="28"/>
          <w:szCs w:val="28"/>
          <w:rtl/>
          <w:lang w:bidi="ar-LB"/>
        </w:rPr>
        <w:t xml:space="preserve"> خلفي بأربع وضعيات</w:t>
      </w:r>
    </w:p>
    <w:p w:rsidR="00363578" w:rsidRPr="00363578" w:rsidRDefault="00363578" w:rsidP="00363578">
      <w:pPr>
        <w:bidi/>
        <w:spacing w:line="264" w:lineRule="auto"/>
        <w:contextualSpacing/>
        <w:jc w:val="both"/>
        <w:rPr>
          <w:rFonts w:asciiTheme="majorBidi" w:hAnsiTheme="majorBidi" w:cstheme="majorBidi"/>
          <w:color w:val="000000"/>
          <w:sz w:val="24"/>
          <w:szCs w:val="24"/>
          <w:rtl/>
          <w:lang w:bidi="ar-LB"/>
        </w:rPr>
      </w:pPr>
    </w:p>
    <w:p w:rsidR="00703385" w:rsidRDefault="00BB73C2" w:rsidP="00531151">
      <w:pPr>
        <w:bidi/>
        <w:spacing w:line="264" w:lineRule="auto"/>
        <w:contextualSpacing/>
        <w:jc w:val="both"/>
        <w:rPr>
          <w:rFonts w:asciiTheme="majorBidi" w:hAnsiTheme="majorBidi" w:cstheme="majorBidi"/>
          <w:color w:val="000000"/>
          <w:sz w:val="28"/>
          <w:szCs w:val="28"/>
          <w:rtl/>
          <w:lang w:bidi="ar-LB"/>
        </w:rPr>
        <w:sectPr w:rsidR="00703385" w:rsidSect="009E279B">
          <w:pgSz w:w="11906" w:h="16838" w:code="9"/>
          <w:pgMar w:top="1008" w:right="1728" w:bottom="1440" w:left="1728" w:header="706" w:footer="144" w:gutter="0"/>
          <w:cols w:space="708"/>
          <w:titlePg/>
          <w:bidi/>
          <w:rtlGutter/>
          <w:docGrid w:linePitch="360"/>
        </w:sectPr>
      </w:pPr>
      <w:r w:rsidRPr="00BB73C2">
        <w:rPr>
          <w:rFonts w:asciiTheme="majorBidi" w:hAnsiTheme="majorBidi" w:cstheme="majorBidi"/>
          <w:color w:val="000000"/>
          <w:sz w:val="28"/>
          <w:szCs w:val="28"/>
          <w:rtl/>
          <w:lang w:bidi="ar-LB"/>
        </w:rPr>
        <w:t xml:space="preserve">يتّضح كون </w:t>
      </w:r>
      <w:r w:rsidR="009F62E6">
        <w:rPr>
          <w:rFonts w:asciiTheme="majorBidi" w:hAnsiTheme="majorBidi" w:cstheme="majorBidi" w:hint="cs"/>
          <w:color w:val="000000"/>
          <w:sz w:val="28"/>
          <w:szCs w:val="28"/>
          <w:rtl/>
          <w:lang w:bidi="ar-LB"/>
        </w:rPr>
        <w:t>"</w:t>
      </w:r>
      <w:r w:rsidR="009505E5">
        <w:rPr>
          <w:rFonts w:asciiTheme="majorBidi" w:hAnsiTheme="majorBidi" w:cstheme="majorBidi" w:hint="cs"/>
          <w:color w:val="000000"/>
          <w:sz w:val="28"/>
          <w:szCs w:val="28"/>
          <w:rtl/>
          <w:lang w:bidi="ar-LB"/>
        </w:rPr>
        <w:t>ب</w:t>
      </w:r>
      <w:r w:rsidRPr="00BB73C2">
        <w:rPr>
          <w:rFonts w:asciiTheme="majorBidi" w:hAnsiTheme="majorBidi" w:cstheme="majorBidi"/>
          <w:color w:val="000000"/>
          <w:sz w:val="28"/>
          <w:szCs w:val="28"/>
          <w:rtl/>
          <w:lang w:bidi="ar-LB"/>
        </w:rPr>
        <w:t>اناميرا</w:t>
      </w:r>
      <w:r w:rsidR="009505E5">
        <w:rPr>
          <w:rFonts w:asciiTheme="majorBidi" w:hAnsiTheme="majorBidi" w:cstheme="majorBidi" w:hint="cs"/>
          <w:color w:val="000000"/>
          <w:sz w:val="28"/>
          <w:szCs w:val="28"/>
          <w:rtl/>
          <w:lang w:bidi="ar-LB"/>
        </w:rPr>
        <w:t>"</w:t>
      </w:r>
      <w:r w:rsidRPr="00BB73C2">
        <w:rPr>
          <w:rFonts w:asciiTheme="majorBidi" w:hAnsiTheme="majorBidi" w:cstheme="majorBidi"/>
          <w:color w:val="000000"/>
          <w:sz w:val="28"/>
          <w:szCs w:val="28"/>
          <w:rtl/>
          <w:lang w:bidi="ar-LB"/>
        </w:rPr>
        <w:t xml:space="preserve"> سيارة كوبيه رباعية الأبواب </w:t>
      </w:r>
      <w:r w:rsidR="009F62E6">
        <w:rPr>
          <w:rFonts w:asciiTheme="majorBidi" w:hAnsiTheme="majorBidi" w:cstheme="majorBidi" w:hint="cs"/>
          <w:color w:val="000000"/>
          <w:sz w:val="28"/>
          <w:szCs w:val="28"/>
          <w:rtl/>
          <w:lang w:bidi="ar-LB"/>
        </w:rPr>
        <w:t xml:space="preserve">عوضاً عن </w:t>
      </w:r>
      <w:r w:rsidRPr="00BB73C2">
        <w:rPr>
          <w:rFonts w:asciiTheme="majorBidi" w:hAnsiTheme="majorBidi" w:cstheme="majorBidi"/>
          <w:color w:val="000000"/>
          <w:sz w:val="28"/>
          <w:szCs w:val="28"/>
          <w:rtl/>
          <w:lang w:bidi="ar-LB"/>
        </w:rPr>
        <w:t xml:space="preserve">سيارة صالون </w:t>
      </w:r>
      <w:r w:rsidR="0099161C">
        <w:rPr>
          <w:rFonts w:asciiTheme="majorBidi" w:hAnsiTheme="majorBidi" w:cstheme="majorBidi" w:hint="cs"/>
          <w:color w:val="000000"/>
          <w:sz w:val="28"/>
          <w:szCs w:val="28"/>
          <w:rtl/>
          <w:lang w:bidi="ar-LB"/>
        </w:rPr>
        <w:t xml:space="preserve">تقليدية </w:t>
      </w:r>
      <w:r w:rsidRPr="00BB73C2">
        <w:rPr>
          <w:rFonts w:asciiTheme="majorBidi" w:hAnsiTheme="majorBidi" w:cstheme="majorBidi"/>
          <w:color w:val="000000"/>
          <w:sz w:val="28"/>
          <w:szCs w:val="28"/>
          <w:rtl/>
          <w:lang w:bidi="ar-LB"/>
        </w:rPr>
        <w:t xml:space="preserve">من القسم الخلفي أكثر </w:t>
      </w:r>
      <w:r w:rsidRPr="00BB73C2">
        <w:rPr>
          <w:rFonts w:asciiTheme="majorBidi" w:hAnsiTheme="majorBidi" w:cstheme="majorBidi"/>
          <w:color w:val="000000"/>
          <w:sz w:val="28"/>
          <w:szCs w:val="28"/>
          <w:rtl/>
        </w:rPr>
        <w:t xml:space="preserve">من أيّ ناحية أخرى فيها. </w:t>
      </w:r>
      <w:r w:rsidR="000C5606">
        <w:rPr>
          <w:rFonts w:asciiTheme="majorBidi" w:hAnsiTheme="majorBidi" w:cstheme="majorBidi" w:hint="cs"/>
          <w:color w:val="000000"/>
          <w:sz w:val="28"/>
          <w:szCs w:val="28"/>
          <w:rtl/>
        </w:rPr>
        <w:t>فا</w:t>
      </w:r>
      <w:r w:rsidR="0099161C" w:rsidRPr="00581BCD">
        <w:rPr>
          <w:rFonts w:asciiTheme="majorBidi" w:hAnsiTheme="majorBidi" w:cstheme="majorBidi"/>
          <w:color w:val="000000"/>
          <w:sz w:val="28"/>
          <w:szCs w:val="28"/>
          <w:rtl/>
        </w:rPr>
        <w:t>لسقف ودعاماته والنوافذ يدعمها كتف</w:t>
      </w:r>
      <w:r w:rsidR="005F0528">
        <w:rPr>
          <w:rFonts w:asciiTheme="majorBidi" w:hAnsiTheme="majorBidi" w:cstheme="majorBidi" w:hint="cs"/>
          <w:color w:val="000000"/>
          <w:sz w:val="28"/>
          <w:szCs w:val="28"/>
          <w:rtl/>
        </w:rPr>
        <w:t>ان</w:t>
      </w:r>
      <w:r w:rsidR="0099161C" w:rsidRPr="00581BCD">
        <w:rPr>
          <w:rFonts w:asciiTheme="majorBidi" w:hAnsiTheme="majorBidi" w:cstheme="majorBidi"/>
          <w:color w:val="000000"/>
          <w:sz w:val="28"/>
          <w:szCs w:val="28"/>
          <w:rtl/>
        </w:rPr>
        <w:t xml:space="preserve"> قوي</w:t>
      </w:r>
      <w:r w:rsidR="00C97D26">
        <w:rPr>
          <w:rFonts w:asciiTheme="majorBidi" w:hAnsiTheme="majorBidi" w:cstheme="majorBidi" w:hint="cs"/>
          <w:color w:val="000000"/>
          <w:sz w:val="28"/>
          <w:szCs w:val="28"/>
          <w:rtl/>
        </w:rPr>
        <w:t>ّ</w:t>
      </w:r>
      <w:r w:rsidR="005F0528">
        <w:rPr>
          <w:rFonts w:asciiTheme="majorBidi" w:hAnsiTheme="majorBidi" w:cstheme="majorBidi" w:hint="cs"/>
          <w:color w:val="000000"/>
          <w:sz w:val="28"/>
          <w:szCs w:val="28"/>
          <w:rtl/>
        </w:rPr>
        <w:t xml:space="preserve">ان </w:t>
      </w:r>
      <w:r w:rsidR="0099161C" w:rsidRPr="00581BCD">
        <w:rPr>
          <w:rFonts w:asciiTheme="majorBidi" w:hAnsiTheme="majorBidi" w:cstheme="majorBidi"/>
          <w:color w:val="000000"/>
          <w:sz w:val="28"/>
          <w:szCs w:val="28"/>
          <w:rtl/>
        </w:rPr>
        <w:t>وعريض</w:t>
      </w:r>
      <w:r w:rsidR="005F0528">
        <w:rPr>
          <w:rFonts w:asciiTheme="majorBidi" w:hAnsiTheme="majorBidi" w:cstheme="majorBidi" w:hint="cs"/>
          <w:color w:val="000000"/>
          <w:sz w:val="28"/>
          <w:szCs w:val="28"/>
          <w:rtl/>
        </w:rPr>
        <w:t>ان</w:t>
      </w:r>
      <w:r w:rsidR="004939EC">
        <w:rPr>
          <w:rFonts w:asciiTheme="majorBidi" w:hAnsiTheme="majorBidi" w:cstheme="majorBidi" w:hint="cs"/>
          <w:color w:val="000000"/>
          <w:sz w:val="28"/>
          <w:szCs w:val="28"/>
          <w:rtl/>
        </w:rPr>
        <w:t xml:space="preserve">، وهي ميزة </w:t>
      </w:r>
      <w:r w:rsidR="00C97D26">
        <w:rPr>
          <w:rFonts w:asciiTheme="majorBidi" w:hAnsiTheme="majorBidi" w:cstheme="majorBidi" w:hint="cs"/>
          <w:color w:val="000000"/>
          <w:sz w:val="28"/>
          <w:szCs w:val="28"/>
          <w:rtl/>
        </w:rPr>
        <w:t xml:space="preserve">لافتة في "باناميرا" </w:t>
      </w:r>
      <w:r w:rsidR="004939EC">
        <w:rPr>
          <w:rFonts w:asciiTheme="majorBidi" w:hAnsiTheme="majorBidi" w:cstheme="majorBidi" w:hint="cs"/>
          <w:color w:val="000000"/>
          <w:sz w:val="28"/>
          <w:szCs w:val="28"/>
          <w:rtl/>
        </w:rPr>
        <w:t>تشير بوضوح إلى شخصية السيارة الرياضية</w:t>
      </w:r>
      <w:r w:rsidR="0079150E">
        <w:rPr>
          <w:rFonts w:asciiTheme="majorBidi" w:hAnsiTheme="majorBidi" w:cstheme="majorBidi" w:hint="cs"/>
          <w:color w:val="000000"/>
          <w:sz w:val="28"/>
          <w:szCs w:val="28"/>
          <w:rtl/>
        </w:rPr>
        <w:t xml:space="preserve">. </w:t>
      </w:r>
      <w:r w:rsidR="0099161C" w:rsidRPr="00581BCD">
        <w:rPr>
          <w:rFonts w:asciiTheme="majorBidi" w:hAnsiTheme="majorBidi" w:cstheme="majorBidi"/>
          <w:color w:val="000000"/>
          <w:sz w:val="28"/>
          <w:szCs w:val="28"/>
          <w:rtl/>
        </w:rPr>
        <w:t>ويتمثّل أبرز عنصريْن في قسم السيارة الخلفي من دون منازع</w:t>
      </w:r>
      <w:r w:rsidR="0099161C">
        <w:rPr>
          <w:rFonts w:asciiTheme="majorBidi" w:hAnsiTheme="majorBidi" w:cstheme="majorBidi" w:hint="cs"/>
          <w:color w:val="000000"/>
          <w:sz w:val="28"/>
          <w:szCs w:val="28"/>
          <w:rtl/>
        </w:rPr>
        <w:t>،</w:t>
      </w:r>
      <w:r w:rsidR="0099161C" w:rsidRPr="00581BCD">
        <w:rPr>
          <w:rFonts w:asciiTheme="majorBidi" w:hAnsiTheme="majorBidi" w:cstheme="majorBidi"/>
          <w:color w:val="000000"/>
          <w:sz w:val="28"/>
          <w:szCs w:val="28"/>
          <w:rtl/>
        </w:rPr>
        <w:t xml:space="preserve"> </w:t>
      </w:r>
      <w:r w:rsidR="0099161C">
        <w:rPr>
          <w:rFonts w:asciiTheme="majorBidi" w:hAnsiTheme="majorBidi" w:cstheme="majorBidi" w:hint="cs"/>
          <w:color w:val="000000"/>
          <w:sz w:val="28"/>
          <w:szCs w:val="28"/>
          <w:rtl/>
        </w:rPr>
        <w:t>إلى جانب شعار "</w:t>
      </w:r>
      <w:r w:rsidR="0099161C">
        <w:rPr>
          <w:rFonts w:asciiTheme="majorBidi" w:hAnsiTheme="majorBidi" w:cstheme="majorBidi"/>
          <w:color w:val="000000"/>
          <w:sz w:val="28"/>
          <w:szCs w:val="28"/>
        </w:rPr>
        <w:t>PORSCHE</w:t>
      </w:r>
      <w:r w:rsidR="0099161C">
        <w:rPr>
          <w:rFonts w:asciiTheme="majorBidi" w:hAnsiTheme="majorBidi" w:cstheme="majorBidi" w:hint="cs"/>
          <w:color w:val="000000"/>
          <w:sz w:val="28"/>
          <w:szCs w:val="28"/>
          <w:rtl/>
        </w:rPr>
        <w:t>" ثلاثيّ الأبعاد،</w:t>
      </w:r>
      <w:r w:rsidR="0099161C" w:rsidRPr="00581BCD">
        <w:rPr>
          <w:rFonts w:asciiTheme="majorBidi" w:hAnsiTheme="majorBidi" w:cstheme="majorBidi"/>
          <w:color w:val="000000"/>
          <w:sz w:val="28"/>
          <w:szCs w:val="28"/>
          <w:rtl/>
        </w:rPr>
        <w:t xml:space="preserve"> بمصباحيْ </w:t>
      </w:r>
      <w:r w:rsidR="0099161C">
        <w:rPr>
          <w:rFonts w:asciiTheme="majorBidi" w:hAnsiTheme="majorBidi" w:cstheme="majorBidi" w:hint="cs"/>
          <w:color w:val="000000"/>
          <w:sz w:val="28"/>
          <w:szCs w:val="28"/>
          <w:rtl/>
        </w:rPr>
        <w:t>’</w:t>
      </w:r>
      <w:r w:rsidR="0099161C" w:rsidRPr="00581BCD">
        <w:rPr>
          <w:rFonts w:asciiTheme="majorBidi" w:hAnsiTheme="majorBidi" w:cstheme="majorBidi"/>
          <w:color w:val="000000"/>
          <w:sz w:val="28"/>
          <w:szCs w:val="28"/>
          <w:rtl/>
        </w:rPr>
        <w:t>دايود</w:t>
      </w:r>
      <w:r w:rsidR="0099161C">
        <w:rPr>
          <w:rFonts w:asciiTheme="majorBidi" w:hAnsiTheme="majorBidi" w:cstheme="majorBidi" w:hint="cs"/>
          <w:color w:val="000000"/>
          <w:sz w:val="28"/>
          <w:szCs w:val="28"/>
          <w:rtl/>
        </w:rPr>
        <w:t>‘</w:t>
      </w:r>
      <w:r w:rsidR="0099161C" w:rsidRPr="00581BCD">
        <w:rPr>
          <w:rFonts w:asciiTheme="majorBidi" w:hAnsiTheme="majorBidi" w:cstheme="majorBidi"/>
          <w:color w:val="000000"/>
          <w:sz w:val="28"/>
          <w:szCs w:val="28"/>
          <w:rtl/>
        </w:rPr>
        <w:t xml:space="preserve"> خلفيّين ثلاثيَّيْ الأبعاد مع إضا</w:t>
      </w:r>
      <w:r w:rsidR="000F77C6">
        <w:rPr>
          <w:rFonts w:asciiTheme="majorBidi" w:hAnsiTheme="majorBidi" w:cstheme="majorBidi" w:hint="cs"/>
          <w:color w:val="000000"/>
          <w:sz w:val="28"/>
          <w:szCs w:val="28"/>
          <w:rtl/>
        </w:rPr>
        <w:t>ء</w:t>
      </w:r>
      <w:r w:rsidR="0099161C" w:rsidRPr="00581BCD">
        <w:rPr>
          <w:rFonts w:asciiTheme="majorBidi" w:hAnsiTheme="majorBidi" w:cstheme="majorBidi"/>
          <w:color w:val="000000"/>
          <w:sz w:val="28"/>
          <w:szCs w:val="28"/>
          <w:rtl/>
        </w:rPr>
        <w:t>ة كبح مندمجة رباعية النقاط.</w:t>
      </w:r>
      <w:r w:rsidR="0099161C">
        <w:rPr>
          <w:rFonts w:asciiTheme="majorBidi" w:hAnsiTheme="majorBidi" w:cstheme="majorBidi" w:hint="cs"/>
          <w:color w:val="000000"/>
          <w:sz w:val="28"/>
          <w:szCs w:val="28"/>
          <w:rtl/>
        </w:rPr>
        <w:t xml:space="preserve"> </w:t>
      </w:r>
      <w:r w:rsidR="0099161C" w:rsidRPr="00581BCD">
        <w:rPr>
          <w:rFonts w:asciiTheme="majorBidi" w:hAnsiTheme="majorBidi" w:cstheme="majorBidi"/>
          <w:color w:val="000000"/>
          <w:sz w:val="28"/>
          <w:szCs w:val="28"/>
          <w:rtl/>
        </w:rPr>
        <w:t>ويتّصل هذان المصباحان الواح</w:t>
      </w:r>
      <w:r w:rsidR="0099161C">
        <w:rPr>
          <w:rFonts w:asciiTheme="majorBidi" w:hAnsiTheme="majorBidi" w:cstheme="majorBidi"/>
          <w:color w:val="000000"/>
          <w:sz w:val="28"/>
          <w:szCs w:val="28"/>
          <w:rtl/>
        </w:rPr>
        <w:t xml:space="preserve">د بالثاني بواسطة حزام </w:t>
      </w:r>
      <w:r w:rsidR="0099161C">
        <w:rPr>
          <w:rFonts w:asciiTheme="majorBidi" w:hAnsiTheme="majorBidi" w:cstheme="majorBidi" w:hint="cs"/>
          <w:color w:val="000000"/>
          <w:sz w:val="28"/>
          <w:szCs w:val="28"/>
          <w:rtl/>
        </w:rPr>
        <w:t>’</w:t>
      </w:r>
      <w:r w:rsidR="0099161C">
        <w:rPr>
          <w:rFonts w:asciiTheme="majorBidi" w:hAnsiTheme="majorBidi" w:cstheme="majorBidi"/>
          <w:color w:val="000000"/>
          <w:sz w:val="28"/>
          <w:szCs w:val="28"/>
          <w:rtl/>
        </w:rPr>
        <w:t>دايود</w:t>
      </w:r>
      <w:r w:rsidR="0099161C">
        <w:rPr>
          <w:rFonts w:asciiTheme="majorBidi" w:hAnsiTheme="majorBidi" w:cstheme="majorBidi" w:hint="cs"/>
          <w:color w:val="000000"/>
          <w:sz w:val="28"/>
          <w:szCs w:val="28"/>
          <w:rtl/>
        </w:rPr>
        <w:t>‘</w:t>
      </w:r>
      <w:r w:rsidR="0099161C" w:rsidRPr="00581BCD">
        <w:rPr>
          <w:rFonts w:asciiTheme="majorBidi" w:hAnsiTheme="majorBidi" w:cstheme="majorBidi"/>
          <w:color w:val="000000"/>
          <w:sz w:val="28"/>
          <w:szCs w:val="28"/>
          <w:rtl/>
        </w:rPr>
        <w:t xml:space="preserve"> رفيع. وينتج عن تلك العناصر مجتمعة تصميمٌ ليليٌ جليٌ. على صعيد آخر، يندمج </w:t>
      </w:r>
      <w:r w:rsidR="001E74D6">
        <w:rPr>
          <w:rFonts w:asciiTheme="majorBidi" w:hAnsiTheme="majorBidi" w:cstheme="majorBidi" w:hint="cs"/>
          <w:color w:val="000000"/>
          <w:sz w:val="28"/>
          <w:szCs w:val="28"/>
          <w:rtl/>
        </w:rPr>
        <w:t xml:space="preserve">جناح </w:t>
      </w:r>
      <w:r w:rsidR="0099161C" w:rsidRPr="00581BCD">
        <w:rPr>
          <w:rFonts w:asciiTheme="majorBidi" w:hAnsiTheme="majorBidi" w:cstheme="majorBidi"/>
          <w:color w:val="000000"/>
          <w:sz w:val="28"/>
          <w:szCs w:val="28"/>
          <w:rtl/>
        </w:rPr>
        <w:t xml:space="preserve">خلفي بلون الجسم قابل </w:t>
      </w:r>
      <w:r w:rsidR="0099161C" w:rsidRPr="00FC6CFD">
        <w:rPr>
          <w:rFonts w:asciiTheme="majorBidi" w:hAnsiTheme="majorBidi" w:cstheme="majorBidi"/>
          <w:color w:val="000000"/>
          <w:sz w:val="28"/>
          <w:szCs w:val="28"/>
          <w:rtl/>
        </w:rPr>
        <w:t>للامتداد بغطاء صندوق الأمتعة – يتضمّن وظيفة فتح وغلق كهربائية قياسية – ب</w:t>
      </w:r>
      <w:r w:rsidR="000D6F8F" w:rsidRPr="00FC6CFD">
        <w:rPr>
          <w:rFonts w:asciiTheme="majorBidi" w:hAnsiTheme="majorBidi" w:cstheme="majorBidi" w:hint="cs"/>
          <w:color w:val="000000"/>
          <w:sz w:val="28"/>
          <w:szCs w:val="28"/>
          <w:rtl/>
        </w:rPr>
        <w:t xml:space="preserve">كلّ </w:t>
      </w:r>
      <w:r w:rsidR="0099161C" w:rsidRPr="00FC6CFD">
        <w:rPr>
          <w:rFonts w:asciiTheme="majorBidi" w:hAnsiTheme="majorBidi" w:cstheme="majorBidi"/>
          <w:color w:val="000000"/>
          <w:sz w:val="28"/>
          <w:szCs w:val="28"/>
          <w:rtl/>
        </w:rPr>
        <w:t xml:space="preserve">سلاسة وأناقة. </w:t>
      </w:r>
      <w:r w:rsidR="00AD01F1" w:rsidRPr="00FC6CFD">
        <w:rPr>
          <w:rFonts w:asciiTheme="majorBidi" w:hAnsiTheme="majorBidi" w:cstheme="majorBidi" w:hint="cs"/>
          <w:color w:val="000000"/>
          <w:sz w:val="28"/>
          <w:szCs w:val="28"/>
          <w:rtl/>
        </w:rPr>
        <w:t>و</w:t>
      </w:r>
      <w:r w:rsidR="00D903F9" w:rsidRPr="00FC6CFD">
        <w:rPr>
          <w:rFonts w:asciiTheme="majorBidi" w:hAnsiTheme="majorBidi" w:cstheme="majorBidi" w:hint="cs"/>
          <w:color w:val="000000"/>
          <w:sz w:val="28"/>
          <w:szCs w:val="28"/>
          <w:rtl/>
        </w:rPr>
        <w:t xml:space="preserve">ينقسم </w:t>
      </w:r>
      <w:r w:rsidR="002A567C" w:rsidRPr="00FC6CFD">
        <w:rPr>
          <w:rFonts w:asciiTheme="majorBidi" w:hAnsiTheme="majorBidi" w:cstheme="majorBidi" w:hint="cs"/>
          <w:color w:val="000000"/>
          <w:sz w:val="28"/>
          <w:szCs w:val="28"/>
          <w:rtl/>
        </w:rPr>
        <w:t>هذا الجناح رباعي الوضعيات</w:t>
      </w:r>
      <w:r w:rsidR="00304997" w:rsidRPr="00FC6CFD">
        <w:rPr>
          <w:rFonts w:asciiTheme="majorBidi" w:hAnsiTheme="majorBidi" w:cstheme="majorBidi" w:hint="cs"/>
          <w:color w:val="000000"/>
          <w:sz w:val="28"/>
          <w:szCs w:val="28"/>
          <w:rtl/>
        </w:rPr>
        <w:t>،</w:t>
      </w:r>
      <w:r w:rsidR="002A567C" w:rsidRPr="00FC6CFD">
        <w:rPr>
          <w:rFonts w:asciiTheme="majorBidi" w:hAnsiTheme="majorBidi" w:cstheme="majorBidi" w:hint="cs"/>
          <w:color w:val="000000"/>
          <w:sz w:val="28"/>
          <w:szCs w:val="28"/>
          <w:rtl/>
        </w:rPr>
        <w:t xml:space="preserve"> الخاص بطراز</w:t>
      </w:r>
      <w:r w:rsidR="00307913" w:rsidRPr="00FC6CFD">
        <w:rPr>
          <w:rFonts w:asciiTheme="majorBidi" w:hAnsiTheme="majorBidi" w:cstheme="majorBidi" w:hint="cs"/>
          <w:color w:val="000000"/>
          <w:sz w:val="28"/>
          <w:szCs w:val="28"/>
          <w:rtl/>
        </w:rPr>
        <w:t>يْ</w:t>
      </w:r>
      <w:r w:rsidR="00531151" w:rsidRPr="00FC6CFD">
        <w:rPr>
          <w:rFonts w:asciiTheme="majorBidi" w:hAnsiTheme="majorBidi" w:cstheme="majorBidi" w:hint="cs"/>
          <w:color w:val="000000"/>
          <w:sz w:val="28"/>
          <w:szCs w:val="28"/>
          <w:rtl/>
        </w:rPr>
        <w:t xml:space="preserve"> باناميرا</w:t>
      </w:r>
      <w:r w:rsidR="00307913" w:rsidRPr="00FC6CFD">
        <w:rPr>
          <w:rFonts w:asciiTheme="majorBidi" w:hAnsiTheme="majorBidi" w:cstheme="majorBidi" w:hint="cs"/>
          <w:color w:val="000000"/>
          <w:sz w:val="28"/>
          <w:szCs w:val="28"/>
          <w:rtl/>
        </w:rPr>
        <w:t xml:space="preserve"> "</w:t>
      </w:r>
      <w:r w:rsidR="00531151" w:rsidRPr="00FC6CFD">
        <w:rPr>
          <w:rFonts w:asciiTheme="majorBidi" w:hAnsiTheme="majorBidi" w:cstheme="majorBidi" w:hint="cs"/>
          <w:color w:val="000000"/>
          <w:sz w:val="28"/>
          <w:szCs w:val="28"/>
          <w:rtl/>
        </w:rPr>
        <w:t>توربو" و"توربو إس إي-هايبريد"</w:t>
      </w:r>
      <w:r w:rsidR="00304997" w:rsidRPr="00FC6CFD">
        <w:rPr>
          <w:rFonts w:asciiTheme="majorBidi" w:hAnsiTheme="majorBidi" w:cstheme="majorBidi" w:hint="cs"/>
          <w:color w:val="000000"/>
          <w:sz w:val="28"/>
          <w:szCs w:val="28"/>
          <w:rtl/>
        </w:rPr>
        <w:t>،</w:t>
      </w:r>
      <w:r w:rsidR="002A567C" w:rsidRPr="00FC6CFD">
        <w:rPr>
          <w:rFonts w:asciiTheme="majorBidi" w:hAnsiTheme="majorBidi" w:cstheme="majorBidi" w:hint="cs"/>
          <w:color w:val="000000"/>
          <w:sz w:val="28"/>
          <w:szCs w:val="28"/>
          <w:rtl/>
        </w:rPr>
        <w:t xml:space="preserve"> عند امتداده</w:t>
      </w:r>
      <w:r w:rsidR="002A567C">
        <w:rPr>
          <w:rFonts w:asciiTheme="majorBidi" w:hAnsiTheme="majorBidi" w:cstheme="majorBidi" w:hint="cs"/>
          <w:color w:val="000000"/>
          <w:sz w:val="28"/>
          <w:szCs w:val="28"/>
          <w:rtl/>
        </w:rPr>
        <w:t xml:space="preserve"> </w:t>
      </w:r>
      <w:r w:rsidR="00D903F9">
        <w:rPr>
          <w:rFonts w:asciiTheme="majorBidi" w:hAnsiTheme="majorBidi" w:cstheme="majorBidi" w:hint="cs"/>
          <w:color w:val="000000"/>
          <w:sz w:val="28"/>
          <w:szCs w:val="28"/>
          <w:rtl/>
        </w:rPr>
        <w:t xml:space="preserve">ما </w:t>
      </w:r>
      <w:r w:rsidR="0099161C" w:rsidRPr="00581BCD">
        <w:rPr>
          <w:rFonts w:asciiTheme="majorBidi" w:hAnsiTheme="majorBidi" w:cstheme="majorBidi"/>
          <w:color w:val="000000"/>
          <w:sz w:val="28"/>
          <w:szCs w:val="28"/>
          <w:rtl/>
        </w:rPr>
        <w:t>يزيد من مساحة سطحه. أخيراً وليس آخراً، زُوِّد</w:t>
      </w:r>
      <w:r w:rsidR="00F63CB7">
        <w:rPr>
          <w:rFonts w:asciiTheme="majorBidi" w:hAnsiTheme="majorBidi" w:cstheme="majorBidi" w:hint="cs"/>
          <w:color w:val="000000"/>
          <w:sz w:val="28"/>
          <w:szCs w:val="28"/>
          <w:rtl/>
        </w:rPr>
        <w:t xml:space="preserve">ت حافّة الجسم الخلفية السفلية </w:t>
      </w:r>
      <w:r w:rsidR="0099161C" w:rsidRPr="00581BCD">
        <w:rPr>
          <w:rFonts w:asciiTheme="majorBidi" w:hAnsiTheme="majorBidi" w:cstheme="majorBidi"/>
          <w:color w:val="000000"/>
          <w:sz w:val="28"/>
          <w:szCs w:val="28"/>
          <w:rtl/>
        </w:rPr>
        <w:t xml:space="preserve">بناشر هواء دُمج في جهتيْه اليمين واليسار أنبوبيْ عادم </w:t>
      </w:r>
      <w:r w:rsidR="00F63CB7">
        <w:rPr>
          <w:rFonts w:asciiTheme="majorBidi" w:hAnsiTheme="majorBidi" w:cstheme="majorBidi" w:hint="cs"/>
          <w:color w:val="000000"/>
          <w:sz w:val="28"/>
          <w:szCs w:val="28"/>
          <w:rtl/>
        </w:rPr>
        <w:t xml:space="preserve">مزدوجيْن </w:t>
      </w:r>
      <w:r w:rsidR="0099161C" w:rsidRPr="00581BCD">
        <w:rPr>
          <w:rFonts w:asciiTheme="majorBidi" w:hAnsiTheme="majorBidi" w:cstheme="majorBidi"/>
          <w:color w:val="000000"/>
          <w:sz w:val="28"/>
          <w:szCs w:val="28"/>
          <w:rtl/>
        </w:rPr>
        <w:t>من ’الستانلس ستيل‘ (فولاذ لا يصدأ)</w:t>
      </w:r>
      <w:r w:rsidR="00F63CB7">
        <w:rPr>
          <w:rFonts w:asciiTheme="majorBidi" w:hAnsiTheme="majorBidi" w:cstheme="majorBidi" w:hint="cs"/>
          <w:color w:val="000000"/>
          <w:sz w:val="28"/>
          <w:szCs w:val="28"/>
          <w:rtl/>
        </w:rPr>
        <w:t xml:space="preserve"> المصقول</w:t>
      </w:r>
      <w:r w:rsidR="0099161C" w:rsidRPr="00581BCD">
        <w:rPr>
          <w:rFonts w:asciiTheme="majorBidi" w:hAnsiTheme="majorBidi" w:cstheme="majorBidi"/>
          <w:color w:val="000000"/>
          <w:sz w:val="28"/>
          <w:szCs w:val="28"/>
          <w:rtl/>
        </w:rPr>
        <w:t>.</w:t>
      </w:r>
    </w:p>
    <w:p w:rsidR="00703385" w:rsidRPr="002B5909" w:rsidRDefault="00703385" w:rsidP="00703385">
      <w:pPr>
        <w:bidi/>
        <w:contextualSpacing/>
        <w:rPr>
          <w:rFonts w:asciiTheme="majorBidi" w:hAnsiTheme="majorBidi" w:cstheme="majorBidi"/>
          <w:sz w:val="28"/>
          <w:szCs w:val="28"/>
          <w:lang w:bidi="ar-LB"/>
        </w:rPr>
      </w:pPr>
    </w:p>
    <w:p w:rsidR="00703385" w:rsidRPr="00224F1F" w:rsidRDefault="00703385" w:rsidP="00703385">
      <w:pPr>
        <w:bidi/>
        <w:spacing w:line="264" w:lineRule="auto"/>
        <w:contextualSpacing/>
        <w:jc w:val="both"/>
        <w:rPr>
          <w:rFonts w:asciiTheme="majorBidi" w:hAnsiTheme="majorBidi" w:cstheme="majorBidi"/>
          <w:sz w:val="32"/>
          <w:szCs w:val="32"/>
          <w:u w:val="single"/>
          <w:rtl/>
          <w:lang w:bidi="ar-LB"/>
        </w:rPr>
      </w:pPr>
      <w:r w:rsidRPr="00703385">
        <w:rPr>
          <w:rFonts w:asciiTheme="majorBidi" w:hAnsiTheme="majorBidi" w:cs="Times New Roman"/>
          <w:sz w:val="32"/>
          <w:szCs w:val="32"/>
          <w:u w:val="single"/>
          <w:rtl/>
          <w:lang w:bidi="ar-LB"/>
        </w:rPr>
        <w:t>التجهيزات القياسية</w:t>
      </w:r>
    </w:p>
    <w:p w:rsidR="00703385" w:rsidRPr="007466F5" w:rsidRDefault="00703385" w:rsidP="00703385">
      <w:pPr>
        <w:bidi/>
        <w:spacing w:line="264" w:lineRule="auto"/>
        <w:contextualSpacing/>
        <w:jc w:val="both"/>
        <w:rPr>
          <w:rFonts w:asciiTheme="majorBidi" w:hAnsiTheme="majorBidi" w:cstheme="majorBidi"/>
          <w:highlight w:val="cyan"/>
          <w:rtl/>
          <w:lang w:bidi="ar-LB"/>
        </w:rPr>
      </w:pPr>
    </w:p>
    <w:p w:rsidR="00703385" w:rsidRPr="00224F1F" w:rsidRDefault="00703385" w:rsidP="00703385">
      <w:pPr>
        <w:tabs>
          <w:tab w:val="right" w:pos="4860"/>
        </w:tabs>
        <w:bidi/>
        <w:spacing w:after="0" w:line="264" w:lineRule="auto"/>
        <w:contextualSpacing/>
        <w:jc w:val="both"/>
        <w:rPr>
          <w:rFonts w:asciiTheme="majorBidi" w:hAnsiTheme="majorBidi" w:cstheme="majorBidi"/>
          <w:b/>
          <w:bCs/>
          <w:sz w:val="36"/>
          <w:szCs w:val="36"/>
          <w:highlight w:val="cyan"/>
          <w:rtl/>
          <w:lang w:bidi="ar-LB"/>
        </w:rPr>
      </w:pPr>
      <w:r>
        <w:rPr>
          <w:rFonts w:asciiTheme="majorBidi" w:hAnsiTheme="majorBidi" w:cs="Times New Roman" w:hint="cs"/>
          <w:b/>
          <w:bCs/>
          <w:sz w:val="36"/>
          <w:szCs w:val="36"/>
          <w:rtl/>
          <w:lang w:bidi="ar-LB"/>
        </w:rPr>
        <w:t>تعليق هوائي وعجلات 21 بوصة ومكابح سيراميك قياسية</w:t>
      </w:r>
      <w:r w:rsidRPr="00224F1F">
        <w:rPr>
          <w:rFonts w:asciiTheme="majorBidi" w:hAnsiTheme="majorBidi" w:cs="Times New Roman" w:hint="cs"/>
          <w:b/>
          <w:bCs/>
          <w:sz w:val="36"/>
          <w:szCs w:val="36"/>
          <w:rtl/>
          <w:lang w:bidi="ar-LB"/>
        </w:rPr>
        <w:t xml:space="preserve"> </w:t>
      </w:r>
    </w:p>
    <w:p w:rsidR="00703385" w:rsidRPr="00A142C1" w:rsidRDefault="00703385" w:rsidP="00703385">
      <w:pPr>
        <w:tabs>
          <w:tab w:val="right" w:pos="4860"/>
        </w:tabs>
        <w:bidi/>
        <w:spacing w:after="0" w:line="264" w:lineRule="auto"/>
        <w:contextualSpacing/>
        <w:jc w:val="both"/>
        <w:rPr>
          <w:rFonts w:asciiTheme="majorBidi" w:hAnsiTheme="majorBidi" w:cstheme="majorBidi"/>
          <w:color w:val="000000"/>
          <w:sz w:val="32"/>
          <w:szCs w:val="32"/>
          <w:highlight w:val="cyan"/>
          <w:rtl/>
          <w:lang w:bidi="ar-LB"/>
        </w:rPr>
      </w:pPr>
    </w:p>
    <w:p w:rsidR="00DD3EC3" w:rsidRDefault="00703385" w:rsidP="00020EF5">
      <w:pPr>
        <w:bidi/>
        <w:spacing w:line="264"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 xml:space="preserve">مثلما هو الأمر </w:t>
      </w:r>
      <w:r w:rsidR="00E845FE">
        <w:rPr>
          <w:rFonts w:asciiTheme="majorBidi" w:hAnsiTheme="majorBidi" w:cstheme="majorBidi" w:hint="cs"/>
          <w:color w:val="000000"/>
          <w:sz w:val="28"/>
          <w:szCs w:val="28"/>
          <w:rtl/>
          <w:lang w:bidi="ar-LB"/>
        </w:rPr>
        <w:t>في</w:t>
      </w:r>
      <w:r>
        <w:rPr>
          <w:rFonts w:asciiTheme="majorBidi" w:hAnsiTheme="majorBidi" w:cstheme="majorBidi" w:hint="cs"/>
          <w:color w:val="000000"/>
          <w:sz w:val="28"/>
          <w:szCs w:val="28"/>
          <w:rtl/>
          <w:lang w:bidi="ar-LB"/>
        </w:rPr>
        <w:t xml:space="preserve"> "باناميرا 4 إي-هايبريد" </w:t>
      </w:r>
      <w:r>
        <w:rPr>
          <w:rFonts w:asciiTheme="majorBidi" w:hAnsiTheme="majorBidi" w:cstheme="majorBidi"/>
          <w:color w:val="000000"/>
          <w:sz w:val="28"/>
          <w:szCs w:val="28"/>
          <w:lang w:bidi="ar-LB"/>
        </w:rPr>
        <w:t>Panamera 4 E-Hybrid</w:t>
      </w:r>
      <w:r w:rsidR="00226463">
        <w:rPr>
          <w:rFonts w:asciiTheme="majorBidi" w:hAnsiTheme="majorBidi" w:cstheme="majorBidi" w:hint="cs"/>
          <w:color w:val="000000"/>
          <w:sz w:val="28"/>
          <w:szCs w:val="28"/>
          <w:rtl/>
          <w:lang w:bidi="ar-LB"/>
        </w:rPr>
        <w:t xml:space="preserve">، يحتوي طراز بورشه الثاني </w:t>
      </w:r>
      <w:r w:rsidR="00E845FE">
        <w:rPr>
          <w:rFonts w:asciiTheme="majorBidi" w:hAnsiTheme="majorBidi" w:cstheme="majorBidi" w:hint="cs"/>
          <w:color w:val="000000"/>
          <w:sz w:val="28"/>
          <w:szCs w:val="28"/>
          <w:rtl/>
          <w:lang w:bidi="ar-LB"/>
        </w:rPr>
        <w:t xml:space="preserve">المُزوَّد بنظام دفع مختلط مع قابس </w:t>
      </w:r>
      <w:r w:rsidR="00226463">
        <w:rPr>
          <w:rFonts w:asciiTheme="majorBidi" w:hAnsiTheme="majorBidi" w:cstheme="majorBidi" w:hint="cs"/>
          <w:color w:val="000000"/>
          <w:sz w:val="28"/>
          <w:szCs w:val="28"/>
          <w:rtl/>
          <w:lang w:bidi="ar-LB"/>
        </w:rPr>
        <w:t>ضمن عائلة "باناميرا"</w:t>
      </w:r>
      <w:r w:rsidR="00E845FE">
        <w:rPr>
          <w:rFonts w:asciiTheme="majorBidi" w:hAnsiTheme="majorBidi" w:cstheme="majorBidi" w:hint="cs"/>
          <w:color w:val="000000"/>
          <w:sz w:val="28"/>
          <w:szCs w:val="28"/>
          <w:rtl/>
          <w:lang w:bidi="ar-LB"/>
        </w:rPr>
        <w:t xml:space="preserve"> </w:t>
      </w:r>
      <w:r w:rsidR="00226463">
        <w:rPr>
          <w:rFonts w:asciiTheme="majorBidi" w:hAnsiTheme="majorBidi" w:cstheme="majorBidi" w:hint="cs"/>
          <w:color w:val="000000"/>
          <w:sz w:val="28"/>
          <w:szCs w:val="28"/>
          <w:rtl/>
          <w:lang w:bidi="ar-LB"/>
        </w:rPr>
        <w:t xml:space="preserve">على </w:t>
      </w:r>
      <w:r w:rsidR="0023382E">
        <w:rPr>
          <w:rFonts w:asciiTheme="majorBidi" w:hAnsiTheme="majorBidi" w:cstheme="majorBidi" w:hint="cs"/>
          <w:color w:val="000000"/>
          <w:sz w:val="28"/>
          <w:szCs w:val="28"/>
          <w:rtl/>
          <w:lang w:bidi="ar-LB"/>
        </w:rPr>
        <w:t xml:space="preserve">"نظام بورشه للتحكم بالدفع" </w:t>
      </w:r>
      <w:r w:rsidR="0023382E">
        <w:rPr>
          <w:rFonts w:asciiTheme="majorBidi" w:hAnsiTheme="majorBidi" w:cstheme="majorBidi"/>
          <w:color w:val="000000"/>
          <w:sz w:val="28"/>
          <w:szCs w:val="28"/>
          <w:lang w:bidi="ar-LB"/>
        </w:rPr>
        <w:t>PTM</w:t>
      </w:r>
      <w:r w:rsidR="0023382E">
        <w:rPr>
          <w:rFonts w:asciiTheme="majorBidi" w:hAnsiTheme="majorBidi" w:cstheme="majorBidi" w:hint="cs"/>
          <w:color w:val="000000"/>
          <w:sz w:val="28"/>
          <w:szCs w:val="28"/>
          <w:rtl/>
          <w:lang w:bidi="ar-LB"/>
        </w:rPr>
        <w:t xml:space="preserve"> الخاص بالدفع الرباعي و</w:t>
      </w:r>
      <w:r w:rsidR="00226463">
        <w:rPr>
          <w:rFonts w:asciiTheme="majorBidi" w:hAnsiTheme="majorBidi" w:cstheme="majorBidi" w:hint="cs"/>
          <w:color w:val="000000"/>
          <w:sz w:val="28"/>
          <w:szCs w:val="28"/>
          <w:rtl/>
          <w:lang w:bidi="ar-LB"/>
        </w:rPr>
        <w:t>تعليق هوائي ثلاثي</w:t>
      </w:r>
      <w:r w:rsidR="0023382E">
        <w:rPr>
          <w:rFonts w:asciiTheme="majorBidi" w:hAnsiTheme="majorBidi" w:cstheme="majorBidi" w:hint="cs"/>
          <w:color w:val="000000"/>
          <w:sz w:val="28"/>
          <w:szCs w:val="28"/>
          <w:rtl/>
          <w:lang w:bidi="ar-LB"/>
        </w:rPr>
        <w:t xml:space="preserve"> </w:t>
      </w:r>
      <w:r w:rsidR="00226463">
        <w:rPr>
          <w:rFonts w:asciiTheme="majorBidi" w:hAnsiTheme="majorBidi" w:cstheme="majorBidi" w:hint="cs"/>
          <w:color w:val="000000"/>
          <w:sz w:val="28"/>
          <w:szCs w:val="28"/>
          <w:rtl/>
          <w:lang w:bidi="ar-LB"/>
        </w:rPr>
        <w:t xml:space="preserve">الحجرات مع "نظام بورشه للتحكم النشط بالتعليق" </w:t>
      </w:r>
      <w:r w:rsidR="00226463">
        <w:rPr>
          <w:rFonts w:asciiTheme="majorBidi" w:hAnsiTheme="majorBidi" w:cstheme="majorBidi"/>
          <w:color w:val="000000"/>
          <w:sz w:val="28"/>
          <w:szCs w:val="28"/>
          <w:lang w:bidi="ar-LB"/>
        </w:rPr>
        <w:t>PASM</w:t>
      </w:r>
      <w:r w:rsidR="00E845FE">
        <w:rPr>
          <w:rFonts w:asciiTheme="majorBidi" w:hAnsiTheme="majorBidi" w:cstheme="majorBidi" w:hint="cs"/>
          <w:color w:val="000000"/>
          <w:sz w:val="28"/>
          <w:szCs w:val="28"/>
          <w:rtl/>
          <w:lang w:bidi="ar-LB"/>
        </w:rPr>
        <w:t>، وذلك كتجهيزيْن قياسيين</w:t>
      </w:r>
      <w:r w:rsidR="00226463">
        <w:rPr>
          <w:rFonts w:asciiTheme="majorBidi" w:hAnsiTheme="majorBidi" w:cstheme="majorBidi" w:hint="cs"/>
          <w:color w:val="000000"/>
          <w:sz w:val="28"/>
          <w:szCs w:val="28"/>
          <w:rtl/>
          <w:lang w:bidi="ar-LB"/>
        </w:rPr>
        <w:t>.</w:t>
      </w:r>
      <w:r w:rsidR="00E845FE" w:rsidRPr="00E845FE">
        <w:rPr>
          <w:rFonts w:asciiTheme="majorBidi" w:hAnsiTheme="majorBidi" w:cstheme="majorBidi" w:hint="cs"/>
          <w:color w:val="000000"/>
          <w:sz w:val="28"/>
          <w:szCs w:val="28"/>
          <w:rtl/>
          <w:lang w:bidi="ar-LB"/>
        </w:rPr>
        <w:t xml:space="preserve"> </w:t>
      </w:r>
      <w:r w:rsidR="00487386">
        <w:rPr>
          <w:rFonts w:asciiTheme="majorBidi" w:hAnsiTheme="majorBidi" w:cstheme="majorBidi" w:hint="cs"/>
          <w:color w:val="000000"/>
          <w:sz w:val="28"/>
          <w:szCs w:val="28"/>
          <w:rtl/>
          <w:lang w:bidi="ar-LB"/>
        </w:rPr>
        <w:t>وتمتدّ لائحة التجهيزات القياسية المُعزّزة في "باناميرا توربو إس إي-هايبريد"</w:t>
      </w:r>
      <w:r w:rsidR="00020EF5">
        <w:rPr>
          <w:rFonts w:asciiTheme="majorBidi" w:hAnsiTheme="majorBidi" w:cstheme="majorBidi" w:hint="cs"/>
          <w:color w:val="000000"/>
          <w:sz w:val="28"/>
          <w:szCs w:val="28"/>
          <w:rtl/>
          <w:lang w:bidi="ar-LB"/>
        </w:rPr>
        <w:t xml:space="preserve"> </w:t>
      </w:r>
      <w:r w:rsidR="00020EF5">
        <w:rPr>
          <w:rFonts w:asciiTheme="majorBidi" w:hAnsiTheme="majorBidi" w:cstheme="majorBidi"/>
          <w:color w:val="000000"/>
          <w:sz w:val="28"/>
          <w:szCs w:val="28"/>
          <w:lang w:bidi="ar-LB"/>
        </w:rPr>
        <w:t>Panamera Turbo S E-Hybrid</w:t>
      </w:r>
      <w:r w:rsidR="00487386">
        <w:rPr>
          <w:rFonts w:asciiTheme="majorBidi" w:hAnsiTheme="majorBidi" w:cstheme="majorBidi" w:hint="cs"/>
          <w:color w:val="000000"/>
          <w:sz w:val="28"/>
          <w:szCs w:val="28"/>
          <w:rtl/>
          <w:lang w:bidi="ar-LB"/>
        </w:rPr>
        <w:t xml:space="preserve"> لتشمل </w:t>
      </w:r>
      <w:r w:rsidR="00E845FE">
        <w:rPr>
          <w:rFonts w:asciiTheme="majorBidi" w:hAnsiTheme="majorBidi" w:cstheme="majorBidi" w:hint="cs"/>
          <w:color w:val="000000"/>
          <w:sz w:val="28"/>
          <w:szCs w:val="28"/>
          <w:rtl/>
          <w:lang w:bidi="ar-LB"/>
        </w:rPr>
        <w:t xml:space="preserve">"نظام بورشه الرياضي للتحكم الديناميكي بالهيكل" </w:t>
      </w:r>
      <w:r w:rsidR="00E845FE">
        <w:rPr>
          <w:rFonts w:asciiTheme="majorBidi" w:hAnsiTheme="majorBidi" w:cstheme="majorBidi"/>
          <w:color w:val="000000"/>
          <w:sz w:val="28"/>
          <w:szCs w:val="28"/>
          <w:lang w:bidi="ar-LB"/>
        </w:rPr>
        <w:t>PDCC Sport</w:t>
      </w:r>
      <w:r w:rsidR="00DD3EC3">
        <w:rPr>
          <w:rFonts w:asciiTheme="majorBidi" w:hAnsiTheme="majorBidi" w:cstheme="majorBidi" w:hint="cs"/>
          <w:color w:val="000000"/>
          <w:sz w:val="28"/>
          <w:szCs w:val="28"/>
          <w:rtl/>
          <w:lang w:bidi="ar-LB"/>
        </w:rPr>
        <w:t xml:space="preserve"> (يمنع انحناء الجسم جانبياً)</w:t>
      </w:r>
      <w:r w:rsidR="00E845FE">
        <w:rPr>
          <w:rFonts w:asciiTheme="majorBidi" w:hAnsiTheme="majorBidi" w:cstheme="majorBidi" w:hint="cs"/>
          <w:color w:val="000000"/>
          <w:sz w:val="28"/>
          <w:szCs w:val="28"/>
          <w:rtl/>
          <w:lang w:bidi="ar-LB"/>
        </w:rPr>
        <w:t xml:space="preserve"> مع "نظام بورشه لتوجيه عزم الدوران بلاس" </w:t>
      </w:r>
      <w:r w:rsidR="00E845FE">
        <w:rPr>
          <w:rFonts w:asciiTheme="majorBidi" w:hAnsiTheme="majorBidi" w:cstheme="majorBidi"/>
          <w:color w:val="000000"/>
          <w:sz w:val="28"/>
          <w:szCs w:val="28"/>
          <w:lang w:bidi="ar-LB"/>
        </w:rPr>
        <w:t>PTV Plus</w:t>
      </w:r>
      <w:r w:rsidR="00E845FE">
        <w:rPr>
          <w:rFonts w:asciiTheme="majorBidi" w:hAnsiTheme="majorBidi" w:cstheme="majorBidi" w:hint="cs"/>
          <w:color w:val="000000"/>
          <w:sz w:val="28"/>
          <w:szCs w:val="28"/>
          <w:rtl/>
          <w:lang w:bidi="ar-LB"/>
        </w:rPr>
        <w:t xml:space="preserve">، "مكابح بورشه من السيراميك المُركَّب" </w:t>
      </w:r>
      <w:r w:rsidR="00E845FE">
        <w:rPr>
          <w:rFonts w:asciiTheme="majorBidi" w:hAnsiTheme="majorBidi" w:cstheme="majorBidi"/>
          <w:color w:val="000000"/>
          <w:sz w:val="28"/>
          <w:szCs w:val="28"/>
          <w:lang w:bidi="ar-LB"/>
        </w:rPr>
        <w:t>PCCB</w:t>
      </w:r>
      <w:r w:rsidR="00E845FE">
        <w:rPr>
          <w:rFonts w:asciiTheme="majorBidi" w:hAnsiTheme="majorBidi" w:cstheme="majorBidi" w:hint="cs"/>
          <w:color w:val="000000"/>
          <w:sz w:val="28"/>
          <w:szCs w:val="28"/>
          <w:rtl/>
          <w:lang w:bidi="ar-LB"/>
        </w:rPr>
        <w:t xml:space="preserve">، وعجلات من خليط المعادن قياس 21 بوصة بتصميم "911 توربو" </w:t>
      </w:r>
      <w:r w:rsidR="00E845FE">
        <w:rPr>
          <w:rFonts w:asciiTheme="majorBidi" w:hAnsiTheme="majorBidi" w:cstheme="majorBidi"/>
          <w:color w:val="000000"/>
          <w:sz w:val="28"/>
          <w:szCs w:val="28"/>
          <w:lang w:bidi="ar-LB"/>
        </w:rPr>
        <w:t>911 Turbo</w:t>
      </w:r>
      <w:r w:rsidR="00E845FE">
        <w:rPr>
          <w:rFonts w:asciiTheme="majorBidi" w:hAnsiTheme="majorBidi" w:cstheme="majorBidi" w:hint="cs"/>
          <w:color w:val="000000"/>
          <w:sz w:val="28"/>
          <w:szCs w:val="28"/>
          <w:rtl/>
          <w:lang w:bidi="ar-LB"/>
        </w:rPr>
        <w:t xml:space="preserve">. </w:t>
      </w:r>
      <w:r w:rsidR="00DD3EC3">
        <w:rPr>
          <w:rFonts w:asciiTheme="majorBidi" w:hAnsiTheme="majorBidi" w:cstheme="majorBidi" w:hint="cs"/>
          <w:color w:val="000000"/>
          <w:sz w:val="28"/>
          <w:szCs w:val="28"/>
          <w:rtl/>
          <w:lang w:bidi="ar-LB"/>
        </w:rPr>
        <w:t>يجدر الذكر أنّ طراز القمة الجديد ضمن عائلة "باناميرا"</w:t>
      </w:r>
      <w:r w:rsidR="00020EF5">
        <w:rPr>
          <w:rFonts w:asciiTheme="majorBidi" w:hAnsiTheme="majorBidi" w:cstheme="majorBidi" w:hint="cs"/>
          <w:color w:val="000000"/>
          <w:sz w:val="28"/>
          <w:szCs w:val="28"/>
          <w:rtl/>
          <w:lang w:bidi="ar-LB"/>
        </w:rPr>
        <w:t xml:space="preserve"> </w:t>
      </w:r>
      <w:r w:rsidR="00DD3EC3">
        <w:rPr>
          <w:rFonts w:asciiTheme="majorBidi" w:hAnsiTheme="majorBidi" w:cstheme="majorBidi" w:hint="cs"/>
          <w:color w:val="000000"/>
          <w:sz w:val="28"/>
          <w:szCs w:val="28"/>
          <w:rtl/>
          <w:lang w:bidi="ar-LB"/>
        </w:rPr>
        <w:t>يتوفّر</w:t>
      </w:r>
      <w:r w:rsidR="00934A32">
        <w:rPr>
          <w:rFonts w:asciiTheme="majorBidi" w:hAnsiTheme="majorBidi" w:cstheme="majorBidi" w:hint="cs"/>
          <w:color w:val="000000"/>
          <w:sz w:val="28"/>
          <w:szCs w:val="28"/>
          <w:rtl/>
          <w:lang w:bidi="ar-LB"/>
        </w:rPr>
        <w:t xml:space="preserve"> أيضاً</w:t>
      </w:r>
      <w:r w:rsidR="00DD3EC3">
        <w:rPr>
          <w:rFonts w:asciiTheme="majorBidi" w:hAnsiTheme="majorBidi" w:cstheme="majorBidi" w:hint="cs"/>
          <w:color w:val="000000"/>
          <w:sz w:val="28"/>
          <w:szCs w:val="28"/>
          <w:rtl/>
          <w:lang w:bidi="ar-LB"/>
        </w:rPr>
        <w:t xml:space="preserve"> بنسخة "إكسكيوتيف" </w:t>
      </w:r>
      <w:r w:rsidR="00DD3EC3">
        <w:rPr>
          <w:rFonts w:asciiTheme="majorBidi" w:hAnsiTheme="majorBidi" w:cstheme="majorBidi"/>
          <w:color w:val="000000"/>
          <w:sz w:val="28"/>
          <w:szCs w:val="28"/>
          <w:lang w:bidi="ar-LB"/>
        </w:rPr>
        <w:t>Executive</w:t>
      </w:r>
      <w:r w:rsidR="00DD3EC3">
        <w:rPr>
          <w:rFonts w:asciiTheme="majorBidi" w:hAnsiTheme="majorBidi" w:cstheme="majorBidi" w:hint="cs"/>
          <w:color w:val="000000"/>
          <w:sz w:val="28"/>
          <w:szCs w:val="28"/>
          <w:rtl/>
          <w:lang w:bidi="ar-LB"/>
        </w:rPr>
        <w:t xml:space="preserve"> ذات قاعدة عجلات أطول بمقدار 150 ملم </w:t>
      </w:r>
      <w:r w:rsidR="00F11955">
        <w:rPr>
          <w:rFonts w:asciiTheme="majorBidi" w:hAnsiTheme="majorBidi" w:cstheme="majorBidi" w:hint="cs"/>
          <w:color w:val="000000"/>
          <w:sz w:val="28"/>
          <w:szCs w:val="28"/>
          <w:rtl/>
          <w:lang w:bidi="ar-LB"/>
        </w:rPr>
        <w:t xml:space="preserve">(الطول الإجمالي 5,199 ملم) </w:t>
      </w:r>
      <w:r w:rsidR="00DD3EC3">
        <w:rPr>
          <w:rFonts w:asciiTheme="majorBidi" w:hAnsiTheme="majorBidi" w:cstheme="majorBidi" w:hint="cs"/>
          <w:color w:val="000000"/>
          <w:sz w:val="28"/>
          <w:szCs w:val="28"/>
          <w:rtl/>
          <w:lang w:bidi="ar-LB"/>
        </w:rPr>
        <w:t xml:space="preserve">وتوجيه قياسي للمحور الخلفي </w:t>
      </w:r>
      <w:r w:rsidR="00DD3EC3">
        <w:rPr>
          <w:rFonts w:asciiTheme="majorBidi" w:hAnsiTheme="majorBidi" w:cstheme="majorBidi"/>
          <w:color w:val="000000"/>
          <w:sz w:val="28"/>
          <w:szCs w:val="28"/>
          <w:rtl/>
          <w:lang w:bidi="ar-LB"/>
        </w:rPr>
        <w:t>–</w:t>
      </w:r>
      <w:r w:rsidR="00DD3EC3">
        <w:rPr>
          <w:rFonts w:asciiTheme="majorBidi" w:hAnsiTheme="majorBidi" w:cstheme="majorBidi" w:hint="cs"/>
          <w:color w:val="000000"/>
          <w:sz w:val="28"/>
          <w:szCs w:val="28"/>
          <w:rtl/>
          <w:lang w:bidi="ar-LB"/>
        </w:rPr>
        <w:t xml:space="preserve"> لن تتوفّر سوى نسخة "إكسكيوتيف" في السوق الصيني</w:t>
      </w:r>
      <w:r w:rsidR="00F11955">
        <w:rPr>
          <w:rFonts w:asciiTheme="majorBidi" w:hAnsiTheme="majorBidi" w:cstheme="majorBidi" w:hint="cs"/>
          <w:color w:val="000000"/>
          <w:sz w:val="28"/>
          <w:szCs w:val="28"/>
          <w:rtl/>
          <w:lang w:bidi="ar-LB"/>
        </w:rPr>
        <w:t>.</w:t>
      </w:r>
    </w:p>
    <w:p w:rsidR="00F11955" w:rsidRDefault="00F11955" w:rsidP="00F11955">
      <w:pPr>
        <w:bidi/>
        <w:spacing w:line="264" w:lineRule="auto"/>
        <w:contextualSpacing/>
        <w:jc w:val="both"/>
        <w:rPr>
          <w:rFonts w:asciiTheme="majorBidi" w:hAnsiTheme="majorBidi" w:cstheme="majorBidi"/>
          <w:color w:val="000000"/>
          <w:sz w:val="28"/>
          <w:szCs w:val="28"/>
          <w:rtl/>
          <w:lang w:bidi="ar-LB"/>
        </w:rPr>
      </w:pPr>
    </w:p>
    <w:p w:rsidR="00F11955" w:rsidRDefault="00F11955" w:rsidP="004C4201">
      <w:pPr>
        <w:bidi/>
        <w:spacing w:line="264"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 xml:space="preserve">أما بالنسبة إلى التجهيزات الخاصة بالدفع المختلط، فتشمل "شاحن بورشه العام" </w:t>
      </w:r>
      <w:r>
        <w:rPr>
          <w:rFonts w:asciiTheme="majorBidi" w:hAnsiTheme="majorBidi" w:cstheme="majorBidi"/>
          <w:color w:val="000000"/>
          <w:sz w:val="28"/>
          <w:szCs w:val="28"/>
          <w:lang w:bidi="ar-LB"/>
        </w:rPr>
        <w:t>Porsche Universal Charger</w:t>
      </w:r>
      <w:r>
        <w:rPr>
          <w:rFonts w:asciiTheme="majorBidi" w:hAnsiTheme="majorBidi" w:cstheme="majorBidi" w:hint="cs"/>
          <w:color w:val="000000"/>
          <w:sz w:val="28"/>
          <w:szCs w:val="28"/>
          <w:rtl/>
          <w:lang w:bidi="ar-LB"/>
        </w:rPr>
        <w:t xml:space="preserve"> مع حقيبة نقل </w:t>
      </w:r>
      <w:r w:rsidR="003D37E8">
        <w:rPr>
          <w:rFonts w:asciiTheme="majorBidi" w:hAnsiTheme="majorBidi" w:cstheme="majorBidi" w:hint="cs"/>
          <w:color w:val="000000"/>
          <w:sz w:val="28"/>
          <w:szCs w:val="28"/>
          <w:rtl/>
          <w:lang w:bidi="ar-LB"/>
        </w:rPr>
        <w:t>وسناد للحائط، كَبْل للسيارة لوصل وِحدة التحكم والسيارة (2.5 أمتار) وك</w:t>
      </w:r>
      <w:r w:rsidR="008152D7">
        <w:rPr>
          <w:rFonts w:asciiTheme="majorBidi" w:hAnsiTheme="majorBidi" w:cstheme="majorBidi" w:hint="cs"/>
          <w:color w:val="000000"/>
          <w:sz w:val="28"/>
          <w:szCs w:val="28"/>
          <w:rtl/>
          <w:lang w:bidi="ar-LB"/>
        </w:rPr>
        <w:t>َ</w:t>
      </w:r>
      <w:r w:rsidR="003D37E8">
        <w:rPr>
          <w:rFonts w:asciiTheme="majorBidi" w:hAnsiTheme="majorBidi" w:cstheme="majorBidi" w:hint="cs"/>
          <w:color w:val="000000"/>
          <w:sz w:val="28"/>
          <w:szCs w:val="28"/>
          <w:rtl/>
          <w:lang w:bidi="ar-LB"/>
        </w:rPr>
        <w:t xml:space="preserve">بْليْ إمداد (واحد لوصل وِحدة التحكم بمَقْبِس كهربائي منزلي، والآخر لوصل </w:t>
      </w:r>
      <w:r w:rsidR="004C4201">
        <w:rPr>
          <w:rFonts w:asciiTheme="majorBidi" w:hAnsiTheme="majorBidi" w:cstheme="majorBidi" w:hint="cs"/>
          <w:color w:val="000000"/>
          <w:sz w:val="28"/>
          <w:szCs w:val="28"/>
          <w:rtl/>
          <w:lang w:bidi="ar-LB"/>
        </w:rPr>
        <w:t xml:space="preserve">مَقْبِس </w:t>
      </w:r>
      <w:r w:rsidR="00837DC0">
        <w:rPr>
          <w:rFonts w:asciiTheme="majorBidi" w:hAnsiTheme="majorBidi" w:cstheme="majorBidi" w:hint="cs"/>
          <w:color w:val="000000"/>
          <w:sz w:val="28"/>
          <w:szCs w:val="28"/>
          <w:rtl/>
          <w:lang w:bidi="ar-LB"/>
        </w:rPr>
        <w:t>كهربائي صناعي بقوة 400 فولط بوِحدة تحكم المُشغِّل).</w:t>
      </w:r>
    </w:p>
    <w:p w:rsidR="00837DC0" w:rsidRPr="00837DC0" w:rsidRDefault="00837DC0" w:rsidP="00837DC0">
      <w:pPr>
        <w:bidi/>
        <w:spacing w:line="264" w:lineRule="auto"/>
        <w:contextualSpacing/>
        <w:jc w:val="both"/>
        <w:rPr>
          <w:rFonts w:asciiTheme="majorBidi" w:hAnsiTheme="majorBidi" w:cstheme="majorBidi"/>
          <w:color w:val="000000"/>
          <w:sz w:val="20"/>
          <w:szCs w:val="20"/>
          <w:lang w:bidi="ar-LB"/>
        </w:rPr>
      </w:pPr>
    </w:p>
    <w:p w:rsidR="00837DC0" w:rsidRPr="00837DC0" w:rsidRDefault="00837DC0" w:rsidP="00837DC0">
      <w:pPr>
        <w:bidi/>
        <w:spacing w:line="264" w:lineRule="auto"/>
        <w:contextualSpacing/>
        <w:jc w:val="both"/>
        <w:rPr>
          <w:rFonts w:asciiTheme="majorBidi" w:hAnsiTheme="majorBidi" w:cstheme="majorBidi"/>
          <w:color w:val="000000"/>
          <w:sz w:val="20"/>
          <w:szCs w:val="20"/>
          <w:rtl/>
          <w:lang w:bidi="ar-LB"/>
        </w:rPr>
      </w:pPr>
    </w:p>
    <w:p w:rsidR="00837DC0" w:rsidRPr="00837DC0" w:rsidRDefault="00837DC0" w:rsidP="00837DC0">
      <w:pPr>
        <w:bidi/>
        <w:spacing w:line="264" w:lineRule="auto"/>
        <w:contextualSpacing/>
        <w:jc w:val="both"/>
        <w:rPr>
          <w:rFonts w:asciiTheme="majorBidi" w:hAnsiTheme="majorBidi" w:cstheme="majorBidi"/>
          <w:b/>
          <w:bCs/>
          <w:color w:val="000000"/>
          <w:sz w:val="28"/>
          <w:szCs w:val="28"/>
          <w:rtl/>
          <w:lang w:bidi="ar-LB"/>
        </w:rPr>
      </w:pPr>
      <w:r w:rsidRPr="00837DC0">
        <w:rPr>
          <w:rFonts w:asciiTheme="majorBidi" w:hAnsiTheme="majorBidi" w:cstheme="majorBidi" w:hint="cs"/>
          <w:b/>
          <w:bCs/>
          <w:color w:val="000000"/>
          <w:sz w:val="28"/>
          <w:szCs w:val="28"/>
          <w:rtl/>
          <w:lang w:bidi="ar-LB"/>
        </w:rPr>
        <w:t>لائحة شاملة من الألوان القياسية</w:t>
      </w:r>
    </w:p>
    <w:p w:rsidR="00837DC0" w:rsidRPr="00837DC0" w:rsidRDefault="00837DC0" w:rsidP="00837DC0">
      <w:pPr>
        <w:bidi/>
        <w:spacing w:line="264" w:lineRule="auto"/>
        <w:contextualSpacing/>
        <w:jc w:val="both"/>
        <w:rPr>
          <w:rFonts w:asciiTheme="majorBidi" w:hAnsiTheme="majorBidi" w:cstheme="majorBidi"/>
          <w:color w:val="000000"/>
          <w:sz w:val="24"/>
          <w:szCs w:val="24"/>
          <w:rtl/>
          <w:lang w:bidi="ar-LB"/>
        </w:rPr>
      </w:pPr>
    </w:p>
    <w:p w:rsidR="002B7C6B" w:rsidRDefault="00CA00FF" w:rsidP="009148C0">
      <w:pPr>
        <w:bidi/>
        <w:spacing w:line="264" w:lineRule="auto"/>
        <w:contextualSpacing/>
        <w:jc w:val="both"/>
        <w:rPr>
          <w:rFonts w:asciiTheme="majorBidi" w:hAnsiTheme="majorBidi" w:cstheme="majorBidi"/>
          <w:color w:val="000000"/>
          <w:sz w:val="28"/>
          <w:szCs w:val="28"/>
          <w:rtl/>
          <w:lang w:bidi="ar-LB"/>
        </w:rPr>
        <w:sectPr w:rsidR="002B7C6B" w:rsidSect="009E279B">
          <w:pgSz w:w="11906" w:h="16838" w:code="9"/>
          <w:pgMar w:top="1008" w:right="1728" w:bottom="1440" w:left="1728" w:header="706" w:footer="144" w:gutter="0"/>
          <w:cols w:space="708"/>
          <w:titlePg/>
          <w:bidi/>
          <w:rtlGutter/>
          <w:docGrid w:linePitch="360"/>
        </w:sectPr>
      </w:pPr>
      <w:r>
        <w:rPr>
          <w:rFonts w:asciiTheme="majorBidi" w:hAnsiTheme="majorBidi" w:cstheme="majorBidi" w:hint="cs"/>
          <w:color w:val="000000"/>
          <w:sz w:val="28"/>
          <w:szCs w:val="28"/>
          <w:rtl/>
          <w:lang w:bidi="ar-LB"/>
        </w:rPr>
        <w:t>يمتاز التصميم الخارجي لطراز القمّة في عائلة "باناميرا" بأنبوبيْ عادم مزدوجيْن من ’الستانلس ستيل‘</w:t>
      </w:r>
      <w:r w:rsidR="00E7019A">
        <w:rPr>
          <w:rFonts w:asciiTheme="majorBidi" w:hAnsiTheme="majorBidi" w:cstheme="majorBidi" w:hint="cs"/>
          <w:color w:val="000000"/>
          <w:sz w:val="28"/>
          <w:szCs w:val="28"/>
          <w:rtl/>
          <w:lang w:bidi="ar-LB"/>
        </w:rPr>
        <w:t xml:space="preserve"> المصقول</w:t>
      </w:r>
      <w:r w:rsidR="00C310AE">
        <w:rPr>
          <w:rFonts w:asciiTheme="majorBidi" w:hAnsiTheme="majorBidi" w:cstheme="majorBidi" w:hint="cs"/>
          <w:color w:val="000000"/>
          <w:sz w:val="28"/>
          <w:szCs w:val="28"/>
          <w:rtl/>
          <w:lang w:bidi="ar-LB"/>
        </w:rPr>
        <w:t xml:space="preserve">، </w:t>
      </w:r>
      <w:r w:rsidR="00CC6745">
        <w:rPr>
          <w:rFonts w:asciiTheme="majorBidi" w:hAnsiTheme="majorBidi" w:cstheme="majorBidi" w:hint="cs"/>
          <w:color w:val="000000"/>
          <w:sz w:val="28"/>
          <w:szCs w:val="28"/>
          <w:rtl/>
          <w:lang w:bidi="ar-LB"/>
        </w:rPr>
        <w:t>و</w:t>
      </w:r>
      <w:r>
        <w:rPr>
          <w:rFonts w:asciiTheme="majorBidi" w:hAnsiTheme="majorBidi" w:cstheme="majorBidi" w:hint="cs"/>
          <w:color w:val="000000"/>
          <w:sz w:val="28"/>
          <w:szCs w:val="28"/>
          <w:rtl/>
          <w:lang w:bidi="ar-LB"/>
        </w:rPr>
        <w:t>شع</w:t>
      </w:r>
      <w:r w:rsidR="00C310AE">
        <w:rPr>
          <w:rFonts w:asciiTheme="majorBidi" w:hAnsiTheme="majorBidi" w:cstheme="majorBidi" w:hint="cs"/>
          <w:color w:val="000000"/>
          <w:sz w:val="28"/>
          <w:szCs w:val="28"/>
          <w:rtl/>
          <w:lang w:bidi="ar-LB"/>
        </w:rPr>
        <w:t>ا</w:t>
      </w:r>
      <w:r>
        <w:rPr>
          <w:rFonts w:asciiTheme="majorBidi" w:hAnsiTheme="majorBidi" w:cstheme="majorBidi" w:hint="cs"/>
          <w:color w:val="000000"/>
          <w:sz w:val="28"/>
          <w:szCs w:val="28"/>
          <w:rtl/>
          <w:lang w:bidi="ar-LB"/>
        </w:rPr>
        <w:t>ر</w:t>
      </w:r>
      <w:r w:rsidR="00C310AE">
        <w:rPr>
          <w:rFonts w:asciiTheme="majorBidi" w:hAnsiTheme="majorBidi" w:cstheme="majorBidi" w:hint="cs"/>
          <w:color w:val="000000"/>
          <w:sz w:val="28"/>
          <w:szCs w:val="28"/>
          <w:rtl/>
          <w:lang w:bidi="ar-LB"/>
        </w:rPr>
        <w:t>يْ</w:t>
      </w:r>
      <w:r>
        <w:rPr>
          <w:rFonts w:asciiTheme="majorBidi" w:hAnsiTheme="majorBidi" w:cstheme="majorBidi" w:hint="cs"/>
          <w:color w:val="000000"/>
          <w:sz w:val="28"/>
          <w:szCs w:val="28"/>
          <w:rtl/>
          <w:lang w:bidi="ar-LB"/>
        </w:rPr>
        <w:t xml:space="preserve"> "</w:t>
      </w:r>
      <w:r>
        <w:rPr>
          <w:rFonts w:asciiTheme="majorBidi" w:hAnsiTheme="majorBidi" w:cstheme="majorBidi"/>
          <w:color w:val="000000"/>
          <w:sz w:val="28"/>
          <w:szCs w:val="28"/>
          <w:lang w:bidi="ar-LB"/>
        </w:rPr>
        <w:t>e-hybrid</w:t>
      </w:r>
      <w:r>
        <w:rPr>
          <w:rFonts w:asciiTheme="majorBidi" w:hAnsiTheme="majorBidi" w:cstheme="majorBidi" w:hint="cs"/>
          <w:color w:val="000000"/>
          <w:sz w:val="28"/>
          <w:szCs w:val="28"/>
          <w:rtl/>
          <w:lang w:bidi="ar-LB"/>
        </w:rPr>
        <w:t>" على جانب</w:t>
      </w:r>
      <w:r w:rsidR="00E7019A">
        <w:rPr>
          <w:rFonts w:asciiTheme="majorBidi" w:hAnsiTheme="majorBidi" w:cstheme="majorBidi" w:hint="cs"/>
          <w:color w:val="000000"/>
          <w:sz w:val="28"/>
          <w:szCs w:val="28"/>
          <w:rtl/>
          <w:lang w:bidi="ar-LB"/>
        </w:rPr>
        <w:t>يْ السيارة</w:t>
      </w:r>
      <w:r>
        <w:rPr>
          <w:rFonts w:asciiTheme="majorBidi" w:hAnsiTheme="majorBidi" w:cstheme="majorBidi" w:hint="cs"/>
          <w:color w:val="000000"/>
          <w:sz w:val="28"/>
          <w:szCs w:val="28"/>
          <w:rtl/>
          <w:lang w:bidi="ar-LB"/>
        </w:rPr>
        <w:t xml:space="preserve"> واسم الطراز على غطاء صندوق الأمتعة باللون الفضي اللمّاع</w:t>
      </w:r>
      <w:r w:rsidR="00C310AE">
        <w:rPr>
          <w:rFonts w:asciiTheme="majorBidi" w:hAnsiTheme="majorBidi" w:cstheme="majorBidi" w:hint="cs"/>
          <w:color w:val="000000"/>
          <w:sz w:val="28"/>
          <w:szCs w:val="28"/>
          <w:rtl/>
          <w:lang w:bidi="ar-LB"/>
        </w:rPr>
        <w:t xml:space="preserve"> </w:t>
      </w:r>
      <w:r w:rsidR="00E7019A">
        <w:rPr>
          <w:rFonts w:asciiTheme="majorBidi" w:hAnsiTheme="majorBidi" w:cstheme="majorBidi" w:hint="cs"/>
          <w:color w:val="000000"/>
          <w:sz w:val="28"/>
          <w:szCs w:val="28"/>
          <w:rtl/>
          <w:lang w:bidi="ar-LB"/>
        </w:rPr>
        <w:t xml:space="preserve">مع </w:t>
      </w:r>
      <w:r w:rsidR="00C310AE">
        <w:rPr>
          <w:rFonts w:asciiTheme="majorBidi" w:hAnsiTheme="majorBidi" w:cstheme="majorBidi" w:hint="cs"/>
          <w:color w:val="000000"/>
          <w:sz w:val="28"/>
          <w:szCs w:val="28"/>
          <w:rtl/>
          <w:lang w:bidi="ar-LB"/>
        </w:rPr>
        <w:t>حافّات</w:t>
      </w:r>
      <w:r w:rsidR="009148C0">
        <w:rPr>
          <w:rFonts w:asciiTheme="majorBidi" w:hAnsiTheme="majorBidi" w:cstheme="majorBidi" w:hint="cs"/>
          <w:color w:val="000000"/>
          <w:sz w:val="28"/>
          <w:szCs w:val="28"/>
          <w:rtl/>
          <w:lang w:bidi="ar-LB"/>
        </w:rPr>
        <w:t xml:space="preserve"> </w:t>
      </w:r>
      <w:r w:rsidR="00C310AE">
        <w:rPr>
          <w:rFonts w:asciiTheme="majorBidi" w:hAnsiTheme="majorBidi" w:cstheme="majorBidi" w:hint="cs"/>
          <w:color w:val="000000"/>
          <w:sz w:val="28"/>
          <w:szCs w:val="28"/>
          <w:rtl/>
          <w:lang w:bidi="ar-LB"/>
        </w:rPr>
        <w:t xml:space="preserve">بلون ’الأخضر الحِمضي‘ </w:t>
      </w:r>
      <w:r w:rsidR="00C310AE">
        <w:rPr>
          <w:rFonts w:asciiTheme="majorBidi" w:hAnsiTheme="majorBidi" w:cstheme="majorBidi"/>
          <w:color w:val="000000"/>
          <w:sz w:val="28"/>
          <w:szCs w:val="28"/>
          <w:lang w:bidi="ar-LB"/>
        </w:rPr>
        <w:t>Acid Green</w:t>
      </w:r>
      <w:r w:rsidR="00C310AE">
        <w:rPr>
          <w:rFonts w:asciiTheme="majorBidi" w:hAnsiTheme="majorBidi" w:cstheme="majorBidi" w:hint="cs"/>
          <w:color w:val="000000"/>
          <w:sz w:val="28"/>
          <w:szCs w:val="28"/>
          <w:rtl/>
          <w:lang w:bidi="ar-LB"/>
        </w:rPr>
        <w:t xml:space="preserve">، </w:t>
      </w:r>
      <w:r w:rsidR="00A25F38">
        <w:rPr>
          <w:rFonts w:asciiTheme="majorBidi" w:hAnsiTheme="majorBidi" w:cstheme="majorBidi" w:hint="cs"/>
          <w:color w:val="000000"/>
          <w:sz w:val="28"/>
          <w:szCs w:val="28"/>
          <w:rtl/>
          <w:lang w:bidi="ar-LB"/>
        </w:rPr>
        <w:t xml:space="preserve">هذا بالإضافة إلى </w:t>
      </w:r>
      <w:r w:rsidR="00C310AE">
        <w:rPr>
          <w:rFonts w:asciiTheme="majorBidi" w:hAnsiTheme="majorBidi" w:cstheme="majorBidi" w:hint="cs"/>
          <w:color w:val="000000"/>
          <w:sz w:val="28"/>
          <w:szCs w:val="28"/>
          <w:rtl/>
          <w:lang w:bidi="ar-LB"/>
        </w:rPr>
        <w:t>مص</w:t>
      </w:r>
      <w:r w:rsidR="00CC6745">
        <w:rPr>
          <w:rFonts w:asciiTheme="majorBidi" w:hAnsiTheme="majorBidi" w:cstheme="majorBidi" w:hint="cs"/>
          <w:color w:val="000000"/>
          <w:sz w:val="28"/>
          <w:szCs w:val="28"/>
          <w:rtl/>
          <w:lang w:bidi="ar-LB"/>
        </w:rPr>
        <w:t>باحيْ</w:t>
      </w:r>
      <w:r w:rsidR="009148C0">
        <w:rPr>
          <w:rFonts w:asciiTheme="majorBidi" w:hAnsiTheme="majorBidi" w:cstheme="majorBidi" w:hint="cs"/>
          <w:color w:val="000000"/>
          <w:sz w:val="28"/>
          <w:szCs w:val="28"/>
          <w:rtl/>
          <w:lang w:bidi="ar-LB"/>
        </w:rPr>
        <w:t>ن</w:t>
      </w:r>
      <w:r w:rsidR="00CC6745">
        <w:rPr>
          <w:rFonts w:asciiTheme="majorBidi" w:hAnsiTheme="majorBidi" w:cstheme="majorBidi" w:hint="cs"/>
          <w:color w:val="000000"/>
          <w:sz w:val="28"/>
          <w:szCs w:val="28"/>
          <w:rtl/>
          <w:lang w:bidi="ar-LB"/>
        </w:rPr>
        <w:t xml:space="preserve"> أماميين رئيسيين</w:t>
      </w:r>
      <w:r w:rsidR="009148C0">
        <w:rPr>
          <w:rFonts w:asciiTheme="majorBidi" w:hAnsiTheme="majorBidi" w:cstheme="majorBidi" w:hint="cs"/>
          <w:color w:val="000000"/>
          <w:sz w:val="28"/>
          <w:szCs w:val="28"/>
          <w:rtl/>
          <w:lang w:bidi="ar-LB"/>
        </w:rPr>
        <w:t xml:space="preserve"> بتقنية ’الدايود‘ </w:t>
      </w:r>
      <w:r w:rsidR="009148C0">
        <w:rPr>
          <w:rFonts w:asciiTheme="majorBidi" w:hAnsiTheme="majorBidi" w:cstheme="majorBidi"/>
          <w:color w:val="000000"/>
          <w:sz w:val="28"/>
          <w:szCs w:val="28"/>
          <w:lang w:bidi="ar-LB"/>
        </w:rPr>
        <w:t>LED</w:t>
      </w:r>
      <w:r w:rsidR="00CC6745">
        <w:rPr>
          <w:rFonts w:asciiTheme="majorBidi" w:hAnsiTheme="majorBidi" w:cstheme="majorBidi" w:hint="cs"/>
          <w:color w:val="000000"/>
          <w:sz w:val="28"/>
          <w:szCs w:val="28"/>
          <w:rtl/>
          <w:lang w:bidi="ar-LB"/>
        </w:rPr>
        <w:t xml:space="preserve"> مع "نظام بورشه للإضاءة الديناميّة" </w:t>
      </w:r>
      <w:r w:rsidR="00CC6745">
        <w:rPr>
          <w:rFonts w:asciiTheme="majorBidi" w:hAnsiTheme="majorBidi" w:cstheme="majorBidi"/>
          <w:color w:val="000000"/>
          <w:sz w:val="28"/>
          <w:szCs w:val="28"/>
          <w:lang w:bidi="ar-LB"/>
        </w:rPr>
        <w:t>PDLS</w:t>
      </w:r>
      <w:r w:rsidR="00CC6745">
        <w:rPr>
          <w:rFonts w:asciiTheme="majorBidi" w:hAnsiTheme="majorBidi" w:cstheme="majorBidi" w:hint="cs"/>
          <w:color w:val="000000"/>
          <w:sz w:val="28"/>
          <w:szCs w:val="28"/>
          <w:rtl/>
          <w:lang w:bidi="ar-LB"/>
        </w:rPr>
        <w:t xml:space="preserve"> وجناح خلفي رباعي الوضعيات قابل للامتداد</w:t>
      </w:r>
      <w:r w:rsidR="00E7019A">
        <w:rPr>
          <w:rFonts w:asciiTheme="majorBidi" w:hAnsiTheme="majorBidi" w:cstheme="majorBidi" w:hint="cs"/>
          <w:color w:val="000000"/>
          <w:sz w:val="28"/>
          <w:szCs w:val="28"/>
          <w:rtl/>
          <w:lang w:bidi="ar-LB"/>
        </w:rPr>
        <w:t xml:space="preserve"> أوتوماتيكياً</w:t>
      </w:r>
      <w:r w:rsidR="00CC6745">
        <w:rPr>
          <w:rFonts w:asciiTheme="majorBidi" w:hAnsiTheme="majorBidi" w:cstheme="majorBidi" w:hint="cs"/>
          <w:color w:val="000000"/>
          <w:sz w:val="28"/>
          <w:szCs w:val="28"/>
          <w:rtl/>
          <w:lang w:bidi="ar-LB"/>
        </w:rPr>
        <w:t>.</w:t>
      </w:r>
      <w:r w:rsidR="00275A16">
        <w:rPr>
          <w:rFonts w:asciiTheme="majorBidi" w:hAnsiTheme="majorBidi" w:cstheme="majorBidi" w:hint="cs"/>
          <w:color w:val="000000"/>
          <w:sz w:val="28"/>
          <w:szCs w:val="28"/>
          <w:rtl/>
          <w:lang w:bidi="ar-LB"/>
        </w:rPr>
        <w:t xml:space="preserve"> على صعيد آخر، </w:t>
      </w:r>
      <w:r w:rsidR="00CC6745">
        <w:rPr>
          <w:rFonts w:asciiTheme="majorBidi" w:hAnsiTheme="majorBidi" w:cstheme="majorBidi" w:hint="cs"/>
          <w:color w:val="000000"/>
          <w:sz w:val="28"/>
          <w:szCs w:val="28"/>
          <w:rtl/>
          <w:lang w:bidi="ar-LB"/>
        </w:rPr>
        <w:t>تتوفر</w:t>
      </w:r>
      <w:r w:rsidR="00275A16">
        <w:rPr>
          <w:rFonts w:asciiTheme="majorBidi" w:hAnsiTheme="majorBidi" w:cstheme="majorBidi" w:hint="cs"/>
          <w:color w:val="000000"/>
          <w:sz w:val="28"/>
          <w:szCs w:val="28"/>
          <w:rtl/>
          <w:lang w:bidi="ar-LB"/>
        </w:rPr>
        <w:t xml:space="preserve"> </w:t>
      </w:r>
      <w:r w:rsidR="00CC6745">
        <w:rPr>
          <w:rFonts w:asciiTheme="majorBidi" w:hAnsiTheme="majorBidi" w:cstheme="majorBidi" w:hint="cs"/>
          <w:color w:val="000000"/>
          <w:sz w:val="28"/>
          <w:szCs w:val="28"/>
          <w:rtl/>
          <w:lang w:bidi="ar-LB"/>
        </w:rPr>
        <w:t>"</w:t>
      </w:r>
      <w:r w:rsidR="00B8290E">
        <w:rPr>
          <w:rFonts w:asciiTheme="majorBidi" w:hAnsiTheme="majorBidi" w:cstheme="majorBidi" w:hint="cs"/>
          <w:color w:val="000000"/>
          <w:sz w:val="28"/>
          <w:szCs w:val="28"/>
          <w:rtl/>
          <w:lang w:bidi="ar-LB"/>
        </w:rPr>
        <w:t xml:space="preserve">باناميرا </w:t>
      </w:r>
      <w:r w:rsidR="00CC6745">
        <w:rPr>
          <w:rFonts w:asciiTheme="majorBidi" w:hAnsiTheme="majorBidi" w:cstheme="majorBidi" w:hint="cs"/>
          <w:color w:val="000000"/>
          <w:sz w:val="28"/>
          <w:szCs w:val="28"/>
          <w:rtl/>
          <w:lang w:bidi="ar-LB"/>
        </w:rPr>
        <w:t>توربو إس إي-هايبريد"</w:t>
      </w:r>
      <w:r w:rsidR="00020EF5">
        <w:rPr>
          <w:rFonts w:asciiTheme="majorBidi" w:hAnsiTheme="majorBidi" w:cstheme="majorBidi" w:hint="cs"/>
          <w:color w:val="000000"/>
          <w:sz w:val="28"/>
          <w:szCs w:val="28"/>
          <w:rtl/>
          <w:lang w:bidi="ar-LB"/>
        </w:rPr>
        <w:t xml:space="preserve"> </w:t>
      </w:r>
      <w:r w:rsidR="00CC6745">
        <w:rPr>
          <w:rFonts w:asciiTheme="majorBidi" w:hAnsiTheme="majorBidi" w:cstheme="majorBidi" w:hint="cs"/>
          <w:color w:val="000000"/>
          <w:sz w:val="28"/>
          <w:szCs w:val="28"/>
          <w:rtl/>
          <w:lang w:bidi="ar-LB"/>
        </w:rPr>
        <w:t>قياسياً بلون</w:t>
      </w:r>
      <w:r w:rsidR="00BE5C66">
        <w:rPr>
          <w:rFonts w:asciiTheme="majorBidi" w:hAnsiTheme="majorBidi" w:cstheme="majorBidi" w:hint="cs"/>
          <w:color w:val="000000"/>
          <w:sz w:val="28"/>
          <w:szCs w:val="28"/>
          <w:rtl/>
          <w:lang w:bidi="ar-LB"/>
        </w:rPr>
        <w:t>يْن</w:t>
      </w:r>
      <w:r w:rsidR="009148C0">
        <w:rPr>
          <w:rFonts w:asciiTheme="majorBidi" w:hAnsiTheme="majorBidi" w:cstheme="majorBidi" w:hint="cs"/>
          <w:color w:val="000000"/>
          <w:sz w:val="28"/>
          <w:szCs w:val="28"/>
          <w:rtl/>
          <w:lang w:bidi="ar-LB"/>
        </w:rPr>
        <w:t xml:space="preserve"> </w:t>
      </w:r>
      <w:r w:rsidR="00BE5C66">
        <w:rPr>
          <w:rFonts w:asciiTheme="majorBidi" w:hAnsiTheme="majorBidi" w:cstheme="majorBidi" w:hint="cs"/>
          <w:color w:val="000000"/>
          <w:sz w:val="28"/>
          <w:szCs w:val="28"/>
          <w:rtl/>
          <w:lang w:bidi="ar-LB"/>
        </w:rPr>
        <w:t>غير معدنيّيْن، هما</w:t>
      </w:r>
      <w:r w:rsidR="00CC6745">
        <w:rPr>
          <w:rFonts w:asciiTheme="majorBidi" w:hAnsiTheme="majorBidi" w:cstheme="majorBidi" w:hint="cs"/>
          <w:color w:val="000000"/>
          <w:sz w:val="28"/>
          <w:szCs w:val="28"/>
          <w:rtl/>
          <w:lang w:bidi="ar-LB"/>
        </w:rPr>
        <w:t xml:space="preserve"> </w:t>
      </w:r>
      <w:r w:rsidR="00BE5C66">
        <w:rPr>
          <w:rFonts w:asciiTheme="majorBidi" w:hAnsiTheme="majorBidi" w:cstheme="majorBidi" w:hint="cs"/>
          <w:color w:val="000000"/>
          <w:sz w:val="28"/>
          <w:szCs w:val="28"/>
          <w:rtl/>
          <w:lang w:bidi="ar-LB"/>
        </w:rPr>
        <w:t>ال</w:t>
      </w:r>
      <w:r w:rsidR="00CC6745">
        <w:rPr>
          <w:rFonts w:asciiTheme="majorBidi" w:hAnsiTheme="majorBidi" w:cstheme="majorBidi" w:hint="cs"/>
          <w:color w:val="000000"/>
          <w:sz w:val="28"/>
          <w:szCs w:val="28"/>
          <w:rtl/>
          <w:lang w:bidi="ar-LB"/>
        </w:rPr>
        <w:t>أبيض و</w:t>
      </w:r>
      <w:r w:rsidR="00BE5C66">
        <w:rPr>
          <w:rFonts w:asciiTheme="majorBidi" w:hAnsiTheme="majorBidi" w:cstheme="majorBidi" w:hint="cs"/>
          <w:color w:val="000000"/>
          <w:sz w:val="28"/>
          <w:szCs w:val="28"/>
          <w:rtl/>
          <w:lang w:bidi="ar-LB"/>
        </w:rPr>
        <w:t>الأسو</w:t>
      </w:r>
      <w:r w:rsidR="00CC6745">
        <w:rPr>
          <w:rFonts w:asciiTheme="majorBidi" w:hAnsiTheme="majorBidi" w:cstheme="majorBidi" w:hint="cs"/>
          <w:color w:val="000000"/>
          <w:sz w:val="28"/>
          <w:szCs w:val="28"/>
          <w:rtl/>
          <w:lang w:bidi="ar-LB"/>
        </w:rPr>
        <w:t>د</w:t>
      </w:r>
      <w:r w:rsidR="00BE5C66">
        <w:rPr>
          <w:rFonts w:asciiTheme="majorBidi" w:hAnsiTheme="majorBidi" w:cstheme="majorBidi" w:hint="cs"/>
          <w:color w:val="000000"/>
          <w:sz w:val="28"/>
          <w:szCs w:val="28"/>
          <w:rtl/>
          <w:lang w:bidi="ar-LB"/>
        </w:rPr>
        <w:t xml:space="preserve">، أو عشرة ألوان معدنية هي: </w:t>
      </w:r>
      <w:r w:rsidR="009076FB" w:rsidRPr="00831948">
        <w:rPr>
          <w:rFonts w:asciiTheme="majorBidi" w:hAnsiTheme="majorBidi" w:cstheme="majorBidi" w:hint="cs"/>
          <w:color w:val="000000"/>
          <w:sz w:val="28"/>
          <w:szCs w:val="28"/>
          <w:rtl/>
          <w:lang w:bidi="ar-LB"/>
        </w:rPr>
        <w:t>’أبيض كارارا</w:t>
      </w:r>
      <w:r w:rsidR="009076FB">
        <w:rPr>
          <w:rFonts w:asciiTheme="majorBidi" w:hAnsiTheme="majorBidi" w:cstheme="majorBidi" w:hint="cs"/>
          <w:color w:val="000000"/>
          <w:sz w:val="28"/>
          <w:szCs w:val="28"/>
          <w:rtl/>
          <w:lang w:bidi="ar-LB"/>
        </w:rPr>
        <w:t xml:space="preserve"> معدني</w:t>
      </w:r>
      <w:r w:rsidR="009076FB" w:rsidRPr="00831948">
        <w:rPr>
          <w:rFonts w:asciiTheme="majorBidi" w:hAnsiTheme="majorBidi" w:cstheme="majorBidi" w:hint="cs"/>
          <w:color w:val="000000"/>
          <w:sz w:val="28"/>
          <w:szCs w:val="28"/>
          <w:rtl/>
          <w:lang w:bidi="ar-LB"/>
        </w:rPr>
        <w:t>‘، ’أسود داكن</w:t>
      </w:r>
      <w:r w:rsidR="009076FB">
        <w:rPr>
          <w:rFonts w:asciiTheme="majorBidi" w:hAnsiTheme="majorBidi" w:cstheme="majorBidi" w:hint="cs"/>
          <w:color w:val="000000"/>
          <w:sz w:val="28"/>
          <w:szCs w:val="28"/>
          <w:rtl/>
          <w:lang w:bidi="ar-LB"/>
        </w:rPr>
        <w:t xml:space="preserve"> معدني</w:t>
      </w:r>
      <w:r w:rsidR="009076FB" w:rsidRPr="00831948">
        <w:rPr>
          <w:rFonts w:asciiTheme="majorBidi" w:hAnsiTheme="majorBidi" w:cstheme="majorBidi" w:hint="cs"/>
          <w:color w:val="000000"/>
          <w:sz w:val="28"/>
          <w:szCs w:val="28"/>
          <w:rtl/>
          <w:lang w:bidi="ar-LB"/>
        </w:rPr>
        <w:t>‘، ’رمادي بركاني</w:t>
      </w:r>
      <w:r w:rsidR="009076FB">
        <w:rPr>
          <w:rFonts w:asciiTheme="majorBidi" w:hAnsiTheme="majorBidi" w:cstheme="majorBidi" w:hint="cs"/>
          <w:color w:val="000000"/>
          <w:sz w:val="28"/>
          <w:szCs w:val="28"/>
          <w:rtl/>
          <w:lang w:bidi="ar-LB"/>
        </w:rPr>
        <w:t xml:space="preserve"> معدني</w:t>
      </w:r>
      <w:r w:rsidR="009076FB" w:rsidRPr="00831948">
        <w:rPr>
          <w:rFonts w:asciiTheme="majorBidi" w:hAnsiTheme="majorBidi" w:cstheme="majorBidi" w:hint="cs"/>
          <w:color w:val="000000"/>
          <w:sz w:val="28"/>
          <w:szCs w:val="28"/>
          <w:rtl/>
          <w:lang w:bidi="ar-LB"/>
        </w:rPr>
        <w:t>‘، ’فضي روديوم</w:t>
      </w:r>
      <w:r w:rsidR="009076FB">
        <w:rPr>
          <w:rFonts w:asciiTheme="majorBidi" w:hAnsiTheme="majorBidi" w:cstheme="majorBidi" w:hint="cs"/>
          <w:color w:val="000000"/>
          <w:sz w:val="28"/>
          <w:szCs w:val="28"/>
          <w:rtl/>
          <w:lang w:bidi="ar-LB"/>
        </w:rPr>
        <w:t xml:space="preserve"> معدني</w:t>
      </w:r>
      <w:r w:rsidR="009076FB" w:rsidRPr="00831948">
        <w:rPr>
          <w:rFonts w:asciiTheme="majorBidi" w:hAnsiTheme="majorBidi" w:cstheme="majorBidi" w:hint="cs"/>
          <w:color w:val="000000"/>
          <w:sz w:val="28"/>
          <w:szCs w:val="28"/>
          <w:rtl/>
          <w:lang w:bidi="ar-LB"/>
        </w:rPr>
        <w:t>‘، ’أزرق ياقوتي</w:t>
      </w:r>
      <w:r w:rsidR="009076FB">
        <w:rPr>
          <w:rFonts w:asciiTheme="majorBidi" w:hAnsiTheme="majorBidi" w:cstheme="majorBidi" w:hint="cs"/>
          <w:color w:val="000000"/>
          <w:sz w:val="28"/>
          <w:szCs w:val="28"/>
          <w:rtl/>
          <w:lang w:bidi="ar-LB"/>
        </w:rPr>
        <w:t xml:space="preserve"> معدني</w:t>
      </w:r>
      <w:r w:rsidR="009076FB" w:rsidRPr="00831948">
        <w:rPr>
          <w:rFonts w:asciiTheme="majorBidi" w:hAnsiTheme="majorBidi" w:cstheme="majorBidi" w:hint="cs"/>
          <w:color w:val="000000"/>
          <w:sz w:val="28"/>
          <w:szCs w:val="28"/>
          <w:rtl/>
          <w:lang w:bidi="ar-LB"/>
        </w:rPr>
        <w:t>‘، ’أزرق منتصف الليل</w:t>
      </w:r>
      <w:r w:rsidR="009076FB">
        <w:rPr>
          <w:rFonts w:asciiTheme="majorBidi" w:hAnsiTheme="majorBidi" w:cstheme="majorBidi" w:hint="cs"/>
          <w:color w:val="000000"/>
          <w:sz w:val="28"/>
          <w:szCs w:val="28"/>
          <w:rtl/>
          <w:lang w:bidi="ar-LB"/>
        </w:rPr>
        <w:t xml:space="preserve"> معدني</w:t>
      </w:r>
      <w:r w:rsidR="009076FB" w:rsidRPr="00831948">
        <w:rPr>
          <w:rFonts w:asciiTheme="majorBidi" w:hAnsiTheme="majorBidi" w:cstheme="majorBidi" w:hint="cs"/>
          <w:color w:val="000000"/>
          <w:sz w:val="28"/>
          <w:szCs w:val="28"/>
          <w:rtl/>
          <w:lang w:bidi="ar-LB"/>
        </w:rPr>
        <w:t>‘، ’رمادي عقيقي</w:t>
      </w:r>
      <w:r w:rsidR="009076FB">
        <w:rPr>
          <w:rFonts w:asciiTheme="majorBidi" w:hAnsiTheme="majorBidi" w:cstheme="majorBidi" w:hint="cs"/>
          <w:color w:val="000000"/>
          <w:sz w:val="28"/>
          <w:szCs w:val="28"/>
          <w:rtl/>
          <w:lang w:bidi="ar-LB"/>
        </w:rPr>
        <w:t xml:space="preserve"> معدني</w:t>
      </w:r>
      <w:r w:rsidR="009076FB" w:rsidRPr="00831948">
        <w:rPr>
          <w:rFonts w:asciiTheme="majorBidi" w:hAnsiTheme="majorBidi" w:cstheme="majorBidi" w:hint="cs"/>
          <w:color w:val="000000"/>
          <w:sz w:val="28"/>
          <w:szCs w:val="28"/>
          <w:rtl/>
          <w:lang w:bidi="ar-LB"/>
        </w:rPr>
        <w:t>‘</w:t>
      </w:r>
      <w:r w:rsidR="009076FB">
        <w:rPr>
          <w:rFonts w:asciiTheme="majorBidi" w:hAnsiTheme="majorBidi" w:cstheme="majorBidi" w:hint="cs"/>
          <w:color w:val="000000"/>
          <w:sz w:val="28"/>
          <w:szCs w:val="28"/>
          <w:rtl/>
          <w:lang w:bidi="ar-LB"/>
        </w:rPr>
        <w:t xml:space="preserve">، </w:t>
      </w:r>
      <w:r w:rsidR="009076FB" w:rsidRPr="00831948">
        <w:rPr>
          <w:rFonts w:asciiTheme="majorBidi" w:hAnsiTheme="majorBidi" w:cstheme="majorBidi" w:hint="cs"/>
          <w:color w:val="000000"/>
          <w:sz w:val="28"/>
          <w:szCs w:val="28"/>
          <w:rtl/>
          <w:lang w:bidi="ar-LB"/>
        </w:rPr>
        <w:t>’ماهوغاني</w:t>
      </w:r>
      <w:r w:rsidR="009076FB">
        <w:rPr>
          <w:rFonts w:asciiTheme="majorBidi" w:hAnsiTheme="majorBidi" w:cstheme="majorBidi" w:hint="cs"/>
          <w:color w:val="000000"/>
          <w:sz w:val="28"/>
          <w:szCs w:val="28"/>
          <w:rtl/>
          <w:lang w:bidi="ar-LB"/>
        </w:rPr>
        <w:t xml:space="preserve"> معدني</w:t>
      </w:r>
      <w:r w:rsidR="009076FB" w:rsidRPr="00831948">
        <w:rPr>
          <w:rFonts w:asciiTheme="majorBidi" w:hAnsiTheme="majorBidi" w:cstheme="majorBidi" w:hint="cs"/>
          <w:color w:val="000000"/>
          <w:sz w:val="28"/>
          <w:szCs w:val="28"/>
          <w:rtl/>
          <w:lang w:bidi="ar-LB"/>
        </w:rPr>
        <w:t>‘</w:t>
      </w:r>
      <w:r w:rsidR="006E2E5F">
        <w:rPr>
          <w:rFonts w:asciiTheme="majorBidi" w:hAnsiTheme="majorBidi" w:cstheme="majorBidi" w:hint="cs"/>
          <w:color w:val="000000"/>
          <w:sz w:val="28"/>
          <w:szCs w:val="28"/>
          <w:rtl/>
          <w:lang w:bidi="ar-LB"/>
        </w:rPr>
        <w:t xml:space="preserve">، ’أحمر </w:t>
      </w:r>
      <w:r w:rsidR="006B2340">
        <w:rPr>
          <w:rFonts w:asciiTheme="majorBidi" w:hAnsiTheme="majorBidi" w:cstheme="majorBidi" w:hint="cs"/>
          <w:color w:val="000000"/>
          <w:sz w:val="28"/>
          <w:szCs w:val="28"/>
          <w:rtl/>
          <w:lang w:bidi="ar-LB"/>
        </w:rPr>
        <w:t>خمري</w:t>
      </w:r>
      <w:r w:rsidR="006E2E5F">
        <w:rPr>
          <w:rFonts w:asciiTheme="majorBidi" w:hAnsiTheme="majorBidi" w:cstheme="majorBidi" w:hint="cs"/>
          <w:color w:val="000000"/>
          <w:sz w:val="28"/>
          <w:szCs w:val="28"/>
          <w:rtl/>
          <w:lang w:bidi="ar-LB"/>
        </w:rPr>
        <w:t xml:space="preserve"> معدني‘ و’</w:t>
      </w:r>
      <w:r w:rsidR="002B7C6B">
        <w:rPr>
          <w:rFonts w:asciiTheme="majorBidi" w:hAnsiTheme="majorBidi" w:cstheme="majorBidi" w:hint="cs"/>
          <w:color w:val="000000"/>
          <w:sz w:val="28"/>
          <w:szCs w:val="28"/>
          <w:rtl/>
          <w:lang w:bidi="ar-LB"/>
        </w:rPr>
        <w:t>بني ر</w:t>
      </w:r>
      <w:r w:rsidR="00054134">
        <w:rPr>
          <w:rFonts w:asciiTheme="majorBidi" w:hAnsiTheme="majorBidi" w:cstheme="majorBidi" w:hint="cs"/>
          <w:color w:val="000000"/>
          <w:sz w:val="28"/>
          <w:szCs w:val="28"/>
          <w:rtl/>
          <w:lang w:bidi="ar-LB"/>
        </w:rPr>
        <w:t>ي</w:t>
      </w:r>
      <w:r w:rsidR="002B7C6B">
        <w:rPr>
          <w:rFonts w:asciiTheme="majorBidi" w:hAnsiTheme="majorBidi" w:cstheme="majorBidi" w:hint="cs"/>
          <w:color w:val="000000"/>
          <w:sz w:val="28"/>
          <w:szCs w:val="28"/>
          <w:rtl/>
          <w:lang w:bidi="ar-LB"/>
        </w:rPr>
        <w:t>ستر</w:t>
      </w:r>
      <w:r w:rsidR="00054134">
        <w:rPr>
          <w:rFonts w:asciiTheme="majorBidi" w:hAnsiTheme="majorBidi" w:cstheme="majorBidi" w:hint="cs"/>
          <w:color w:val="000000"/>
          <w:sz w:val="28"/>
          <w:szCs w:val="28"/>
          <w:rtl/>
          <w:lang w:bidi="ar-LB"/>
        </w:rPr>
        <w:t>ي</w:t>
      </w:r>
      <w:r w:rsidR="002B7C6B">
        <w:rPr>
          <w:rFonts w:asciiTheme="majorBidi" w:hAnsiTheme="majorBidi" w:cstheme="majorBidi" w:hint="cs"/>
          <w:color w:val="000000"/>
          <w:sz w:val="28"/>
          <w:szCs w:val="28"/>
          <w:rtl/>
          <w:lang w:bidi="ar-LB"/>
        </w:rPr>
        <w:t>تو معدني‘.</w:t>
      </w:r>
      <w:r w:rsidR="00054134">
        <w:rPr>
          <w:rFonts w:asciiTheme="majorBidi" w:hAnsiTheme="majorBidi" w:cstheme="majorBidi" w:hint="cs"/>
          <w:color w:val="000000"/>
          <w:sz w:val="28"/>
          <w:szCs w:val="28"/>
          <w:rtl/>
          <w:lang w:bidi="ar-LB"/>
        </w:rPr>
        <w:t xml:space="preserve"> </w:t>
      </w:r>
      <w:r w:rsidR="002B7C6B">
        <w:rPr>
          <w:rFonts w:asciiTheme="majorBidi" w:hAnsiTheme="majorBidi" w:cstheme="majorBidi" w:hint="cs"/>
          <w:color w:val="000000"/>
          <w:sz w:val="28"/>
          <w:szCs w:val="28"/>
          <w:rtl/>
          <w:lang w:bidi="ar-LB"/>
        </w:rPr>
        <w:t xml:space="preserve">ثمّة أيضاً ألوان خاصة وطلاءات فردية اختيارية. </w:t>
      </w:r>
    </w:p>
    <w:p w:rsidR="002B7C6B" w:rsidRPr="00A4271F" w:rsidRDefault="002B7C6B" w:rsidP="002B7C6B">
      <w:pPr>
        <w:bidi/>
        <w:spacing w:line="264" w:lineRule="auto"/>
        <w:contextualSpacing/>
        <w:jc w:val="both"/>
        <w:rPr>
          <w:rFonts w:asciiTheme="majorBidi" w:hAnsiTheme="majorBidi" w:cstheme="majorBidi"/>
          <w:b/>
          <w:bCs/>
          <w:color w:val="000000"/>
          <w:sz w:val="28"/>
          <w:szCs w:val="28"/>
          <w:rtl/>
          <w:lang w:bidi="ar-LB"/>
        </w:rPr>
      </w:pPr>
      <w:r w:rsidRPr="00A4271F">
        <w:rPr>
          <w:rFonts w:asciiTheme="majorBidi" w:hAnsiTheme="majorBidi" w:cstheme="majorBidi" w:hint="cs"/>
          <w:b/>
          <w:bCs/>
          <w:color w:val="000000"/>
          <w:sz w:val="28"/>
          <w:szCs w:val="28"/>
          <w:rtl/>
          <w:lang w:bidi="ar-LB"/>
        </w:rPr>
        <w:lastRenderedPageBreak/>
        <w:t>مقعدان أماميان بأربع عشر</w:t>
      </w:r>
      <w:r>
        <w:rPr>
          <w:rFonts w:asciiTheme="majorBidi" w:hAnsiTheme="majorBidi" w:cstheme="majorBidi" w:hint="cs"/>
          <w:b/>
          <w:bCs/>
          <w:color w:val="000000"/>
          <w:sz w:val="28"/>
          <w:szCs w:val="28"/>
          <w:rtl/>
          <w:lang w:bidi="ar-LB"/>
        </w:rPr>
        <w:t>ة</w:t>
      </w:r>
      <w:r w:rsidRPr="00A4271F">
        <w:rPr>
          <w:rFonts w:asciiTheme="majorBidi" w:hAnsiTheme="majorBidi" w:cstheme="majorBidi" w:hint="cs"/>
          <w:b/>
          <w:bCs/>
          <w:color w:val="000000"/>
          <w:sz w:val="28"/>
          <w:szCs w:val="28"/>
          <w:rtl/>
          <w:lang w:bidi="ar-LB"/>
        </w:rPr>
        <w:t xml:space="preserve"> وضعية تعديل مع فرش جلد بالكامل ونظام صوت "بوز"</w:t>
      </w:r>
    </w:p>
    <w:p w:rsidR="002B7C6B" w:rsidRPr="00A4271F" w:rsidRDefault="002B7C6B" w:rsidP="002B7C6B">
      <w:pPr>
        <w:bidi/>
        <w:spacing w:line="264" w:lineRule="auto"/>
        <w:contextualSpacing/>
        <w:jc w:val="both"/>
        <w:rPr>
          <w:rFonts w:asciiTheme="majorBidi" w:hAnsiTheme="majorBidi" w:cstheme="majorBidi"/>
          <w:color w:val="000000"/>
          <w:sz w:val="24"/>
          <w:szCs w:val="24"/>
          <w:rtl/>
          <w:lang w:bidi="ar-LB"/>
        </w:rPr>
      </w:pPr>
    </w:p>
    <w:p w:rsidR="000C59AC" w:rsidRDefault="000C59AC" w:rsidP="00477359">
      <w:pPr>
        <w:bidi/>
        <w:spacing w:line="264"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عزّزت بورشه</w:t>
      </w:r>
      <w:r w:rsidR="00250F37">
        <w:rPr>
          <w:rFonts w:asciiTheme="majorBidi" w:hAnsiTheme="majorBidi" w:cstheme="majorBidi" w:hint="cs"/>
          <w:color w:val="000000"/>
          <w:sz w:val="28"/>
          <w:szCs w:val="28"/>
          <w:rtl/>
          <w:lang w:bidi="ar-LB"/>
        </w:rPr>
        <w:t xml:space="preserve"> أيضاً</w:t>
      </w:r>
      <w:r>
        <w:rPr>
          <w:rFonts w:asciiTheme="majorBidi" w:hAnsiTheme="majorBidi" w:cstheme="majorBidi" w:hint="cs"/>
          <w:color w:val="000000"/>
          <w:sz w:val="28"/>
          <w:szCs w:val="28"/>
          <w:rtl/>
          <w:lang w:bidi="ar-LB"/>
        </w:rPr>
        <w:t xml:space="preserve"> نطاق التجهيزات القياسية في "باناميرا توربو إس إي-هايبريد" لتشمل مكيّف هواء يعمل عندما تكون السيارة متوقفة عن العمل، مقعديْن</w:t>
      </w:r>
      <w:r w:rsidR="00181427">
        <w:rPr>
          <w:rFonts w:asciiTheme="majorBidi" w:hAnsiTheme="majorBidi" w:cstheme="majorBidi" w:hint="cs"/>
          <w:color w:val="000000"/>
          <w:sz w:val="28"/>
          <w:szCs w:val="28"/>
          <w:rtl/>
          <w:lang w:bidi="ar-LB"/>
        </w:rPr>
        <w:t xml:space="preserve"> أماميين</w:t>
      </w:r>
      <w:r>
        <w:rPr>
          <w:rFonts w:asciiTheme="majorBidi" w:hAnsiTheme="majorBidi" w:cstheme="majorBidi" w:hint="cs"/>
          <w:color w:val="000000"/>
          <w:sz w:val="28"/>
          <w:szCs w:val="28"/>
          <w:rtl/>
          <w:lang w:bidi="ar-LB"/>
        </w:rPr>
        <w:t xml:space="preserve"> مريحيْن بأربع عشرة وضعية تعديل كهربائية ورُزمة ذاكرة، </w:t>
      </w:r>
      <w:r w:rsidR="00181427">
        <w:rPr>
          <w:rFonts w:asciiTheme="majorBidi" w:hAnsiTheme="majorBidi" w:cstheme="majorBidi" w:hint="cs"/>
          <w:color w:val="000000"/>
          <w:sz w:val="28"/>
          <w:szCs w:val="28"/>
          <w:rtl/>
          <w:lang w:bidi="ar-LB"/>
        </w:rPr>
        <w:t>مقعديْن أماميين وخلفيين مدفأيْن، بالإضافة إلى عجلة مقود متعددة الوظائف يمكن تعديل وضعيتها كهربائياً لجهة ارتفاعها وبُعدها</w:t>
      </w:r>
      <w:r w:rsidR="00E94BF6">
        <w:rPr>
          <w:rFonts w:asciiTheme="majorBidi" w:hAnsiTheme="majorBidi" w:cstheme="majorBidi" w:hint="cs"/>
          <w:color w:val="000000"/>
          <w:sz w:val="28"/>
          <w:szCs w:val="28"/>
          <w:rtl/>
          <w:lang w:bidi="ar-LB"/>
        </w:rPr>
        <w:t xml:space="preserve"> </w:t>
      </w:r>
      <w:r w:rsidR="00477359">
        <w:rPr>
          <w:rFonts w:asciiTheme="majorBidi" w:hAnsiTheme="majorBidi" w:cstheme="majorBidi" w:hint="cs"/>
          <w:color w:val="000000"/>
          <w:sz w:val="28"/>
          <w:szCs w:val="28"/>
          <w:rtl/>
          <w:lang w:bidi="ar-LB"/>
        </w:rPr>
        <w:t>عن السائق</w:t>
      </w:r>
      <w:r w:rsidR="00181427">
        <w:rPr>
          <w:rFonts w:asciiTheme="majorBidi" w:hAnsiTheme="majorBidi" w:cstheme="majorBidi" w:hint="cs"/>
          <w:color w:val="000000"/>
          <w:sz w:val="28"/>
          <w:szCs w:val="28"/>
          <w:rtl/>
          <w:lang w:bidi="ar-LB"/>
        </w:rPr>
        <w:t xml:space="preserve">. </w:t>
      </w:r>
      <w:r w:rsidR="00814DFA">
        <w:rPr>
          <w:rFonts w:asciiTheme="majorBidi" w:hAnsiTheme="majorBidi" w:cstheme="majorBidi" w:hint="cs"/>
          <w:color w:val="000000"/>
          <w:sz w:val="28"/>
          <w:szCs w:val="28"/>
          <w:rtl/>
          <w:lang w:bidi="ar-LB"/>
        </w:rPr>
        <w:t>ثم</w:t>
      </w:r>
      <w:r w:rsidR="00477359">
        <w:rPr>
          <w:rFonts w:asciiTheme="majorBidi" w:hAnsiTheme="majorBidi" w:cstheme="majorBidi" w:hint="cs"/>
          <w:color w:val="000000"/>
          <w:sz w:val="28"/>
          <w:szCs w:val="28"/>
          <w:rtl/>
          <w:lang w:bidi="ar-LB"/>
        </w:rPr>
        <w:t>ّ</w:t>
      </w:r>
      <w:r w:rsidR="00814DFA">
        <w:rPr>
          <w:rFonts w:asciiTheme="majorBidi" w:hAnsiTheme="majorBidi" w:cstheme="majorBidi" w:hint="cs"/>
          <w:color w:val="000000"/>
          <w:sz w:val="28"/>
          <w:szCs w:val="28"/>
          <w:rtl/>
          <w:lang w:bidi="ar-LB"/>
        </w:rPr>
        <w:t xml:space="preserve">ة أيضاً نظام صوت </w:t>
      </w:r>
      <w:r w:rsidR="00943C70">
        <w:rPr>
          <w:rFonts w:asciiTheme="majorBidi" w:hAnsiTheme="majorBidi" w:cstheme="majorBidi" w:hint="cs"/>
          <w:color w:val="000000"/>
          <w:sz w:val="28"/>
          <w:szCs w:val="28"/>
          <w:rtl/>
          <w:lang w:bidi="ar-LB"/>
        </w:rPr>
        <w:t>"</w:t>
      </w:r>
      <w:r w:rsidR="00086881">
        <w:rPr>
          <w:rFonts w:asciiTheme="majorBidi" w:hAnsiTheme="majorBidi" w:cstheme="majorBidi" w:hint="cs"/>
          <w:color w:val="000000"/>
          <w:sz w:val="28"/>
          <w:szCs w:val="28"/>
          <w:rtl/>
          <w:lang w:bidi="ar-LB"/>
        </w:rPr>
        <w:t>بوز</w:t>
      </w:r>
      <w:r w:rsidR="00943C70">
        <w:rPr>
          <w:rFonts w:asciiTheme="majorBidi" w:hAnsiTheme="majorBidi" w:cstheme="majorBidi" w:hint="cs"/>
          <w:color w:val="000000"/>
          <w:sz w:val="28"/>
          <w:szCs w:val="28"/>
          <w:rtl/>
          <w:lang w:bidi="ar-LB"/>
        </w:rPr>
        <w:t xml:space="preserve">" </w:t>
      </w:r>
      <w:r w:rsidR="00943C70">
        <w:rPr>
          <w:rFonts w:asciiTheme="majorBidi" w:hAnsiTheme="majorBidi" w:cstheme="majorBidi"/>
          <w:color w:val="000000"/>
          <w:sz w:val="28"/>
          <w:szCs w:val="28"/>
          <w:lang w:bidi="ar-LB"/>
        </w:rPr>
        <w:t>Bose®</w:t>
      </w:r>
      <w:r w:rsidR="00943C70">
        <w:rPr>
          <w:rFonts w:asciiTheme="majorBidi" w:hAnsiTheme="majorBidi" w:cstheme="majorBidi" w:hint="cs"/>
          <w:color w:val="000000"/>
          <w:sz w:val="28"/>
          <w:szCs w:val="28"/>
          <w:rtl/>
          <w:lang w:bidi="ar-LB"/>
        </w:rPr>
        <w:t xml:space="preserve"> بقوة 710 واط</w:t>
      </w:r>
      <w:r w:rsidR="00086881">
        <w:rPr>
          <w:rFonts w:asciiTheme="majorBidi" w:hAnsiTheme="majorBidi" w:cstheme="majorBidi" w:hint="cs"/>
          <w:color w:val="000000"/>
          <w:sz w:val="28"/>
          <w:szCs w:val="28"/>
          <w:rtl/>
          <w:lang w:bidi="ar-LB"/>
        </w:rPr>
        <w:t>، رُزمة خشب داخلية بلون الجوز الداكن</w:t>
      </w:r>
      <w:r w:rsidR="00943C70">
        <w:rPr>
          <w:rFonts w:asciiTheme="majorBidi" w:hAnsiTheme="majorBidi" w:cstheme="majorBidi" w:hint="cs"/>
          <w:color w:val="000000"/>
          <w:sz w:val="28"/>
          <w:szCs w:val="28"/>
          <w:rtl/>
          <w:lang w:bidi="ar-LB"/>
        </w:rPr>
        <w:t xml:space="preserve">، قماش ’ألكنتارا‘ </w:t>
      </w:r>
      <w:r w:rsidR="00943C70">
        <w:rPr>
          <w:rFonts w:asciiTheme="majorBidi" w:hAnsiTheme="majorBidi" w:cstheme="majorBidi"/>
          <w:color w:val="000000"/>
          <w:sz w:val="28"/>
          <w:szCs w:val="28"/>
          <w:lang w:bidi="ar-LB"/>
        </w:rPr>
        <w:t>Alcantara</w:t>
      </w:r>
      <w:r w:rsidR="00943C70">
        <w:rPr>
          <w:rFonts w:asciiTheme="majorBidi" w:hAnsiTheme="majorBidi" w:cstheme="majorBidi" w:hint="cs"/>
          <w:color w:val="000000"/>
          <w:sz w:val="28"/>
          <w:szCs w:val="28"/>
          <w:rtl/>
          <w:lang w:bidi="ar-LB"/>
        </w:rPr>
        <w:t xml:space="preserve"> ل</w:t>
      </w:r>
      <w:r w:rsidR="00086881">
        <w:rPr>
          <w:rFonts w:asciiTheme="majorBidi" w:hAnsiTheme="majorBidi" w:cstheme="majorBidi" w:hint="cs"/>
          <w:color w:val="000000"/>
          <w:sz w:val="28"/>
          <w:szCs w:val="28"/>
          <w:rtl/>
          <w:lang w:bidi="ar-LB"/>
        </w:rPr>
        <w:t>حاجب</w:t>
      </w:r>
      <w:r w:rsidR="00943C70">
        <w:rPr>
          <w:rFonts w:asciiTheme="majorBidi" w:hAnsiTheme="majorBidi" w:cstheme="majorBidi" w:hint="cs"/>
          <w:color w:val="000000"/>
          <w:sz w:val="28"/>
          <w:szCs w:val="28"/>
          <w:rtl/>
          <w:lang w:bidi="ar-LB"/>
        </w:rPr>
        <w:t>يْ</w:t>
      </w:r>
      <w:r w:rsidR="00086881">
        <w:rPr>
          <w:rFonts w:asciiTheme="majorBidi" w:hAnsiTheme="majorBidi" w:cstheme="majorBidi" w:hint="cs"/>
          <w:color w:val="000000"/>
          <w:sz w:val="28"/>
          <w:szCs w:val="28"/>
          <w:rtl/>
          <w:lang w:bidi="ar-LB"/>
        </w:rPr>
        <w:t xml:space="preserve"> </w:t>
      </w:r>
      <w:r w:rsidR="00943C70">
        <w:rPr>
          <w:rFonts w:asciiTheme="majorBidi" w:hAnsiTheme="majorBidi" w:cstheme="majorBidi" w:hint="cs"/>
          <w:color w:val="000000"/>
          <w:sz w:val="28"/>
          <w:szCs w:val="28"/>
          <w:rtl/>
          <w:lang w:bidi="ar-LB"/>
        </w:rPr>
        <w:t>ا</w:t>
      </w:r>
      <w:r w:rsidR="00086881">
        <w:rPr>
          <w:rFonts w:asciiTheme="majorBidi" w:hAnsiTheme="majorBidi" w:cstheme="majorBidi" w:hint="cs"/>
          <w:color w:val="000000"/>
          <w:sz w:val="28"/>
          <w:szCs w:val="28"/>
          <w:rtl/>
          <w:lang w:bidi="ar-LB"/>
        </w:rPr>
        <w:t xml:space="preserve">لشمس وبطانة </w:t>
      </w:r>
      <w:r w:rsidR="00943C70">
        <w:rPr>
          <w:rFonts w:asciiTheme="majorBidi" w:hAnsiTheme="majorBidi" w:cstheme="majorBidi" w:hint="cs"/>
          <w:color w:val="000000"/>
          <w:sz w:val="28"/>
          <w:szCs w:val="28"/>
          <w:rtl/>
          <w:lang w:bidi="ar-LB"/>
        </w:rPr>
        <w:t>ال</w:t>
      </w:r>
      <w:r w:rsidR="00086881">
        <w:rPr>
          <w:rFonts w:asciiTheme="majorBidi" w:hAnsiTheme="majorBidi" w:cstheme="majorBidi" w:hint="cs"/>
          <w:color w:val="000000"/>
          <w:sz w:val="28"/>
          <w:szCs w:val="28"/>
          <w:rtl/>
          <w:lang w:bidi="ar-LB"/>
        </w:rPr>
        <w:t>سقف ودعامات</w:t>
      </w:r>
      <w:r w:rsidR="00943C70">
        <w:rPr>
          <w:rFonts w:asciiTheme="majorBidi" w:hAnsiTheme="majorBidi" w:cstheme="majorBidi" w:hint="cs"/>
          <w:color w:val="000000"/>
          <w:sz w:val="28"/>
          <w:szCs w:val="28"/>
          <w:rtl/>
          <w:lang w:bidi="ar-LB"/>
        </w:rPr>
        <w:t>ه، وفرش جلد باللون ’الأسود‘</w:t>
      </w:r>
      <w:r w:rsidR="00CF3340">
        <w:rPr>
          <w:rFonts w:asciiTheme="majorBidi" w:hAnsiTheme="majorBidi" w:cstheme="majorBidi" w:hint="cs"/>
          <w:color w:val="000000"/>
          <w:sz w:val="28"/>
          <w:szCs w:val="28"/>
          <w:rtl/>
          <w:lang w:bidi="ar-LB"/>
        </w:rPr>
        <w:t xml:space="preserve"> أو ’</w:t>
      </w:r>
      <w:r w:rsidR="00CF3340" w:rsidRPr="00607256">
        <w:rPr>
          <w:rFonts w:asciiTheme="majorBidi" w:hAnsiTheme="majorBidi" w:cstheme="majorBidi" w:hint="cs"/>
          <w:color w:val="000000"/>
          <w:sz w:val="28"/>
          <w:szCs w:val="28"/>
          <w:rtl/>
          <w:lang w:bidi="ar-LB"/>
        </w:rPr>
        <w:t>البني السَرْجي</w:t>
      </w:r>
      <w:r w:rsidR="00CF3340">
        <w:rPr>
          <w:rFonts w:asciiTheme="majorBidi" w:hAnsiTheme="majorBidi" w:cstheme="majorBidi" w:hint="cs"/>
          <w:color w:val="000000"/>
          <w:sz w:val="28"/>
          <w:szCs w:val="28"/>
          <w:rtl/>
          <w:lang w:bidi="ar-LB"/>
        </w:rPr>
        <w:t xml:space="preserve">‘ أو </w:t>
      </w:r>
      <w:r w:rsidR="00831948">
        <w:rPr>
          <w:rFonts w:asciiTheme="majorBidi" w:hAnsiTheme="majorBidi" w:cstheme="majorBidi" w:hint="cs"/>
          <w:color w:val="000000"/>
          <w:sz w:val="28"/>
          <w:szCs w:val="28"/>
          <w:rtl/>
          <w:lang w:bidi="ar-LB"/>
        </w:rPr>
        <w:t>’</w:t>
      </w:r>
      <w:r w:rsidR="00831948" w:rsidRPr="00607256">
        <w:rPr>
          <w:rFonts w:asciiTheme="majorBidi" w:hAnsiTheme="majorBidi" w:cstheme="majorBidi" w:hint="cs"/>
          <w:color w:val="000000"/>
          <w:sz w:val="28"/>
          <w:szCs w:val="28"/>
          <w:rtl/>
          <w:lang w:bidi="ar-LB"/>
        </w:rPr>
        <w:t>الرمادي العقيقي</w:t>
      </w:r>
      <w:r w:rsidR="00831948">
        <w:rPr>
          <w:rFonts w:asciiTheme="majorBidi" w:hAnsiTheme="majorBidi" w:cstheme="majorBidi" w:hint="cs"/>
          <w:color w:val="000000"/>
          <w:sz w:val="28"/>
          <w:szCs w:val="28"/>
          <w:rtl/>
          <w:lang w:bidi="ar-LB"/>
        </w:rPr>
        <w:t>‘</w:t>
      </w:r>
      <w:r w:rsidR="00CF3340">
        <w:rPr>
          <w:rFonts w:asciiTheme="majorBidi" w:hAnsiTheme="majorBidi" w:cstheme="majorBidi" w:hint="cs"/>
          <w:color w:val="000000"/>
          <w:sz w:val="28"/>
          <w:szCs w:val="28"/>
          <w:rtl/>
          <w:lang w:bidi="ar-LB"/>
        </w:rPr>
        <w:t xml:space="preserve"> أو </w:t>
      </w:r>
      <w:r w:rsidR="00831948">
        <w:rPr>
          <w:rFonts w:asciiTheme="majorBidi" w:hAnsiTheme="majorBidi" w:cstheme="majorBidi" w:hint="cs"/>
          <w:color w:val="000000"/>
          <w:sz w:val="28"/>
          <w:szCs w:val="28"/>
          <w:rtl/>
          <w:lang w:bidi="ar-LB"/>
        </w:rPr>
        <w:t>’</w:t>
      </w:r>
      <w:r w:rsidR="00831948" w:rsidRPr="00607256">
        <w:rPr>
          <w:rFonts w:asciiTheme="majorBidi" w:hAnsiTheme="majorBidi" w:cstheme="majorBidi" w:hint="cs"/>
          <w:color w:val="000000"/>
          <w:sz w:val="28"/>
          <w:szCs w:val="28"/>
          <w:rtl/>
          <w:lang w:bidi="ar-LB"/>
        </w:rPr>
        <w:t>مارسالا</w:t>
      </w:r>
      <w:r w:rsidR="00831948">
        <w:rPr>
          <w:rFonts w:asciiTheme="majorBidi" w:hAnsiTheme="majorBidi" w:cstheme="majorBidi" w:hint="cs"/>
          <w:color w:val="000000"/>
          <w:sz w:val="28"/>
          <w:szCs w:val="28"/>
          <w:rtl/>
          <w:lang w:bidi="ar-LB"/>
        </w:rPr>
        <w:t>‘</w:t>
      </w:r>
      <w:r w:rsidR="00CF3340">
        <w:rPr>
          <w:rFonts w:asciiTheme="majorBidi" w:hAnsiTheme="majorBidi" w:cstheme="majorBidi" w:hint="cs"/>
          <w:color w:val="000000"/>
          <w:sz w:val="28"/>
          <w:szCs w:val="28"/>
          <w:rtl/>
          <w:lang w:bidi="ar-LB"/>
        </w:rPr>
        <w:t>.</w:t>
      </w:r>
    </w:p>
    <w:p w:rsidR="00CF3340" w:rsidRPr="009521AE" w:rsidRDefault="00CF3340" w:rsidP="00CF3340">
      <w:pPr>
        <w:bidi/>
        <w:spacing w:line="264" w:lineRule="auto"/>
        <w:contextualSpacing/>
        <w:jc w:val="both"/>
        <w:rPr>
          <w:rFonts w:asciiTheme="majorBidi" w:hAnsiTheme="majorBidi" w:cstheme="majorBidi"/>
          <w:color w:val="000000"/>
          <w:sz w:val="20"/>
          <w:szCs w:val="20"/>
          <w:rtl/>
          <w:lang w:bidi="ar-LB"/>
        </w:rPr>
      </w:pPr>
    </w:p>
    <w:p w:rsidR="00CF3340" w:rsidRPr="009521AE" w:rsidRDefault="00CF3340" w:rsidP="00CF3340">
      <w:pPr>
        <w:bidi/>
        <w:spacing w:line="264" w:lineRule="auto"/>
        <w:contextualSpacing/>
        <w:jc w:val="both"/>
        <w:rPr>
          <w:rFonts w:asciiTheme="majorBidi" w:hAnsiTheme="majorBidi" w:cstheme="majorBidi"/>
          <w:color w:val="000000"/>
          <w:sz w:val="20"/>
          <w:szCs w:val="20"/>
          <w:rtl/>
          <w:lang w:bidi="ar-LB"/>
        </w:rPr>
      </w:pPr>
    </w:p>
    <w:p w:rsidR="009521AE" w:rsidRPr="009521AE" w:rsidRDefault="009521AE" w:rsidP="000A7BF2">
      <w:pPr>
        <w:bidi/>
        <w:spacing w:line="264" w:lineRule="auto"/>
        <w:contextualSpacing/>
        <w:jc w:val="both"/>
        <w:rPr>
          <w:rFonts w:asciiTheme="majorBidi" w:hAnsiTheme="majorBidi" w:cstheme="majorBidi"/>
          <w:b/>
          <w:bCs/>
          <w:color w:val="000000"/>
          <w:sz w:val="28"/>
          <w:szCs w:val="28"/>
          <w:rtl/>
          <w:lang w:bidi="ar-LB"/>
        </w:rPr>
      </w:pPr>
      <w:r w:rsidRPr="009521AE">
        <w:rPr>
          <w:rFonts w:asciiTheme="majorBidi" w:hAnsiTheme="majorBidi" w:cstheme="majorBidi" w:hint="cs"/>
          <w:b/>
          <w:bCs/>
          <w:color w:val="000000"/>
          <w:sz w:val="28"/>
          <w:szCs w:val="28"/>
          <w:rtl/>
          <w:lang w:bidi="ar-LB"/>
        </w:rPr>
        <w:t xml:space="preserve">لائحة تجهيزات </w:t>
      </w:r>
      <w:r w:rsidR="00C557AE">
        <w:rPr>
          <w:rFonts w:asciiTheme="majorBidi" w:hAnsiTheme="majorBidi" w:cstheme="majorBidi" w:hint="cs"/>
          <w:b/>
          <w:bCs/>
          <w:color w:val="000000"/>
          <w:sz w:val="28"/>
          <w:szCs w:val="28"/>
          <w:rtl/>
          <w:lang w:bidi="ar-LB"/>
        </w:rPr>
        <w:t>شاملة</w:t>
      </w:r>
      <w:r w:rsidR="000A7BF2">
        <w:rPr>
          <w:rFonts w:asciiTheme="majorBidi" w:hAnsiTheme="majorBidi" w:cstheme="majorBidi" w:hint="cs"/>
          <w:b/>
          <w:bCs/>
          <w:color w:val="000000"/>
          <w:sz w:val="28"/>
          <w:szCs w:val="28"/>
          <w:rtl/>
          <w:lang w:bidi="ar-LB"/>
        </w:rPr>
        <w:t xml:space="preserve"> وحصرية</w:t>
      </w:r>
      <w:r w:rsidRPr="009521AE">
        <w:rPr>
          <w:rFonts w:asciiTheme="majorBidi" w:hAnsiTheme="majorBidi" w:cstheme="majorBidi" w:hint="cs"/>
          <w:b/>
          <w:bCs/>
          <w:color w:val="000000"/>
          <w:sz w:val="28"/>
          <w:szCs w:val="28"/>
          <w:rtl/>
          <w:lang w:bidi="ar-LB"/>
        </w:rPr>
        <w:t xml:space="preserve"> لطراز "إكسكيوتيف"</w:t>
      </w:r>
    </w:p>
    <w:p w:rsidR="009521AE" w:rsidRPr="009521AE" w:rsidRDefault="009521AE" w:rsidP="009521AE">
      <w:pPr>
        <w:bidi/>
        <w:spacing w:line="264" w:lineRule="auto"/>
        <w:contextualSpacing/>
        <w:jc w:val="both"/>
        <w:rPr>
          <w:rFonts w:asciiTheme="majorBidi" w:hAnsiTheme="majorBidi" w:cstheme="majorBidi"/>
          <w:color w:val="000000"/>
          <w:sz w:val="24"/>
          <w:szCs w:val="24"/>
          <w:rtl/>
          <w:lang w:bidi="ar-LB"/>
        </w:rPr>
      </w:pPr>
    </w:p>
    <w:p w:rsidR="009521AE" w:rsidRDefault="0056171C" w:rsidP="00E64416">
      <w:pPr>
        <w:bidi/>
        <w:spacing w:line="264"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تبرز "باناميرا توربو إس إي-هايبريد إكسكيوتيف" ب</w:t>
      </w:r>
      <w:r w:rsidR="00C557AE">
        <w:rPr>
          <w:rFonts w:asciiTheme="majorBidi" w:hAnsiTheme="majorBidi" w:cstheme="majorBidi" w:hint="cs"/>
          <w:color w:val="000000"/>
          <w:sz w:val="28"/>
          <w:szCs w:val="28"/>
          <w:rtl/>
          <w:lang w:bidi="ar-LB"/>
        </w:rPr>
        <w:t xml:space="preserve">لائحة أشمل من التجهيزات القياسية تطال الخارج والداخل. من الجهة </w:t>
      </w:r>
      <w:r w:rsidR="00E907C2">
        <w:rPr>
          <w:rFonts w:asciiTheme="majorBidi" w:hAnsiTheme="majorBidi" w:cstheme="majorBidi" w:hint="cs"/>
          <w:color w:val="000000"/>
          <w:sz w:val="28"/>
          <w:szCs w:val="28"/>
          <w:rtl/>
          <w:lang w:bidi="ar-LB"/>
        </w:rPr>
        <w:t>الخارجية، يمكن التعرّف إلى نسخة</w:t>
      </w:r>
      <w:r w:rsidR="00C557AE">
        <w:rPr>
          <w:rFonts w:asciiTheme="majorBidi" w:hAnsiTheme="majorBidi" w:cstheme="majorBidi" w:hint="cs"/>
          <w:color w:val="000000"/>
          <w:sz w:val="28"/>
          <w:szCs w:val="28"/>
          <w:rtl/>
          <w:lang w:bidi="ar-LB"/>
        </w:rPr>
        <w:t xml:space="preserve"> "إكسكيوتيف"</w:t>
      </w:r>
      <w:r w:rsidR="000A7BF2">
        <w:rPr>
          <w:rFonts w:asciiTheme="majorBidi" w:hAnsiTheme="majorBidi" w:cstheme="majorBidi" w:hint="cs"/>
          <w:color w:val="000000"/>
          <w:sz w:val="28"/>
          <w:szCs w:val="28"/>
          <w:rtl/>
          <w:lang w:bidi="ar-LB"/>
        </w:rPr>
        <w:t xml:space="preserve"> </w:t>
      </w:r>
      <w:r w:rsidR="006E5ADA">
        <w:rPr>
          <w:rFonts w:asciiTheme="majorBidi" w:hAnsiTheme="majorBidi" w:cstheme="majorBidi" w:hint="cs"/>
          <w:color w:val="000000"/>
          <w:sz w:val="28"/>
          <w:szCs w:val="28"/>
          <w:rtl/>
          <w:lang w:bidi="ar-LB"/>
        </w:rPr>
        <w:t xml:space="preserve">من خلال </w:t>
      </w:r>
      <w:r w:rsidR="000A7BF2">
        <w:rPr>
          <w:rFonts w:asciiTheme="majorBidi" w:hAnsiTheme="majorBidi" w:cstheme="majorBidi" w:hint="cs"/>
          <w:color w:val="000000"/>
          <w:sz w:val="28"/>
          <w:szCs w:val="28"/>
          <w:rtl/>
          <w:lang w:bidi="ar-LB"/>
        </w:rPr>
        <w:t>عناصر تصميمية صغيرة ولكن أنيقة</w:t>
      </w:r>
      <w:r w:rsidR="00363FFB">
        <w:rPr>
          <w:rFonts w:asciiTheme="majorBidi" w:hAnsiTheme="majorBidi" w:cstheme="majorBidi" w:hint="cs"/>
          <w:color w:val="000000"/>
          <w:sz w:val="28"/>
          <w:szCs w:val="28"/>
          <w:rtl/>
          <w:lang w:bidi="ar-LB"/>
        </w:rPr>
        <w:t xml:space="preserve">. في هذا السياق، ثمّة </w:t>
      </w:r>
      <w:r w:rsidR="00F83A1B">
        <w:rPr>
          <w:rFonts w:asciiTheme="majorBidi" w:hAnsiTheme="majorBidi" w:cstheme="majorBidi" w:hint="cs"/>
          <w:color w:val="000000"/>
          <w:sz w:val="28"/>
          <w:szCs w:val="28"/>
          <w:rtl/>
          <w:lang w:bidi="ar-LB"/>
        </w:rPr>
        <w:t xml:space="preserve">مقطعان طوليّان </w:t>
      </w:r>
      <w:r w:rsidR="00E907C2">
        <w:rPr>
          <w:rFonts w:asciiTheme="majorBidi" w:hAnsiTheme="majorBidi" w:cstheme="majorBidi" w:hint="cs"/>
          <w:color w:val="000000"/>
          <w:sz w:val="28"/>
          <w:szCs w:val="28"/>
          <w:rtl/>
          <w:lang w:bidi="ar-LB"/>
        </w:rPr>
        <w:t xml:space="preserve">جانبيّان </w:t>
      </w:r>
      <w:r w:rsidR="00F83A1B">
        <w:rPr>
          <w:rFonts w:asciiTheme="majorBidi" w:hAnsiTheme="majorBidi" w:cstheme="majorBidi" w:hint="cs"/>
          <w:color w:val="000000"/>
          <w:sz w:val="28"/>
          <w:szCs w:val="28"/>
          <w:rtl/>
          <w:lang w:bidi="ar-LB"/>
        </w:rPr>
        <w:t xml:space="preserve">باللون الفضي اللمّاع </w:t>
      </w:r>
      <w:r w:rsidR="00E907C2">
        <w:rPr>
          <w:rFonts w:asciiTheme="majorBidi" w:hAnsiTheme="majorBidi" w:cstheme="majorBidi" w:hint="cs"/>
          <w:color w:val="000000"/>
          <w:sz w:val="28"/>
          <w:szCs w:val="28"/>
          <w:rtl/>
          <w:lang w:bidi="ar-LB"/>
        </w:rPr>
        <w:t>في</w:t>
      </w:r>
      <w:r w:rsidR="00F83A1B">
        <w:rPr>
          <w:rFonts w:asciiTheme="majorBidi" w:hAnsiTheme="majorBidi" w:cstheme="majorBidi" w:hint="cs"/>
          <w:color w:val="000000"/>
          <w:sz w:val="28"/>
          <w:szCs w:val="28"/>
          <w:rtl/>
          <w:lang w:bidi="ar-LB"/>
        </w:rPr>
        <w:t xml:space="preserve"> عتبت</w:t>
      </w:r>
      <w:r w:rsidR="00CA2FD1">
        <w:rPr>
          <w:rFonts w:asciiTheme="majorBidi" w:hAnsiTheme="majorBidi" w:cstheme="majorBidi" w:hint="cs"/>
          <w:color w:val="000000"/>
          <w:sz w:val="28"/>
          <w:szCs w:val="28"/>
          <w:rtl/>
          <w:lang w:bidi="ar-LB"/>
        </w:rPr>
        <w:t>يْ البابيْن على جهتيْ اليمين واليسار. وه</w:t>
      </w:r>
      <w:r w:rsidR="00E907C2">
        <w:rPr>
          <w:rFonts w:asciiTheme="majorBidi" w:hAnsiTheme="majorBidi" w:cstheme="majorBidi" w:hint="cs"/>
          <w:color w:val="000000"/>
          <w:sz w:val="28"/>
          <w:szCs w:val="28"/>
          <w:rtl/>
          <w:lang w:bidi="ar-LB"/>
        </w:rPr>
        <w:t>ما ي</w:t>
      </w:r>
      <w:r w:rsidR="00CA2FD1">
        <w:rPr>
          <w:rFonts w:asciiTheme="majorBidi" w:hAnsiTheme="majorBidi" w:cstheme="majorBidi" w:hint="cs"/>
          <w:color w:val="000000"/>
          <w:sz w:val="28"/>
          <w:szCs w:val="28"/>
          <w:rtl/>
          <w:lang w:bidi="ar-LB"/>
        </w:rPr>
        <w:t>تماش</w:t>
      </w:r>
      <w:r w:rsidR="00E907C2">
        <w:rPr>
          <w:rFonts w:asciiTheme="majorBidi" w:hAnsiTheme="majorBidi" w:cstheme="majorBidi" w:hint="cs"/>
          <w:color w:val="000000"/>
          <w:sz w:val="28"/>
          <w:szCs w:val="28"/>
          <w:rtl/>
          <w:lang w:bidi="ar-LB"/>
        </w:rPr>
        <w:t>يان</w:t>
      </w:r>
      <w:r w:rsidR="00CA2FD1">
        <w:rPr>
          <w:rFonts w:asciiTheme="majorBidi" w:hAnsiTheme="majorBidi" w:cstheme="majorBidi" w:hint="cs"/>
          <w:color w:val="000000"/>
          <w:sz w:val="28"/>
          <w:szCs w:val="28"/>
          <w:rtl/>
          <w:lang w:bidi="ar-LB"/>
        </w:rPr>
        <w:t xml:space="preserve"> مع ت</w:t>
      </w:r>
      <w:r w:rsidR="00E907C2">
        <w:rPr>
          <w:rFonts w:asciiTheme="majorBidi" w:hAnsiTheme="majorBidi" w:cstheme="majorBidi" w:hint="cs"/>
          <w:color w:val="000000"/>
          <w:sz w:val="28"/>
          <w:szCs w:val="28"/>
          <w:rtl/>
          <w:lang w:bidi="ar-LB"/>
        </w:rPr>
        <w:t>طعيمات متوافقة معهما</w:t>
      </w:r>
      <w:r w:rsidR="00F83A1B">
        <w:rPr>
          <w:rFonts w:asciiTheme="majorBidi" w:hAnsiTheme="majorBidi" w:cstheme="majorBidi" w:hint="cs"/>
          <w:color w:val="000000"/>
          <w:sz w:val="28"/>
          <w:szCs w:val="28"/>
          <w:rtl/>
          <w:lang w:bidi="ar-LB"/>
        </w:rPr>
        <w:t xml:space="preserve"> لفتحات خروج الهواء</w:t>
      </w:r>
      <w:r w:rsidR="00CA2FD1">
        <w:rPr>
          <w:rFonts w:asciiTheme="majorBidi" w:hAnsiTheme="majorBidi" w:cstheme="majorBidi" w:hint="cs"/>
          <w:color w:val="000000"/>
          <w:sz w:val="28"/>
          <w:szCs w:val="28"/>
          <w:rtl/>
          <w:lang w:bidi="ar-LB"/>
        </w:rPr>
        <w:t xml:space="preserve"> في الجناحيْن الأماميين.</w:t>
      </w:r>
      <w:r w:rsidR="00116CDB">
        <w:rPr>
          <w:rFonts w:asciiTheme="majorBidi" w:hAnsiTheme="majorBidi" w:cstheme="majorBidi" w:hint="cs"/>
          <w:color w:val="000000"/>
          <w:sz w:val="28"/>
          <w:szCs w:val="28"/>
          <w:rtl/>
          <w:lang w:bidi="ar-LB"/>
        </w:rPr>
        <w:t xml:space="preserve"> </w:t>
      </w:r>
      <w:r w:rsidR="007F0142">
        <w:rPr>
          <w:rFonts w:asciiTheme="majorBidi" w:hAnsiTheme="majorBidi" w:cstheme="majorBidi" w:hint="cs"/>
          <w:color w:val="000000"/>
          <w:sz w:val="28"/>
          <w:szCs w:val="28"/>
          <w:rtl/>
          <w:lang w:bidi="ar-LB"/>
        </w:rPr>
        <w:t xml:space="preserve">كما </w:t>
      </w:r>
      <w:r w:rsidR="00116CDB">
        <w:rPr>
          <w:rFonts w:asciiTheme="majorBidi" w:hAnsiTheme="majorBidi" w:cstheme="majorBidi" w:hint="cs"/>
          <w:color w:val="000000"/>
          <w:sz w:val="28"/>
          <w:szCs w:val="28"/>
          <w:rtl/>
          <w:lang w:bidi="ar-LB"/>
        </w:rPr>
        <w:t xml:space="preserve">يتضمن القسم الأمامي مقطعاً تزيينياً عرضياً </w:t>
      </w:r>
      <w:r w:rsidR="007F0142">
        <w:rPr>
          <w:rFonts w:asciiTheme="majorBidi" w:hAnsiTheme="majorBidi" w:cstheme="majorBidi" w:hint="cs"/>
          <w:color w:val="000000"/>
          <w:sz w:val="28"/>
          <w:szCs w:val="28"/>
          <w:rtl/>
          <w:lang w:bidi="ar-LB"/>
        </w:rPr>
        <w:t xml:space="preserve">في مدخل الهواء </w:t>
      </w:r>
      <w:r w:rsidR="00116CDB">
        <w:rPr>
          <w:rFonts w:asciiTheme="majorBidi" w:hAnsiTheme="majorBidi" w:cstheme="majorBidi" w:hint="cs"/>
          <w:color w:val="000000"/>
          <w:sz w:val="28"/>
          <w:szCs w:val="28"/>
          <w:rtl/>
          <w:lang w:bidi="ar-LB"/>
        </w:rPr>
        <w:t>باللون الفضي اللمّاع أيضاً.</w:t>
      </w:r>
      <w:r w:rsidR="00E64416">
        <w:rPr>
          <w:rFonts w:asciiTheme="majorBidi" w:hAnsiTheme="majorBidi" w:cstheme="majorBidi" w:hint="cs"/>
          <w:color w:val="000000"/>
          <w:sz w:val="28"/>
          <w:szCs w:val="28"/>
          <w:rtl/>
          <w:lang w:bidi="ar-LB"/>
        </w:rPr>
        <w:t xml:space="preserve"> </w:t>
      </w:r>
      <w:r w:rsidR="007F0142">
        <w:rPr>
          <w:rFonts w:asciiTheme="majorBidi" w:hAnsiTheme="majorBidi" w:cstheme="majorBidi" w:hint="cs"/>
          <w:color w:val="000000"/>
          <w:sz w:val="28"/>
          <w:szCs w:val="28"/>
          <w:rtl/>
          <w:lang w:bidi="ar-LB"/>
        </w:rPr>
        <w:t xml:space="preserve">وفي بعض الأسواق، </w:t>
      </w:r>
      <w:r w:rsidR="00574936">
        <w:rPr>
          <w:rFonts w:asciiTheme="majorBidi" w:hAnsiTheme="majorBidi" w:cstheme="majorBidi" w:hint="cs"/>
          <w:color w:val="000000"/>
          <w:sz w:val="28"/>
          <w:szCs w:val="28"/>
          <w:rtl/>
          <w:lang w:bidi="ar-LB"/>
        </w:rPr>
        <w:t>حصلت نسخة "إكسكيوتيف" على كلمة "</w:t>
      </w:r>
      <w:r w:rsidR="00574936">
        <w:rPr>
          <w:rFonts w:asciiTheme="majorBidi" w:hAnsiTheme="majorBidi" w:cstheme="majorBidi"/>
          <w:color w:val="000000"/>
          <w:sz w:val="28"/>
          <w:szCs w:val="28"/>
          <w:lang w:bidi="ar-LB"/>
        </w:rPr>
        <w:t>Executive</w:t>
      </w:r>
      <w:r w:rsidR="00574936">
        <w:rPr>
          <w:rFonts w:asciiTheme="majorBidi" w:hAnsiTheme="majorBidi" w:cstheme="majorBidi" w:hint="cs"/>
          <w:color w:val="000000"/>
          <w:sz w:val="28"/>
          <w:szCs w:val="28"/>
          <w:rtl/>
          <w:lang w:bidi="ar-LB"/>
        </w:rPr>
        <w:t>"</w:t>
      </w:r>
      <w:r w:rsidR="007F0142">
        <w:rPr>
          <w:rFonts w:asciiTheme="majorBidi" w:hAnsiTheme="majorBidi" w:cstheme="majorBidi" w:hint="cs"/>
          <w:color w:val="000000"/>
          <w:sz w:val="28"/>
          <w:szCs w:val="28"/>
          <w:rtl/>
          <w:lang w:bidi="ar-LB"/>
        </w:rPr>
        <w:t xml:space="preserve"> فضية</w:t>
      </w:r>
      <w:r w:rsidR="00574936">
        <w:rPr>
          <w:rFonts w:asciiTheme="majorBidi" w:hAnsiTheme="majorBidi" w:cstheme="majorBidi" w:hint="cs"/>
          <w:color w:val="000000"/>
          <w:sz w:val="28"/>
          <w:szCs w:val="28"/>
          <w:rtl/>
          <w:lang w:bidi="ar-LB"/>
        </w:rPr>
        <w:t xml:space="preserve"> على دعامة السقف الرابعة.</w:t>
      </w:r>
      <w:r w:rsidR="00E4304A">
        <w:rPr>
          <w:rFonts w:asciiTheme="majorBidi" w:hAnsiTheme="majorBidi" w:cstheme="majorBidi" w:hint="cs"/>
          <w:color w:val="000000"/>
          <w:sz w:val="28"/>
          <w:szCs w:val="28"/>
          <w:rtl/>
          <w:lang w:bidi="ar-LB"/>
        </w:rPr>
        <w:t xml:space="preserve"> وتكتمل تجهيزات </w:t>
      </w:r>
      <w:r w:rsidR="00574936">
        <w:rPr>
          <w:rFonts w:asciiTheme="majorBidi" w:hAnsiTheme="majorBidi" w:cstheme="majorBidi" w:hint="cs"/>
          <w:color w:val="000000"/>
          <w:sz w:val="28"/>
          <w:szCs w:val="28"/>
          <w:rtl/>
          <w:lang w:bidi="ar-LB"/>
        </w:rPr>
        <w:t xml:space="preserve">"باناميرا توربو إس إي-هايبريد إكسكيوتيف" </w:t>
      </w:r>
      <w:r w:rsidR="00E4304A">
        <w:rPr>
          <w:rFonts w:asciiTheme="majorBidi" w:hAnsiTheme="majorBidi" w:cstheme="majorBidi" w:hint="cs"/>
          <w:color w:val="000000"/>
          <w:sz w:val="28"/>
          <w:szCs w:val="28"/>
          <w:rtl/>
          <w:lang w:bidi="ar-LB"/>
        </w:rPr>
        <w:t xml:space="preserve">القياسية </w:t>
      </w:r>
      <w:r w:rsidR="00574936">
        <w:rPr>
          <w:rFonts w:asciiTheme="majorBidi" w:hAnsiTheme="majorBidi" w:cstheme="majorBidi" w:hint="cs"/>
          <w:color w:val="000000"/>
          <w:sz w:val="28"/>
          <w:szCs w:val="28"/>
          <w:rtl/>
          <w:lang w:bidi="ar-LB"/>
        </w:rPr>
        <w:t>بإضاءة داخلية محيطة</w:t>
      </w:r>
      <w:r w:rsidR="00E772FF">
        <w:rPr>
          <w:rFonts w:asciiTheme="majorBidi" w:hAnsiTheme="majorBidi" w:cstheme="majorBidi" w:hint="cs"/>
          <w:color w:val="000000"/>
          <w:sz w:val="28"/>
          <w:szCs w:val="28"/>
          <w:rtl/>
          <w:lang w:bidi="ar-LB"/>
        </w:rPr>
        <w:t xml:space="preserve"> تتيح للعميل اختيار واحدة من سبعة مفاهيم إضاءة داخلية مع تركيز للإضاءة على المقصورة الخلفية.</w:t>
      </w:r>
    </w:p>
    <w:p w:rsidR="00B97DE0" w:rsidRPr="00B97DE0" w:rsidRDefault="00B97DE0" w:rsidP="00B97DE0">
      <w:pPr>
        <w:bidi/>
        <w:spacing w:line="264" w:lineRule="auto"/>
        <w:contextualSpacing/>
        <w:jc w:val="both"/>
        <w:rPr>
          <w:rFonts w:asciiTheme="majorBidi" w:hAnsiTheme="majorBidi" w:cstheme="majorBidi"/>
          <w:color w:val="000000"/>
          <w:sz w:val="20"/>
          <w:szCs w:val="20"/>
          <w:rtl/>
          <w:lang w:bidi="ar-LB"/>
        </w:rPr>
      </w:pPr>
    </w:p>
    <w:p w:rsidR="00B97DE0" w:rsidRPr="00B97DE0" w:rsidRDefault="00B97DE0" w:rsidP="00B97DE0">
      <w:pPr>
        <w:bidi/>
        <w:spacing w:line="264" w:lineRule="auto"/>
        <w:contextualSpacing/>
        <w:jc w:val="both"/>
        <w:rPr>
          <w:rFonts w:asciiTheme="majorBidi" w:hAnsiTheme="majorBidi" w:cstheme="majorBidi"/>
          <w:color w:val="000000"/>
          <w:sz w:val="20"/>
          <w:szCs w:val="20"/>
          <w:rtl/>
          <w:lang w:bidi="ar-LB"/>
        </w:rPr>
      </w:pPr>
    </w:p>
    <w:p w:rsidR="00B97DE0" w:rsidRDefault="00B97DE0" w:rsidP="007855D1">
      <w:pPr>
        <w:bidi/>
        <w:spacing w:line="264" w:lineRule="auto"/>
        <w:contextualSpacing/>
        <w:jc w:val="both"/>
        <w:rPr>
          <w:rFonts w:asciiTheme="majorBidi" w:hAnsiTheme="majorBidi" w:cstheme="majorBidi"/>
          <w:b/>
          <w:bCs/>
          <w:color w:val="000000"/>
          <w:sz w:val="28"/>
          <w:szCs w:val="28"/>
          <w:rtl/>
          <w:lang w:bidi="ar-LB"/>
        </w:rPr>
      </w:pPr>
      <w:r w:rsidRPr="00B97DE0">
        <w:rPr>
          <w:rFonts w:asciiTheme="majorBidi" w:hAnsiTheme="majorBidi" w:cstheme="majorBidi" w:hint="cs"/>
          <w:b/>
          <w:bCs/>
          <w:color w:val="000000"/>
          <w:sz w:val="28"/>
          <w:szCs w:val="28"/>
          <w:rtl/>
          <w:lang w:bidi="ar-LB"/>
        </w:rPr>
        <w:t>نظام سقف بانورامي قياسي في "باناميرا</w:t>
      </w:r>
      <w:r w:rsidR="007855D1">
        <w:rPr>
          <w:rFonts w:asciiTheme="majorBidi" w:hAnsiTheme="majorBidi" w:cstheme="majorBidi" w:hint="cs"/>
          <w:b/>
          <w:bCs/>
          <w:color w:val="000000"/>
          <w:sz w:val="28"/>
          <w:szCs w:val="28"/>
          <w:rtl/>
          <w:lang w:bidi="ar-LB"/>
        </w:rPr>
        <w:t xml:space="preserve"> توربو إس إي-هايبريد إكسكيوتيف"</w:t>
      </w:r>
    </w:p>
    <w:p w:rsidR="007855D1" w:rsidRPr="007855D1" w:rsidRDefault="007855D1" w:rsidP="007855D1">
      <w:pPr>
        <w:bidi/>
        <w:spacing w:line="264" w:lineRule="auto"/>
        <w:contextualSpacing/>
        <w:jc w:val="both"/>
        <w:rPr>
          <w:rFonts w:asciiTheme="majorBidi" w:hAnsiTheme="majorBidi" w:cstheme="majorBidi"/>
          <w:color w:val="000000"/>
          <w:sz w:val="24"/>
          <w:szCs w:val="24"/>
          <w:rtl/>
          <w:lang w:bidi="ar-LB"/>
        </w:rPr>
      </w:pPr>
    </w:p>
    <w:p w:rsidR="007855D1" w:rsidRPr="007855D1" w:rsidRDefault="00092E9C" w:rsidP="00EF2C5E">
      <w:pPr>
        <w:bidi/>
        <w:spacing w:line="264"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ز</w:t>
      </w:r>
      <w:r w:rsidR="007855D1" w:rsidRPr="007855D1">
        <w:rPr>
          <w:rFonts w:asciiTheme="majorBidi" w:hAnsiTheme="majorBidi" w:cstheme="majorBidi" w:hint="cs"/>
          <w:color w:val="000000"/>
          <w:sz w:val="28"/>
          <w:szCs w:val="28"/>
          <w:rtl/>
          <w:lang w:bidi="ar-LB"/>
        </w:rPr>
        <w:t>و</w:t>
      </w:r>
      <w:r>
        <w:rPr>
          <w:rFonts w:asciiTheme="majorBidi" w:hAnsiTheme="majorBidi" w:cstheme="majorBidi" w:hint="cs"/>
          <w:color w:val="000000"/>
          <w:sz w:val="28"/>
          <w:szCs w:val="28"/>
          <w:rtl/>
          <w:lang w:bidi="ar-LB"/>
        </w:rPr>
        <w:t>ّ</w:t>
      </w:r>
      <w:r w:rsidR="007855D1">
        <w:rPr>
          <w:rFonts w:asciiTheme="majorBidi" w:hAnsiTheme="majorBidi" w:cstheme="majorBidi" w:hint="cs"/>
          <w:color w:val="000000"/>
          <w:sz w:val="28"/>
          <w:szCs w:val="28"/>
          <w:rtl/>
          <w:lang w:bidi="ar-LB"/>
        </w:rPr>
        <w:t xml:space="preserve">دت </w:t>
      </w:r>
      <w:r>
        <w:rPr>
          <w:rFonts w:asciiTheme="majorBidi" w:hAnsiTheme="majorBidi" w:cstheme="majorBidi" w:hint="cs"/>
          <w:color w:val="000000"/>
          <w:sz w:val="28"/>
          <w:szCs w:val="28"/>
          <w:rtl/>
          <w:lang w:bidi="ar-LB"/>
        </w:rPr>
        <w:t xml:space="preserve">بورشه </w:t>
      </w:r>
      <w:r w:rsidR="007855D1">
        <w:rPr>
          <w:rFonts w:asciiTheme="majorBidi" w:hAnsiTheme="majorBidi" w:cstheme="majorBidi" w:hint="cs"/>
          <w:color w:val="000000"/>
          <w:sz w:val="28"/>
          <w:szCs w:val="28"/>
          <w:rtl/>
          <w:lang w:bidi="ar-LB"/>
        </w:rPr>
        <w:t>نسخات "بانامير</w:t>
      </w:r>
      <w:r>
        <w:rPr>
          <w:rFonts w:asciiTheme="majorBidi" w:hAnsiTheme="majorBidi" w:cstheme="majorBidi" w:hint="cs"/>
          <w:color w:val="000000"/>
          <w:sz w:val="28"/>
          <w:szCs w:val="28"/>
          <w:rtl/>
          <w:lang w:bidi="ar-LB"/>
        </w:rPr>
        <w:t>ا</w:t>
      </w:r>
      <w:r w:rsidR="007855D1">
        <w:rPr>
          <w:rFonts w:asciiTheme="majorBidi" w:hAnsiTheme="majorBidi" w:cstheme="majorBidi" w:hint="cs"/>
          <w:color w:val="000000"/>
          <w:sz w:val="28"/>
          <w:szCs w:val="28"/>
          <w:rtl/>
          <w:lang w:bidi="ar-LB"/>
        </w:rPr>
        <w:t>" ذات قاعدة العجلات الطويلة بنظام سقف بانورامي شفّاف كتج</w:t>
      </w:r>
      <w:r w:rsidR="005918C1">
        <w:rPr>
          <w:rFonts w:asciiTheme="majorBidi" w:hAnsiTheme="majorBidi" w:cstheme="majorBidi" w:hint="cs"/>
          <w:color w:val="000000"/>
          <w:sz w:val="28"/>
          <w:szCs w:val="28"/>
          <w:rtl/>
          <w:lang w:bidi="ar-LB"/>
        </w:rPr>
        <w:t xml:space="preserve">هيز قياسي. ويمكن رفع القسم الأمامي من هذا السقف </w:t>
      </w:r>
      <w:r w:rsidR="00C44EF5">
        <w:rPr>
          <w:rFonts w:asciiTheme="majorBidi" w:hAnsiTheme="majorBidi" w:cstheme="majorBidi" w:hint="cs"/>
          <w:color w:val="000000"/>
          <w:sz w:val="28"/>
          <w:szCs w:val="28"/>
          <w:rtl/>
          <w:lang w:bidi="ar-LB"/>
        </w:rPr>
        <w:t>أ</w:t>
      </w:r>
      <w:r w:rsidR="005918C1">
        <w:rPr>
          <w:rFonts w:asciiTheme="majorBidi" w:hAnsiTheme="majorBidi" w:cstheme="majorBidi" w:hint="cs"/>
          <w:color w:val="000000"/>
          <w:sz w:val="28"/>
          <w:szCs w:val="28"/>
          <w:rtl/>
          <w:lang w:bidi="ar-LB"/>
        </w:rPr>
        <w:t>و</w:t>
      </w:r>
      <w:r w:rsidR="00C44EF5">
        <w:rPr>
          <w:rFonts w:asciiTheme="majorBidi" w:hAnsiTheme="majorBidi" w:cstheme="majorBidi" w:hint="cs"/>
          <w:color w:val="000000"/>
          <w:sz w:val="28"/>
          <w:szCs w:val="28"/>
          <w:rtl/>
          <w:lang w:bidi="ar-LB"/>
        </w:rPr>
        <w:t xml:space="preserve"> </w:t>
      </w:r>
      <w:r w:rsidR="00461BFC">
        <w:rPr>
          <w:rFonts w:asciiTheme="majorBidi" w:hAnsiTheme="majorBidi" w:cstheme="majorBidi" w:hint="cs"/>
          <w:color w:val="000000"/>
          <w:sz w:val="28"/>
          <w:szCs w:val="28"/>
          <w:rtl/>
          <w:lang w:bidi="ar-LB"/>
        </w:rPr>
        <w:t>فتحه بالكامل، أو تغطية قسمي</w:t>
      </w:r>
      <w:r w:rsidR="00B121BF">
        <w:rPr>
          <w:rFonts w:asciiTheme="majorBidi" w:hAnsiTheme="majorBidi" w:cstheme="majorBidi" w:hint="cs"/>
          <w:color w:val="000000"/>
          <w:sz w:val="28"/>
          <w:szCs w:val="28"/>
          <w:rtl/>
          <w:lang w:bidi="ar-LB"/>
        </w:rPr>
        <w:t>ْ</w:t>
      </w:r>
      <w:r w:rsidR="00461BFC">
        <w:rPr>
          <w:rFonts w:asciiTheme="majorBidi" w:hAnsiTheme="majorBidi" w:cstheme="majorBidi" w:hint="cs"/>
          <w:color w:val="000000"/>
          <w:sz w:val="28"/>
          <w:szCs w:val="28"/>
          <w:rtl/>
          <w:lang w:bidi="ar-LB"/>
        </w:rPr>
        <w:t>ه الأمامي والخلفي</w:t>
      </w:r>
      <w:r w:rsidR="005918C1">
        <w:rPr>
          <w:rFonts w:asciiTheme="majorBidi" w:hAnsiTheme="majorBidi" w:cstheme="majorBidi" w:hint="cs"/>
          <w:color w:val="000000"/>
          <w:sz w:val="28"/>
          <w:szCs w:val="28"/>
          <w:rtl/>
          <w:lang w:bidi="ar-LB"/>
        </w:rPr>
        <w:t xml:space="preserve"> بستار</w:t>
      </w:r>
      <w:r w:rsidR="00461BFC">
        <w:rPr>
          <w:rFonts w:asciiTheme="majorBidi" w:hAnsiTheme="majorBidi" w:cstheme="majorBidi" w:hint="cs"/>
          <w:color w:val="000000"/>
          <w:sz w:val="28"/>
          <w:szCs w:val="28"/>
          <w:rtl/>
          <w:lang w:bidi="ar-LB"/>
        </w:rPr>
        <w:t>تيْن</w:t>
      </w:r>
      <w:r w:rsidR="005918C1">
        <w:rPr>
          <w:rFonts w:asciiTheme="majorBidi" w:hAnsiTheme="majorBidi" w:cstheme="majorBidi" w:hint="cs"/>
          <w:color w:val="000000"/>
          <w:sz w:val="28"/>
          <w:szCs w:val="28"/>
          <w:rtl/>
          <w:lang w:bidi="ar-LB"/>
        </w:rPr>
        <w:t xml:space="preserve"> داخلي</w:t>
      </w:r>
      <w:r w:rsidR="00B121BF">
        <w:rPr>
          <w:rFonts w:asciiTheme="majorBidi" w:hAnsiTheme="majorBidi" w:cstheme="majorBidi" w:hint="cs"/>
          <w:color w:val="000000"/>
          <w:sz w:val="28"/>
          <w:szCs w:val="28"/>
          <w:rtl/>
          <w:lang w:bidi="ar-LB"/>
        </w:rPr>
        <w:t>ّ</w:t>
      </w:r>
      <w:r w:rsidR="00EF2C5E">
        <w:rPr>
          <w:rFonts w:asciiTheme="majorBidi" w:hAnsiTheme="majorBidi" w:cstheme="majorBidi" w:hint="cs"/>
          <w:color w:val="000000"/>
          <w:sz w:val="28"/>
          <w:szCs w:val="28"/>
          <w:rtl/>
          <w:lang w:bidi="ar-LB"/>
        </w:rPr>
        <w:t>تين</w:t>
      </w:r>
      <w:r w:rsidR="005918C1">
        <w:rPr>
          <w:rFonts w:asciiTheme="majorBidi" w:hAnsiTheme="majorBidi" w:cstheme="majorBidi" w:hint="cs"/>
          <w:color w:val="000000"/>
          <w:sz w:val="28"/>
          <w:szCs w:val="28"/>
          <w:rtl/>
          <w:lang w:bidi="ar-LB"/>
        </w:rPr>
        <w:t xml:space="preserve">. </w:t>
      </w:r>
      <w:r>
        <w:rPr>
          <w:rFonts w:asciiTheme="majorBidi" w:hAnsiTheme="majorBidi" w:cstheme="majorBidi" w:hint="cs"/>
          <w:color w:val="000000"/>
          <w:sz w:val="28"/>
          <w:szCs w:val="28"/>
          <w:rtl/>
          <w:lang w:bidi="ar-LB"/>
        </w:rPr>
        <w:t>وتمتد لائحة ا</w:t>
      </w:r>
      <w:r w:rsidR="005918C1">
        <w:rPr>
          <w:rFonts w:asciiTheme="majorBidi" w:hAnsiTheme="majorBidi" w:cstheme="majorBidi" w:hint="cs"/>
          <w:color w:val="000000"/>
          <w:sz w:val="28"/>
          <w:szCs w:val="28"/>
          <w:rtl/>
          <w:lang w:bidi="ar-LB"/>
        </w:rPr>
        <w:t>لتجهيزات القياسية الشاملة</w:t>
      </w:r>
      <w:r>
        <w:rPr>
          <w:rFonts w:asciiTheme="majorBidi" w:hAnsiTheme="majorBidi" w:cstheme="majorBidi" w:hint="cs"/>
          <w:color w:val="000000"/>
          <w:sz w:val="28"/>
          <w:szCs w:val="28"/>
          <w:rtl/>
          <w:lang w:bidi="ar-LB"/>
        </w:rPr>
        <w:t xml:space="preserve"> لتشمل</w:t>
      </w:r>
      <w:r w:rsidR="005918C1">
        <w:rPr>
          <w:rFonts w:asciiTheme="majorBidi" w:hAnsiTheme="majorBidi" w:cstheme="majorBidi" w:hint="cs"/>
          <w:color w:val="000000"/>
          <w:sz w:val="28"/>
          <w:szCs w:val="28"/>
          <w:rtl/>
          <w:lang w:bidi="ar-LB"/>
        </w:rPr>
        <w:t xml:space="preserve"> مقعد</w:t>
      </w:r>
      <w:r w:rsidR="003C27B1">
        <w:rPr>
          <w:rFonts w:asciiTheme="majorBidi" w:hAnsiTheme="majorBidi" w:cstheme="majorBidi" w:hint="cs"/>
          <w:color w:val="000000"/>
          <w:sz w:val="28"/>
          <w:szCs w:val="28"/>
          <w:rtl/>
          <w:lang w:bidi="ar-LB"/>
        </w:rPr>
        <w:t>يْ</w:t>
      </w:r>
      <w:r w:rsidR="005918C1">
        <w:rPr>
          <w:rFonts w:asciiTheme="majorBidi" w:hAnsiTheme="majorBidi" w:cstheme="majorBidi" w:hint="cs"/>
          <w:color w:val="000000"/>
          <w:sz w:val="28"/>
          <w:szCs w:val="28"/>
          <w:rtl/>
          <w:lang w:bidi="ar-LB"/>
        </w:rPr>
        <w:t>ن مريح</w:t>
      </w:r>
      <w:r w:rsidR="003C27B1">
        <w:rPr>
          <w:rFonts w:asciiTheme="majorBidi" w:hAnsiTheme="majorBidi" w:cstheme="majorBidi" w:hint="cs"/>
          <w:color w:val="000000"/>
          <w:sz w:val="28"/>
          <w:szCs w:val="28"/>
          <w:rtl/>
          <w:lang w:bidi="ar-LB"/>
        </w:rPr>
        <w:t>يْ</w:t>
      </w:r>
      <w:r w:rsidR="005918C1">
        <w:rPr>
          <w:rFonts w:asciiTheme="majorBidi" w:hAnsiTheme="majorBidi" w:cstheme="majorBidi" w:hint="cs"/>
          <w:color w:val="000000"/>
          <w:sz w:val="28"/>
          <w:szCs w:val="28"/>
          <w:rtl/>
          <w:lang w:bidi="ar-LB"/>
        </w:rPr>
        <w:t>ن إلكتروني</w:t>
      </w:r>
      <w:r w:rsidR="003C27B1">
        <w:rPr>
          <w:rFonts w:asciiTheme="majorBidi" w:hAnsiTheme="majorBidi" w:cstheme="majorBidi" w:hint="cs"/>
          <w:color w:val="000000"/>
          <w:sz w:val="28"/>
          <w:szCs w:val="28"/>
          <w:rtl/>
          <w:lang w:bidi="ar-LB"/>
        </w:rPr>
        <w:t>ي</w:t>
      </w:r>
      <w:r w:rsidR="005918C1">
        <w:rPr>
          <w:rFonts w:asciiTheme="majorBidi" w:hAnsiTheme="majorBidi" w:cstheme="majorBidi" w:hint="cs"/>
          <w:color w:val="000000"/>
          <w:sz w:val="28"/>
          <w:szCs w:val="28"/>
          <w:rtl/>
          <w:lang w:bidi="ar-LB"/>
        </w:rPr>
        <w:t>ن في الخلف مع مسنديْ رأس مريحيْن</w:t>
      </w:r>
      <w:r w:rsidR="00C433B7">
        <w:rPr>
          <w:rFonts w:asciiTheme="majorBidi" w:hAnsiTheme="majorBidi" w:cstheme="majorBidi" w:hint="cs"/>
          <w:color w:val="000000"/>
          <w:sz w:val="28"/>
          <w:szCs w:val="28"/>
          <w:rtl/>
          <w:lang w:bidi="ar-LB"/>
        </w:rPr>
        <w:t xml:space="preserve"> وستار</w:t>
      </w:r>
      <w:r w:rsidR="00CF7175">
        <w:rPr>
          <w:rFonts w:asciiTheme="majorBidi" w:hAnsiTheme="majorBidi" w:cstheme="majorBidi" w:hint="cs"/>
          <w:color w:val="000000"/>
          <w:sz w:val="28"/>
          <w:szCs w:val="28"/>
          <w:rtl/>
          <w:lang w:bidi="ar-LB"/>
        </w:rPr>
        <w:t>ة لواجهة الزجاج</w:t>
      </w:r>
      <w:r w:rsidR="003C27B1">
        <w:rPr>
          <w:rFonts w:asciiTheme="majorBidi" w:hAnsiTheme="majorBidi" w:cstheme="majorBidi" w:hint="cs"/>
          <w:color w:val="000000"/>
          <w:sz w:val="28"/>
          <w:szCs w:val="28"/>
          <w:rtl/>
          <w:lang w:bidi="ar-LB"/>
        </w:rPr>
        <w:t xml:space="preserve"> الخلفية</w:t>
      </w:r>
      <w:r w:rsidR="00C433B7">
        <w:rPr>
          <w:rFonts w:asciiTheme="majorBidi" w:hAnsiTheme="majorBidi" w:cstheme="majorBidi" w:hint="cs"/>
          <w:color w:val="000000"/>
          <w:sz w:val="28"/>
          <w:szCs w:val="28"/>
          <w:rtl/>
          <w:lang w:bidi="ar-LB"/>
        </w:rPr>
        <w:t>.</w:t>
      </w:r>
      <w:r w:rsidR="003C27B1">
        <w:rPr>
          <w:rFonts w:asciiTheme="majorBidi" w:hAnsiTheme="majorBidi" w:cstheme="majorBidi" w:hint="cs"/>
          <w:color w:val="000000"/>
          <w:sz w:val="28"/>
          <w:szCs w:val="28"/>
          <w:rtl/>
          <w:lang w:bidi="ar-LB"/>
        </w:rPr>
        <w:t xml:space="preserve"> </w:t>
      </w:r>
      <w:r w:rsidR="00C35BCC">
        <w:rPr>
          <w:rFonts w:asciiTheme="majorBidi" w:hAnsiTheme="majorBidi" w:cstheme="majorBidi" w:hint="cs"/>
          <w:color w:val="000000"/>
          <w:sz w:val="28"/>
          <w:szCs w:val="28"/>
          <w:rtl/>
          <w:lang w:bidi="ar-LB"/>
        </w:rPr>
        <w:t xml:space="preserve">كما </w:t>
      </w:r>
      <w:r w:rsidR="00C433B7">
        <w:rPr>
          <w:rFonts w:asciiTheme="majorBidi" w:hAnsiTheme="majorBidi" w:cstheme="majorBidi" w:hint="cs"/>
          <w:color w:val="000000"/>
          <w:sz w:val="28"/>
          <w:szCs w:val="28"/>
          <w:rtl/>
          <w:lang w:bidi="ar-LB"/>
        </w:rPr>
        <w:t xml:space="preserve">حظيت السيارة بـ "مساند للركن" </w:t>
      </w:r>
      <w:r w:rsidR="00C433B7">
        <w:rPr>
          <w:rFonts w:asciiTheme="majorBidi" w:hAnsiTheme="majorBidi" w:cstheme="majorBidi"/>
          <w:color w:val="000000"/>
          <w:sz w:val="28"/>
          <w:szCs w:val="28"/>
          <w:lang w:bidi="ar-LB"/>
        </w:rPr>
        <w:t>ParkAssist</w:t>
      </w:r>
      <w:r w:rsidR="00C433B7">
        <w:rPr>
          <w:rFonts w:asciiTheme="majorBidi" w:hAnsiTheme="majorBidi" w:cstheme="majorBidi" w:hint="cs"/>
          <w:color w:val="000000"/>
          <w:sz w:val="28"/>
          <w:szCs w:val="28"/>
          <w:rtl/>
          <w:lang w:bidi="ar-LB"/>
        </w:rPr>
        <w:t xml:space="preserve"> مع كاميرا للرجوع وأبواب بآليّة ’غلق أوتوماتيكي سلس‘ </w:t>
      </w:r>
      <w:r w:rsidR="00C433B7">
        <w:rPr>
          <w:rFonts w:asciiTheme="majorBidi" w:hAnsiTheme="majorBidi" w:cstheme="majorBidi"/>
          <w:color w:val="000000"/>
          <w:sz w:val="28"/>
          <w:szCs w:val="28"/>
          <w:lang w:bidi="ar-LB"/>
        </w:rPr>
        <w:t>Soft-Close</w:t>
      </w:r>
      <w:r w:rsidR="00C433B7">
        <w:rPr>
          <w:rFonts w:asciiTheme="majorBidi" w:hAnsiTheme="majorBidi" w:cstheme="majorBidi" w:hint="cs"/>
          <w:color w:val="000000"/>
          <w:sz w:val="28"/>
          <w:szCs w:val="28"/>
          <w:rtl/>
          <w:lang w:bidi="ar-LB"/>
        </w:rPr>
        <w:t>.</w:t>
      </w:r>
      <w:r w:rsidR="00437A0D">
        <w:rPr>
          <w:rFonts w:asciiTheme="majorBidi" w:hAnsiTheme="majorBidi" w:cstheme="majorBidi" w:hint="cs"/>
          <w:color w:val="000000"/>
          <w:sz w:val="28"/>
          <w:szCs w:val="28"/>
          <w:rtl/>
          <w:lang w:bidi="ar-LB"/>
        </w:rPr>
        <w:t xml:space="preserve"> بالإضافة إلى ذلك، صمّمت بورشه لنسخات "إكسكيوتيف" كونسولاً وسطياً كبيراً </w:t>
      </w:r>
      <w:r w:rsidR="002B26FA">
        <w:rPr>
          <w:rFonts w:asciiTheme="majorBidi" w:hAnsiTheme="majorBidi" w:cstheme="majorBidi" w:hint="cs"/>
          <w:color w:val="000000"/>
          <w:sz w:val="28"/>
          <w:szCs w:val="28"/>
          <w:rtl/>
          <w:lang w:bidi="ar-LB"/>
        </w:rPr>
        <w:t xml:space="preserve">بحجرة </w:t>
      </w:r>
      <w:r w:rsidR="00683F14">
        <w:rPr>
          <w:rFonts w:asciiTheme="majorBidi" w:hAnsiTheme="majorBidi" w:cstheme="majorBidi" w:hint="cs"/>
          <w:color w:val="000000"/>
          <w:sz w:val="28"/>
          <w:szCs w:val="28"/>
          <w:rtl/>
          <w:lang w:bidi="ar-LB"/>
        </w:rPr>
        <w:t xml:space="preserve">إضافية </w:t>
      </w:r>
      <w:r w:rsidR="00437A0D">
        <w:rPr>
          <w:rFonts w:asciiTheme="majorBidi" w:hAnsiTheme="majorBidi" w:cstheme="majorBidi" w:hint="cs"/>
          <w:color w:val="000000"/>
          <w:sz w:val="28"/>
          <w:szCs w:val="28"/>
          <w:rtl/>
          <w:lang w:bidi="ar-LB"/>
        </w:rPr>
        <w:t xml:space="preserve">لتخزين </w:t>
      </w:r>
      <w:r w:rsidR="00C35BCC">
        <w:rPr>
          <w:rFonts w:asciiTheme="majorBidi" w:hAnsiTheme="majorBidi" w:cstheme="majorBidi" w:hint="cs"/>
          <w:color w:val="000000"/>
          <w:sz w:val="28"/>
          <w:szCs w:val="28"/>
          <w:rtl/>
          <w:lang w:bidi="ar-LB"/>
        </w:rPr>
        <w:t>ال</w:t>
      </w:r>
      <w:r w:rsidR="00437A0D">
        <w:rPr>
          <w:rFonts w:asciiTheme="majorBidi" w:hAnsiTheme="majorBidi" w:cstheme="majorBidi" w:hint="cs"/>
          <w:color w:val="000000"/>
          <w:sz w:val="28"/>
          <w:szCs w:val="28"/>
          <w:rtl/>
          <w:lang w:bidi="ar-LB"/>
        </w:rPr>
        <w:t xml:space="preserve">هاتف </w:t>
      </w:r>
      <w:r w:rsidR="00C35BCC">
        <w:rPr>
          <w:rFonts w:asciiTheme="majorBidi" w:hAnsiTheme="majorBidi" w:cstheme="majorBidi" w:hint="cs"/>
          <w:color w:val="000000"/>
          <w:sz w:val="28"/>
          <w:szCs w:val="28"/>
          <w:rtl/>
          <w:lang w:bidi="ar-LB"/>
        </w:rPr>
        <w:t>ال</w:t>
      </w:r>
      <w:r w:rsidR="00437A0D">
        <w:rPr>
          <w:rFonts w:asciiTheme="majorBidi" w:hAnsiTheme="majorBidi" w:cstheme="majorBidi" w:hint="cs"/>
          <w:color w:val="000000"/>
          <w:sz w:val="28"/>
          <w:szCs w:val="28"/>
          <w:rtl/>
          <w:lang w:bidi="ar-LB"/>
        </w:rPr>
        <w:t>ذكي (</w:t>
      </w:r>
      <w:r w:rsidR="002B26FA">
        <w:rPr>
          <w:rFonts w:asciiTheme="majorBidi" w:hAnsiTheme="majorBidi" w:cstheme="majorBidi" w:hint="cs"/>
          <w:color w:val="000000"/>
          <w:sz w:val="28"/>
          <w:szCs w:val="28"/>
          <w:rtl/>
          <w:lang w:bidi="ar-LB"/>
        </w:rPr>
        <w:t>ت</w:t>
      </w:r>
      <w:r w:rsidR="00437A0D">
        <w:rPr>
          <w:rFonts w:asciiTheme="majorBidi" w:hAnsiTheme="majorBidi" w:cstheme="majorBidi" w:hint="cs"/>
          <w:color w:val="000000"/>
          <w:sz w:val="28"/>
          <w:szCs w:val="28"/>
          <w:rtl/>
          <w:lang w:bidi="ar-LB"/>
        </w:rPr>
        <w:t>تضمّن وصلة هوائي ح</w:t>
      </w:r>
      <w:r w:rsidR="002B26FA">
        <w:rPr>
          <w:rFonts w:asciiTheme="majorBidi" w:hAnsiTheme="majorBidi" w:cstheme="majorBidi" w:hint="cs"/>
          <w:color w:val="000000"/>
          <w:sz w:val="28"/>
          <w:szCs w:val="28"/>
          <w:rtl/>
          <w:lang w:bidi="ar-LB"/>
        </w:rPr>
        <w:t>َ</w:t>
      </w:r>
      <w:r w:rsidR="00437A0D">
        <w:rPr>
          <w:rFonts w:asciiTheme="majorBidi" w:hAnsiTheme="majorBidi" w:cstheme="majorBidi" w:hint="cs"/>
          <w:color w:val="000000"/>
          <w:sz w:val="28"/>
          <w:szCs w:val="28"/>
          <w:rtl/>
          <w:lang w:bidi="ar-LB"/>
        </w:rPr>
        <w:t>ث</w:t>
      </w:r>
      <w:r w:rsidR="002B26FA">
        <w:rPr>
          <w:rFonts w:asciiTheme="majorBidi" w:hAnsiTheme="majorBidi" w:cstheme="majorBidi" w:hint="cs"/>
          <w:color w:val="000000"/>
          <w:sz w:val="28"/>
          <w:szCs w:val="28"/>
          <w:rtl/>
          <w:lang w:bidi="ar-LB"/>
        </w:rPr>
        <w:t>ِّ</w:t>
      </w:r>
      <w:r w:rsidR="00437A0D">
        <w:rPr>
          <w:rFonts w:asciiTheme="majorBidi" w:hAnsiTheme="majorBidi" w:cstheme="majorBidi" w:hint="cs"/>
          <w:color w:val="000000"/>
          <w:sz w:val="28"/>
          <w:szCs w:val="28"/>
          <w:rtl/>
          <w:lang w:bidi="ar-LB"/>
        </w:rPr>
        <w:t>ية)</w:t>
      </w:r>
      <w:r w:rsidR="00C35BCC">
        <w:rPr>
          <w:rFonts w:asciiTheme="majorBidi" w:hAnsiTheme="majorBidi" w:cstheme="majorBidi" w:hint="cs"/>
          <w:color w:val="000000"/>
          <w:sz w:val="28"/>
          <w:szCs w:val="28"/>
          <w:rtl/>
          <w:lang w:bidi="ar-LB"/>
        </w:rPr>
        <w:t xml:space="preserve">، وذلك كتجهيز </w:t>
      </w:r>
      <w:r w:rsidR="00334A86">
        <w:rPr>
          <w:rFonts w:asciiTheme="majorBidi" w:hAnsiTheme="majorBidi" w:cstheme="majorBidi" w:hint="cs"/>
          <w:color w:val="000000"/>
          <w:sz w:val="28"/>
          <w:szCs w:val="28"/>
          <w:rtl/>
          <w:lang w:bidi="ar-LB"/>
        </w:rPr>
        <w:t xml:space="preserve">اختياري. </w:t>
      </w:r>
      <w:r w:rsidR="00C35BCC">
        <w:rPr>
          <w:rFonts w:asciiTheme="majorBidi" w:hAnsiTheme="majorBidi" w:cstheme="majorBidi" w:hint="cs"/>
          <w:color w:val="000000"/>
          <w:sz w:val="28"/>
          <w:szCs w:val="28"/>
          <w:rtl/>
          <w:lang w:bidi="ar-LB"/>
        </w:rPr>
        <w:t>و</w:t>
      </w:r>
      <w:r w:rsidR="00334A86">
        <w:rPr>
          <w:rFonts w:asciiTheme="majorBidi" w:hAnsiTheme="majorBidi" w:cstheme="majorBidi" w:hint="cs"/>
          <w:color w:val="000000"/>
          <w:sz w:val="28"/>
          <w:szCs w:val="28"/>
          <w:rtl/>
          <w:lang w:bidi="ar-LB"/>
        </w:rPr>
        <w:t xml:space="preserve">يمكن </w:t>
      </w:r>
      <w:r w:rsidR="00FF2F74">
        <w:rPr>
          <w:rFonts w:asciiTheme="majorBidi" w:hAnsiTheme="majorBidi" w:cstheme="majorBidi" w:hint="cs"/>
          <w:color w:val="000000"/>
          <w:sz w:val="28"/>
          <w:szCs w:val="28"/>
          <w:rtl/>
          <w:lang w:bidi="ar-LB"/>
        </w:rPr>
        <w:t xml:space="preserve">تزويد </w:t>
      </w:r>
      <w:r w:rsidR="00334A86">
        <w:rPr>
          <w:rFonts w:asciiTheme="majorBidi" w:hAnsiTheme="majorBidi" w:cstheme="majorBidi" w:hint="cs"/>
          <w:color w:val="000000"/>
          <w:sz w:val="28"/>
          <w:szCs w:val="28"/>
          <w:rtl/>
          <w:lang w:bidi="ar-LB"/>
        </w:rPr>
        <w:t xml:space="preserve">هذا الكونسول بطاولتيْن قابلتيْن للطيّ، مثل طاولات </w:t>
      </w:r>
      <w:r w:rsidR="00FF2F74">
        <w:rPr>
          <w:rFonts w:asciiTheme="majorBidi" w:hAnsiTheme="majorBidi" w:cstheme="majorBidi" w:hint="cs"/>
          <w:color w:val="000000"/>
          <w:sz w:val="28"/>
          <w:szCs w:val="28"/>
          <w:rtl/>
          <w:lang w:bidi="ar-LB"/>
        </w:rPr>
        <w:t xml:space="preserve">مقصورات </w:t>
      </w:r>
      <w:r w:rsidR="00334A86">
        <w:rPr>
          <w:rFonts w:asciiTheme="majorBidi" w:hAnsiTheme="majorBidi" w:cstheme="majorBidi" w:hint="cs"/>
          <w:color w:val="000000"/>
          <w:sz w:val="28"/>
          <w:szCs w:val="28"/>
          <w:rtl/>
          <w:lang w:bidi="ar-LB"/>
        </w:rPr>
        <w:t xml:space="preserve">الطائرات، يمكن </w:t>
      </w:r>
      <w:r w:rsidR="00683F14">
        <w:rPr>
          <w:rFonts w:asciiTheme="majorBidi" w:hAnsiTheme="majorBidi" w:cstheme="majorBidi" w:hint="cs"/>
          <w:color w:val="000000"/>
          <w:sz w:val="28"/>
          <w:szCs w:val="28"/>
          <w:rtl/>
          <w:lang w:bidi="ar-LB"/>
        </w:rPr>
        <w:t>تخزينهما بعيداً عن النظر</w:t>
      </w:r>
      <w:r w:rsidR="00DC7DD7">
        <w:rPr>
          <w:rFonts w:asciiTheme="majorBidi" w:hAnsiTheme="majorBidi" w:cstheme="majorBidi" w:hint="cs"/>
          <w:color w:val="000000"/>
          <w:sz w:val="28"/>
          <w:szCs w:val="28"/>
          <w:rtl/>
          <w:lang w:bidi="ar-LB"/>
        </w:rPr>
        <w:t xml:space="preserve"> </w:t>
      </w:r>
      <w:r w:rsidR="00334A86">
        <w:rPr>
          <w:rFonts w:asciiTheme="majorBidi" w:hAnsiTheme="majorBidi" w:cstheme="majorBidi" w:hint="cs"/>
          <w:color w:val="000000"/>
          <w:sz w:val="28"/>
          <w:szCs w:val="28"/>
          <w:rtl/>
          <w:lang w:bidi="ar-LB"/>
        </w:rPr>
        <w:t xml:space="preserve">عند </w:t>
      </w:r>
      <w:r w:rsidR="00683F14">
        <w:rPr>
          <w:rFonts w:asciiTheme="majorBidi" w:hAnsiTheme="majorBidi" w:cstheme="majorBidi" w:hint="cs"/>
          <w:color w:val="000000"/>
          <w:sz w:val="28"/>
          <w:szCs w:val="28"/>
          <w:rtl/>
          <w:lang w:bidi="ar-LB"/>
        </w:rPr>
        <w:t>انعدام</w:t>
      </w:r>
      <w:r w:rsidR="00334A86">
        <w:rPr>
          <w:rFonts w:asciiTheme="majorBidi" w:hAnsiTheme="majorBidi" w:cstheme="majorBidi" w:hint="cs"/>
          <w:color w:val="000000"/>
          <w:sz w:val="28"/>
          <w:szCs w:val="28"/>
          <w:rtl/>
          <w:lang w:bidi="ar-LB"/>
        </w:rPr>
        <w:t xml:space="preserve"> الحاجة إليهما. </w:t>
      </w:r>
      <w:r w:rsidR="00C433B7">
        <w:rPr>
          <w:rFonts w:asciiTheme="majorBidi" w:hAnsiTheme="majorBidi" w:cstheme="majorBidi" w:hint="cs"/>
          <w:color w:val="000000"/>
          <w:sz w:val="28"/>
          <w:szCs w:val="28"/>
          <w:rtl/>
          <w:lang w:bidi="ar-LB"/>
        </w:rPr>
        <w:t xml:space="preserve"> </w:t>
      </w:r>
      <w:r w:rsidR="005918C1">
        <w:rPr>
          <w:rFonts w:asciiTheme="majorBidi" w:hAnsiTheme="majorBidi" w:cstheme="majorBidi" w:hint="cs"/>
          <w:color w:val="000000"/>
          <w:sz w:val="28"/>
          <w:szCs w:val="28"/>
          <w:rtl/>
          <w:lang w:bidi="ar-LB"/>
        </w:rPr>
        <w:t xml:space="preserve"> </w:t>
      </w:r>
    </w:p>
    <w:p w:rsidR="007855D1" w:rsidRPr="007855D1" w:rsidRDefault="007855D1" w:rsidP="007855D1">
      <w:pPr>
        <w:bidi/>
        <w:spacing w:line="264" w:lineRule="auto"/>
        <w:contextualSpacing/>
        <w:jc w:val="both"/>
        <w:rPr>
          <w:rFonts w:asciiTheme="majorBidi" w:hAnsiTheme="majorBidi" w:cstheme="majorBidi"/>
          <w:b/>
          <w:bCs/>
          <w:color w:val="000000"/>
          <w:sz w:val="28"/>
          <w:szCs w:val="28"/>
          <w:rtl/>
          <w:lang w:bidi="ar-LB"/>
        </w:rPr>
        <w:sectPr w:rsidR="007855D1" w:rsidRPr="007855D1" w:rsidSect="009E279B">
          <w:pgSz w:w="11906" w:h="16838" w:code="9"/>
          <w:pgMar w:top="1008" w:right="1728" w:bottom="1440" w:left="1728" w:header="706" w:footer="144" w:gutter="0"/>
          <w:cols w:space="708"/>
          <w:titlePg/>
          <w:bidi/>
          <w:rtlGutter/>
          <w:docGrid w:linePitch="360"/>
        </w:sectPr>
      </w:pPr>
    </w:p>
    <w:p w:rsidR="00B97DE0" w:rsidRPr="002B5909" w:rsidRDefault="00B97DE0" w:rsidP="00B97DE0">
      <w:pPr>
        <w:bidi/>
        <w:contextualSpacing/>
        <w:rPr>
          <w:rFonts w:asciiTheme="majorBidi" w:hAnsiTheme="majorBidi" w:cstheme="majorBidi"/>
          <w:sz w:val="28"/>
          <w:szCs w:val="28"/>
          <w:lang w:bidi="ar-LB"/>
        </w:rPr>
      </w:pPr>
    </w:p>
    <w:p w:rsidR="00B97DE0" w:rsidRPr="00224F1F" w:rsidRDefault="00B97DE0" w:rsidP="00B97DE0">
      <w:pPr>
        <w:bidi/>
        <w:spacing w:line="264" w:lineRule="auto"/>
        <w:contextualSpacing/>
        <w:jc w:val="both"/>
        <w:rPr>
          <w:rFonts w:asciiTheme="majorBidi" w:hAnsiTheme="majorBidi" w:cstheme="majorBidi"/>
          <w:sz w:val="32"/>
          <w:szCs w:val="32"/>
          <w:u w:val="single"/>
          <w:rtl/>
          <w:lang w:bidi="ar-LB"/>
        </w:rPr>
      </w:pPr>
      <w:r>
        <w:rPr>
          <w:rFonts w:asciiTheme="majorBidi" w:hAnsiTheme="majorBidi" w:cs="Times New Roman" w:hint="cs"/>
          <w:sz w:val="32"/>
          <w:szCs w:val="32"/>
          <w:u w:val="single"/>
          <w:rtl/>
          <w:lang w:bidi="ar-LB"/>
        </w:rPr>
        <w:t>مزايا خاصة</w:t>
      </w:r>
    </w:p>
    <w:p w:rsidR="00B97DE0" w:rsidRPr="007466F5" w:rsidRDefault="00B97DE0" w:rsidP="00B97DE0">
      <w:pPr>
        <w:bidi/>
        <w:spacing w:line="264" w:lineRule="auto"/>
        <w:contextualSpacing/>
        <w:jc w:val="both"/>
        <w:rPr>
          <w:rFonts w:asciiTheme="majorBidi" w:hAnsiTheme="majorBidi" w:cstheme="majorBidi"/>
          <w:highlight w:val="cyan"/>
          <w:rtl/>
          <w:lang w:bidi="ar-LB"/>
        </w:rPr>
      </w:pPr>
    </w:p>
    <w:p w:rsidR="00B97DE0" w:rsidRPr="00224F1F" w:rsidRDefault="00FB0517" w:rsidP="00FB0517">
      <w:pPr>
        <w:tabs>
          <w:tab w:val="right" w:pos="4860"/>
        </w:tabs>
        <w:bidi/>
        <w:spacing w:after="0" w:line="264" w:lineRule="auto"/>
        <w:contextualSpacing/>
        <w:jc w:val="both"/>
        <w:rPr>
          <w:rFonts w:asciiTheme="majorBidi" w:hAnsiTheme="majorBidi" w:cstheme="majorBidi"/>
          <w:b/>
          <w:bCs/>
          <w:sz w:val="36"/>
          <w:szCs w:val="36"/>
          <w:highlight w:val="cyan"/>
          <w:rtl/>
          <w:lang w:bidi="ar-LB"/>
        </w:rPr>
      </w:pPr>
      <w:r>
        <w:rPr>
          <w:rFonts w:asciiTheme="majorBidi" w:hAnsiTheme="majorBidi" w:cs="Times New Roman" w:hint="cs"/>
          <w:b/>
          <w:bCs/>
          <w:sz w:val="36"/>
          <w:szCs w:val="36"/>
          <w:rtl/>
          <w:lang w:bidi="ar-LB"/>
        </w:rPr>
        <w:t>بورشه "باناميرا" الجديدة مُصمّمة لإضفاء طابعك الشخصي عليها</w:t>
      </w:r>
      <w:r w:rsidR="00B97DE0" w:rsidRPr="00224F1F">
        <w:rPr>
          <w:rFonts w:asciiTheme="majorBidi" w:hAnsiTheme="majorBidi" w:cs="Times New Roman" w:hint="cs"/>
          <w:b/>
          <w:bCs/>
          <w:sz w:val="36"/>
          <w:szCs w:val="36"/>
          <w:rtl/>
          <w:lang w:bidi="ar-LB"/>
        </w:rPr>
        <w:t xml:space="preserve"> </w:t>
      </w:r>
    </w:p>
    <w:p w:rsidR="00B97DE0" w:rsidRPr="00A142C1" w:rsidRDefault="00B97DE0" w:rsidP="00B97DE0">
      <w:pPr>
        <w:tabs>
          <w:tab w:val="right" w:pos="4860"/>
        </w:tabs>
        <w:bidi/>
        <w:spacing w:after="0" w:line="264" w:lineRule="auto"/>
        <w:contextualSpacing/>
        <w:jc w:val="both"/>
        <w:rPr>
          <w:rFonts w:asciiTheme="majorBidi" w:hAnsiTheme="majorBidi" w:cstheme="majorBidi"/>
          <w:color w:val="000000"/>
          <w:sz w:val="32"/>
          <w:szCs w:val="32"/>
          <w:highlight w:val="cyan"/>
          <w:rtl/>
          <w:lang w:bidi="ar-LB"/>
        </w:rPr>
      </w:pPr>
    </w:p>
    <w:p w:rsidR="00541804" w:rsidRDefault="002E723B" w:rsidP="00164810">
      <w:pPr>
        <w:bidi/>
        <w:spacing w:line="264"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 xml:space="preserve">لا شكّ في أنّ احتمال التلاقي بسيارتيْ "باناميرا توربو إس إي-هايبريد" </w:t>
      </w:r>
      <w:r w:rsidR="00DE0E44">
        <w:rPr>
          <w:rFonts w:asciiTheme="majorBidi" w:hAnsiTheme="majorBidi" w:cstheme="majorBidi"/>
          <w:color w:val="000000"/>
          <w:sz w:val="28"/>
          <w:szCs w:val="28"/>
          <w:lang w:bidi="ar-LB"/>
        </w:rPr>
        <w:t>Panamera Turbo S E-Hybrid</w:t>
      </w:r>
      <w:r w:rsidR="00DE0E44">
        <w:rPr>
          <w:rFonts w:asciiTheme="majorBidi" w:hAnsiTheme="majorBidi" w:cstheme="majorBidi" w:hint="cs"/>
          <w:color w:val="000000"/>
          <w:sz w:val="28"/>
          <w:szCs w:val="28"/>
          <w:rtl/>
          <w:lang w:bidi="ar-LB"/>
        </w:rPr>
        <w:t xml:space="preserve"> </w:t>
      </w:r>
      <w:r>
        <w:rPr>
          <w:rFonts w:asciiTheme="majorBidi" w:hAnsiTheme="majorBidi" w:cstheme="majorBidi" w:hint="cs"/>
          <w:color w:val="000000"/>
          <w:sz w:val="28"/>
          <w:szCs w:val="28"/>
          <w:rtl/>
          <w:lang w:bidi="ar-LB"/>
        </w:rPr>
        <w:t>مماثلتيْن الواحدة للأخر</w:t>
      </w:r>
      <w:r w:rsidR="0014126B">
        <w:rPr>
          <w:rFonts w:asciiTheme="majorBidi" w:hAnsiTheme="majorBidi" w:cstheme="majorBidi" w:hint="cs"/>
          <w:color w:val="000000"/>
          <w:sz w:val="28"/>
          <w:szCs w:val="28"/>
          <w:rtl/>
          <w:lang w:bidi="ar-LB"/>
        </w:rPr>
        <w:t>ى</w:t>
      </w:r>
      <w:r>
        <w:rPr>
          <w:rFonts w:asciiTheme="majorBidi" w:hAnsiTheme="majorBidi" w:cstheme="majorBidi" w:hint="cs"/>
          <w:color w:val="000000"/>
          <w:sz w:val="28"/>
          <w:szCs w:val="28"/>
          <w:rtl/>
          <w:lang w:bidi="ar-LB"/>
        </w:rPr>
        <w:t xml:space="preserve"> ضعيف للغاية، وذلك لسببيْن رئيسي</w:t>
      </w:r>
      <w:r w:rsidR="00AE41CD">
        <w:rPr>
          <w:rFonts w:asciiTheme="majorBidi" w:hAnsiTheme="majorBidi" w:cstheme="majorBidi" w:hint="cs"/>
          <w:color w:val="000000"/>
          <w:sz w:val="28"/>
          <w:szCs w:val="28"/>
          <w:rtl/>
          <w:lang w:bidi="ar-LB"/>
        </w:rPr>
        <w:t>َّ</w:t>
      </w:r>
      <w:r>
        <w:rPr>
          <w:rFonts w:asciiTheme="majorBidi" w:hAnsiTheme="majorBidi" w:cstheme="majorBidi" w:hint="cs"/>
          <w:color w:val="000000"/>
          <w:sz w:val="28"/>
          <w:szCs w:val="28"/>
          <w:rtl/>
          <w:lang w:bidi="ar-LB"/>
        </w:rPr>
        <w:t>ين: أوّل</w:t>
      </w:r>
      <w:r w:rsidR="0014126B">
        <w:rPr>
          <w:rFonts w:asciiTheme="majorBidi" w:hAnsiTheme="majorBidi" w:cstheme="majorBidi" w:hint="cs"/>
          <w:color w:val="000000"/>
          <w:sz w:val="28"/>
          <w:szCs w:val="28"/>
          <w:rtl/>
          <w:lang w:bidi="ar-LB"/>
        </w:rPr>
        <w:t>اً</w:t>
      </w:r>
      <w:r>
        <w:rPr>
          <w:rFonts w:asciiTheme="majorBidi" w:hAnsiTheme="majorBidi" w:cstheme="majorBidi" w:hint="cs"/>
          <w:color w:val="000000"/>
          <w:sz w:val="28"/>
          <w:szCs w:val="28"/>
          <w:rtl/>
          <w:lang w:bidi="ar-LB"/>
        </w:rPr>
        <w:t xml:space="preserve">، </w:t>
      </w:r>
      <w:r w:rsidR="0014126B">
        <w:rPr>
          <w:rFonts w:asciiTheme="majorBidi" w:hAnsiTheme="majorBidi" w:cstheme="majorBidi" w:hint="cs"/>
          <w:color w:val="000000"/>
          <w:sz w:val="28"/>
          <w:szCs w:val="28"/>
          <w:rtl/>
          <w:lang w:bidi="ar-LB"/>
        </w:rPr>
        <w:t xml:space="preserve">توفّر </w:t>
      </w:r>
      <w:r>
        <w:rPr>
          <w:rFonts w:asciiTheme="majorBidi" w:hAnsiTheme="majorBidi" w:cstheme="majorBidi" w:hint="cs"/>
          <w:color w:val="000000"/>
          <w:sz w:val="28"/>
          <w:szCs w:val="28"/>
          <w:rtl/>
          <w:lang w:bidi="ar-LB"/>
        </w:rPr>
        <w:t xml:space="preserve">بورشه نطاقاً واسعاً من </w:t>
      </w:r>
      <w:r w:rsidR="009D05E8">
        <w:rPr>
          <w:rFonts w:asciiTheme="majorBidi" w:hAnsiTheme="majorBidi" w:cstheme="majorBidi" w:hint="cs"/>
          <w:color w:val="000000"/>
          <w:sz w:val="28"/>
          <w:szCs w:val="28"/>
          <w:rtl/>
          <w:lang w:bidi="ar-LB"/>
        </w:rPr>
        <w:t>الخيارات</w:t>
      </w:r>
      <w:r>
        <w:rPr>
          <w:rFonts w:asciiTheme="majorBidi" w:hAnsiTheme="majorBidi" w:cstheme="majorBidi" w:hint="cs"/>
          <w:color w:val="000000"/>
          <w:sz w:val="28"/>
          <w:szCs w:val="28"/>
          <w:rtl/>
          <w:lang w:bidi="ar-LB"/>
        </w:rPr>
        <w:t xml:space="preserve"> </w:t>
      </w:r>
      <w:r w:rsidR="00FA4067">
        <w:rPr>
          <w:rFonts w:asciiTheme="majorBidi" w:hAnsiTheme="majorBidi" w:cstheme="majorBidi" w:hint="cs"/>
          <w:color w:val="000000"/>
          <w:sz w:val="28"/>
          <w:szCs w:val="28"/>
          <w:rtl/>
          <w:lang w:bidi="ar-LB"/>
        </w:rPr>
        <w:t xml:space="preserve">لباناميرا، إذ يتوفّر لها اثنا عشر لوناً خارجياً قياسياً وعشر توليفات </w:t>
      </w:r>
      <w:r w:rsidR="00AE41CD">
        <w:rPr>
          <w:rFonts w:asciiTheme="majorBidi" w:hAnsiTheme="majorBidi" w:cstheme="majorBidi" w:hint="cs"/>
          <w:color w:val="000000"/>
          <w:sz w:val="28"/>
          <w:szCs w:val="28"/>
          <w:rtl/>
          <w:lang w:bidi="ar-LB"/>
        </w:rPr>
        <w:t xml:space="preserve">داخلية </w:t>
      </w:r>
      <w:r w:rsidR="00FA4067">
        <w:rPr>
          <w:rFonts w:asciiTheme="majorBidi" w:hAnsiTheme="majorBidi" w:cstheme="majorBidi" w:hint="cs"/>
          <w:color w:val="000000"/>
          <w:sz w:val="28"/>
          <w:szCs w:val="28"/>
          <w:rtl/>
          <w:lang w:bidi="ar-LB"/>
        </w:rPr>
        <w:t>من الألوان والجل</w:t>
      </w:r>
      <w:r w:rsidR="009D05E8">
        <w:rPr>
          <w:rFonts w:asciiTheme="majorBidi" w:hAnsiTheme="majorBidi" w:cstheme="majorBidi" w:hint="cs"/>
          <w:color w:val="000000"/>
          <w:sz w:val="28"/>
          <w:szCs w:val="28"/>
          <w:rtl/>
          <w:lang w:bidi="ar-LB"/>
        </w:rPr>
        <w:t>و</w:t>
      </w:r>
      <w:r w:rsidR="00FA4067">
        <w:rPr>
          <w:rFonts w:asciiTheme="majorBidi" w:hAnsiTheme="majorBidi" w:cstheme="majorBidi" w:hint="cs"/>
          <w:color w:val="000000"/>
          <w:sz w:val="28"/>
          <w:szCs w:val="28"/>
          <w:rtl/>
          <w:lang w:bidi="ar-LB"/>
        </w:rPr>
        <w:t>د، بالإضافة إلى</w:t>
      </w:r>
      <w:r w:rsidR="00D83FC0">
        <w:rPr>
          <w:rFonts w:asciiTheme="majorBidi" w:hAnsiTheme="majorBidi" w:cstheme="majorBidi" w:hint="cs"/>
          <w:color w:val="000000"/>
          <w:sz w:val="28"/>
          <w:szCs w:val="28"/>
          <w:rtl/>
          <w:lang w:bidi="ar-LB"/>
        </w:rPr>
        <w:t xml:space="preserve"> العديد من ال</w:t>
      </w:r>
      <w:r w:rsidR="00FA4067">
        <w:rPr>
          <w:rFonts w:asciiTheme="majorBidi" w:hAnsiTheme="majorBidi" w:cstheme="majorBidi" w:hint="cs"/>
          <w:color w:val="000000"/>
          <w:sz w:val="28"/>
          <w:szCs w:val="28"/>
          <w:rtl/>
          <w:lang w:bidi="ar-LB"/>
        </w:rPr>
        <w:t xml:space="preserve">تجهيزات </w:t>
      </w:r>
      <w:r w:rsidR="00D83FC0">
        <w:rPr>
          <w:rFonts w:asciiTheme="majorBidi" w:hAnsiTheme="majorBidi" w:cstheme="majorBidi" w:hint="cs"/>
          <w:color w:val="000000"/>
          <w:sz w:val="28"/>
          <w:szCs w:val="28"/>
          <w:rtl/>
          <w:lang w:bidi="ar-LB"/>
        </w:rPr>
        <w:t>ال</w:t>
      </w:r>
      <w:r w:rsidR="00FA4067">
        <w:rPr>
          <w:rFonts w:asciiTheme="majorBidi" w:hAnsiTheme="majorBidi" w:cstheme="majorBidi" w:hint="cs"/>
          <w:color w:val="000000"/>
          <w:sz w:val="28"/>
          <w:szCs w:val="28"/>
          <w:rtl/>
          <w:lang w:bidi="ar-LB"/>
        </w:rPr>
        <w:t xml:space="preserve">اختيارية </w:t>
      </w:r>
      <w:r w:rsidR="00D83FC0">
        <w:rPr>
          <w:rFonts w:asciiTheme="majorBidi" w:hAnsiTheme="majorBidi" w:cstheme="majorBidi" w:hint="cs"/>
          <w:color w:val="000000"/>
          <w:sz w:val="28"/>
          <w:szCs w:val="28"/>
          <w:rtl/>
          <w:lang w:bidi="ar-LB"/>
        </w:rPr>
        <w:t>الخاصّة</w:t>
      </w:r>
      <w:r w:rsidR="00FA4067">
        <w:rPr>
          <w:rFonts w:asciiTheme="majorBidi" w:hAnsiTheme="majorBidi" w:cstheme="majorBidi" w:hint="cs"/>
          <w:color w:val="000000"/>
          <w:sz w:val="28"/>
          <w:szCs w:val="28"/>
          <w:rtl/>
          <w:lang w:bidi="ar-LB"/>
        </w:rPr>
        <w:t>.</w:t>
      </w:r>
      <w:r w:rsidR="009D05E8">
        <w:rPr>
          <w:rFonts w:asciiTheme="majorBidi" w:hAnsiTheme="majorBidi" w:cstheme="majorBidi" w:hint="cs"/>
          <w:color w:val="000000"/>
          <w:sz w:val="28"/>
          <w:szCs w:val="28"/>
          <w:rtl/>
          <w:lang w:bidi="ar-LB"/>
        </w:rPr>
        <w:t xml:space="preserve"> ثانياً، إلى جانب التجهيزات الاختيارية المتوفّرة ضمن</w:t>
      </w:r>
      <w:r w:rsidR="009D05E8" w:rsidRPr="009D05E8">
        <w:rPr>
          <w:rtl/>
        </w:rPr>
        <w:t xml:space="preserve"> </w:t>
      </w:r>
      <w:r w:rsidR="004F2A9D">
        <w:rPr>
          <w:rFonts w:hint="cs"/>
          <w:rtl/>
          <w:lang w:bidi="ar-LB"/>
        </w:rPr>
        <w:t>"</w:t>
      </w:r>
      <w:r w:rsidR="009D05E8" w:rsidRPr="009D05E8">
        <w:rPr>
          <w:rFonts w:asciiTheme="majorBidi" w:hAnsiTheme="majorBidi" w:cs="Times New Roman"/>
          <w:color w:val="000000"/>
          <w:sz w:val="28"/>
          <w:szCs w:val="28"/>
          <w:rtl/>
          <w:lang w:bidi="ar-LB"/>
        </w:rPr>
        <w:t>برنامج اختيار تجهيزات السيارة</w:t>
      </w:r>
      <w:r w:rsidR="00541804">
        <w:rPr>
          <w:rFonts w:asciiTheme="majorBidi" w:hAnsiTheme="majorBidi" w:cs="Times New Roman"/>
          <w:color w:val="000000"/>
          <w:sz w:val="28"/>
          <w:szCs w:val="28"/>
          <w:rtl/>
          <w:lang w:bidi="ar-LB"/>
        </w:rPr>
        <w:t xml:space="preserve"> ع</w:t>
      </w:r>
      <w:r w:rsidR="00541804">
        <w:rPr>
          <w:rFonts w:asciiTheme="majorBidi" w:hAnsiTheme="majorBidi" w:cs="Times New Roman" w:hint="cs"/>
          <w:color w:val="000000"/>
          <w:sz w:val="28"/>
          <w:szCs w:val="28"/>
          <w:rtl/>
          <w:lang w:bidi="ar-LB"/>
        </w:rPr>
        <w:t>بر</w:t>
      </w:r>
      <w:r w:rsidR="009D05E8" w:rsidRPr="009D05E8">
        <w:rPr>
          <w:rFonts w:asciiTheme="majorBidi" w:hAnsiTheme="majorBidi" w:cs="Times New Roman"/>
          <w:color w:val="000000"/>
          <w:sz w:val="28"/>
          <w:szCs w:val="28"/>
          <w:rtl/>
          <w:lang w:bidi="ar-LB"/>
        </w:rPr>
        <w:t xml:space="preserve"> الإنترنت</w:t>
      </w:r>
      <w:r w:rsidR="004F2A9D">
        <w:rPr>
          <w:rFonts w:asciiTheme="majorBidi" w:hAnsiTheme="majorBidi" w:cstheme="majorBidi" w:hint="cs"/>
          <w:color w:val="000000"/>
          <w:sz w:val="28"/>
          <w:szCs w:val="28"/>
          <w:rtl/>
          <w:lang w:bidi="ar-LB"/>
        </w:rPr>
        <w:t>"</w:t>
      </w:r>
      <w:r w:rsidR="009D05E8">
        <w:rPr>
          <w:rFonts w:asciiTheme="majorBidi" w:hAnsiTheme="majorBidi" w:cstheme="majorBidi" w:hint="cs"/>
          <w:color w:val="000000"/>
          <w:sz w:val="28"/>
          <w:szCs w:val="28"/>
          <w:rtl/>
          <w:lang w:bidi="ar-LB"/>
        </w:rPr>
        <w:t xml:space="preserve"> </w:t>
      </w:r>
      <w:r w:rsidR="004F2A9D">
        <w:rPr>
          <w:rFonts w:asciiTheme="majorBidi" w:hAnsiTheme="majorBidi" w:cstheme="majorBidi"/>
          <w:color w:val="000000"/>
          <w:sz w:val="28"/>
          <w:szCs w:val="28"/>
          <w:lang w:bidi="ar-LB"/>
        </w:rPr>
        <w:t>Configurator</w:t>
      </w:r>
      <w:r w:rsidR="004F2A9D">
        <w:rPr>
          <w:rFonts w:asciiTheme="majorBidi" w:hAnsiTheme="majorBidi" w:cstheme="majorBidi" w:hint="cs"/>
          <w:color w:val="000000"/>
          <w:sz w:val="28"/>
          <w:szCs w:val="28"/>
          <w:rtl/>
          <w:lang w:bidi="ar-LB"/>
        </w:rPr>
        <w:t xml:space="preserve">، يستطيع العميل إضفاء لمسته الخاصة على "باناميرا" من خلال "بورشه إكسكلوسيف" </w:t>
      </w:r>
      <w:r w:rsidR="004F2A9D">
        <w:rPr>
          <w:rFonts w:asciiTheme="majorBidi" w:hAnsiTheme="majorBidi" w:cstheme="majorBidi"/>
          <w:color w:val="000000"/>
          <w:sz w:val="28"/>
          <w:szCs w:val="28"/>
          <w:lang w:bidi="ar-LB"/>
        </w:rPr>
        <w:t>Porsche Exclusive</w:t>
      </w:r>
      <w:r w:rsidR="004F2A9D">
        <w:rPr>
          <w:rFonts w:asciiTheme="majorBidi" w:hAnsiTheme="majorBidi" w:cstheme="majorBidi" w:hint="cs"/>
          <w:color w:val="000000"/>
          <w:sz w:val="28"/>
          <w:szCs w:val="28"/>
          <w:rtl/>
          <w:lang w:bidi="ar-LB"/>
        </w:rPr>
        <w:t>. وقد استطاعت بورشه التوصّل إلى ذلك المستوى</w:t>
      </w:r>
      <w:r w:rsidR="00A437EF">
        <w:rPr>
          <w:rFonts w:asciiTheme="majorBidi" w:hAnsiTheme="majorBidi" w:cstheme="majorBidi" w:hint="cs"/>
          <w:color w:val="000000"/>
          <w:sz w:val="28"/>
          <w:szCs w:val="28"/>
          <w:rtl/>
          <w:lang w:bidi="ar-LB"/>
        </w:rPr>
        <w:t xml:space="preserve"> المتقدّم</w:t>
      </w:r>
      <w:r w:rsidR="004F2A9D">
        <w:rPr>
          <w:rFonts w:asciiTheme="majorBidi" w:hAnsiTheme="majorBidi" w:cstheme="majorBidi" w:hint="cs"/>
          <w:color w:val="000000"/>
          <w:sz w:val="28"/>
          <w:szCs w:val="28"/>
          <w:rtl/>
          <w:lang w:bidi="ar-LB"/>
        </w:rPr>
        <w:t xml:space="preserve"> من تعديل السيارة وفقاً لأذواق العملاء بفضل</w:t>
      </w:r>
      <w:r w:rsidR="00B23B6A">
        <w:rPr>
          <w:rFonts w:asciiTheme="majorBidi" w:hAnsiTheme="majorBidi" w:cstheme="majorBidi" w:hint="cs"/>
          <w:color w:val="000000"/>
          <w:sz w:val="28"/>
          <w:szCs w:val="28"/>
          <w:rtl/>
          <w:lang w:bidi="ar-LB"/>
        </w:rPr>
        <w:t xml:space="preserve"> </w:t>
      </w:r>
      <w:r w:rsidR="00A437EF">
        <w:rPr>
          <w:rFonts w:asciiTheme="majorBidi" w:hAnsiTheme="majorBidi" w:cstheme="majorBidi" w:hint="cs"/>
          <w:color w:val="000000"/>
          <w:sz w:val="28"/>
          <w:szCs w:val="28"/>
          <w:rtl/>
          <w:lang w:bidi="ar-LB"/>
        </w:rPr>
        <w:t xml:space="preserve">اعتماد </w:t>
      </w:r>
      <w:r w:rsidR="00B23B6A">
        <w:rPr>
          <w:rFonts w:asciiTheme="majorBidi" w:hAnsiTheme="majorBidi" w:cstheme="majorBidi" w:hint="cs"/>
          <w:color w:val="000000"/>
          <w:sz w:val="28"/>
          <w:szCs w:val="28"/>
          <w:rtl/>
          <w:lang w:bidi="ar-LB"/>
        </w:rPr>
        <w:t>مفهوم</w:t>
      </w:r>
      <w:r w:rsidR="00A437EF">
        <w:rPr>
          <w:rFonts w:asciiTheme="majorBidi" w:hAnsiTheme="majorBidi" w:cstheme="majorBidi" w:hint="cs"/>
          <w:color w:val="000000"/>
          <w:sz w:val="28"/>
          <w:szCs w:val="28"/>
          <w:rtl/>
          <w:lang w:bidi="ar-LB"/>
        </w:rPr>
        <w:t xml:space="preserve"> </w:t>
      </w:r>
      <w:r w:rsidR="00B23B6A">
        <w:rPr>
          <w:rFonts w:asciiTheme="majorBidi" w:hAnsiTheme="majorBidi" w:cstheme="majorBidi" w:hint="cs"/>
          <w:color w:val="000000"/>
          <w:sz w:val="28"/>
          <w:szCs w:val="28"/>
          <w:rtl/>
          <w:lang w:bidi="ar-LB"/>
        </w:rPr>
        <w:t>تصنيع مُبتكر</w:t>
      </w:r>
      <w:r w:rsidR="00627C9B">
        <w:rPr>
          <w:rFonts w:asciiTheme="majorBidi" w:hAnsiTheme="majorBidi" w:cstheme="majorBidi" w:hint="cs"/>
          <w:color w:val="000000"/>
          <w:sz w:val="28"/>
          <w:szCs w:val="28"/>
          <w:rtl/>
          <w:lang w:bidi="ar-LB"/>
        </w:rPr>
        <w:t xml:space="preserve">، يجمع </w:t>
      </w:r>
      <w:r w:rsidR="00B23B6A">
        <w:rPr>
          <w:rFonts w:asciiTheme="majorBidi" w:hAnsiTheme="majorBidi" w:cstheme="majorBidi" w:hint="cs"/>
          <w:color w:val="000000"/>
          <w:sz w:val="28"/>
          <w:szCs w:val="28"/>
          <w:rtl/>
          <w:lang w:bidi="ar-LB"/>
        </w:rPr>
        <w:t xml:space="preserve">عمليات إنتاج أوتوماتيكية </w:t>
      </w:r>
      <w:r w:rsidR="00D37272">
        <w:rPr>
          <w:rFonts w:asciiTheme="majorBidi" w:hAnsiTheme="majorBidi" w:cstheme="majorBidi" w:hint="cs"/>
          <w:color w:val="000000"/>
          <w:sz w:val="28"/>
          <w:szCs w:val="28"/>
          <w:rtl/>
          <w:lang w:bidi="ar-LB"/>
        </w:rPr>
        <w:t>و</w:t>
      </w:r>
      <w:r w:rsidR="00B23B6A">
        <w:rPr>
          <w:rFonts w:asciiTheme="majorBidi" w:hAnsiTheme="majorBidi" w:cstheme="majorBidi" w:hint="cs"/>
          <w:color w:val="000000"/>
          <w:sz w:val="28"/>
          <w:szCs w:val="28"/>
          <w:rtl/>
          <w:lang w:bidi="ar-LB"/>
        </w:rPr>
        <w:t xml:space="preserve">رقمية وعصرية للغاية مع </w:t>
      </w:r>
      <w:r w:rsidR="00627C9B">
        <w:rPr>
          <w:rFonts w:asciiTheme="majorBidi" w:hAnsiTheme="majorBidi" w:cstheme="majorBidi" w:hint="cs"/>
          <w:color w:val="000000"/>
          <w:sz w:val="28"/>
          <w:szCs w:val="28"/>
          <w:rtl/>
          <w:lang w:bidi="ar-LB"/>
        </w:rPr>
        <w:t xml:space="preserve">أسلوب </w:t>
      </w:r>
      <w:r w:rsidR="00B23B6A">
        <w:rPr>
          <w:rFonts w:asciiTheme="majorBidi" w:hAnsiTheme="majorBidi" w:cstheme="majorBidi" w:hint="cs"/>
          <w:color w:val="000000"/>
          <w:sz w:val="28"/>
          <w:szCs w:val="28"/>
          <w:rtl/>
          <w:lang w:bidi="ar-LB"/>
        </w:rPr>
        <w:t>تصنيع للسيارة وفقاً لطلب العميل. فعلى سبيل المثال، إلى جانب الألوان المتوفّرة في "برنامج اختيار تجهيزات السيارة ع</w:t>
      </w:r>
      <w:r w:rsidR="00541804">
        <w:rPr>
          <w:rFonts w:asciiTheme="majorBidi" w:hAnsiTheme="majorBidi" w:cstheme="majorBidi" w:hint="cs"/>
          <w:color w:val="000000"/>
          <w:sz w:val="28"/>
          <w:szCs w:val="28"/>
          <w:rtl/>
          <w:lang w:bidi="ar-LB"/>
        </w:rPr>
        <w:t>بر</w:t>
      </w:r>
      <w:r w:rsidR="00B23B6A">
        <w:rPr>
          <w:rFonts w:asciiTheme="majorBidi" w:hAnsiTheme="majorBidi" w:cstheme="majorBidi" w:hint="cs"/>
          <w:color w:val="000000"/>
          <w:sz w:val="28"/>
          <w:szCs w:val="28"/>
          <w:rtl/>
          <w:lang w:bidi="ar-LB"/>
        </w:rPr>
        <w:t xml:space="preserve"> الإنترنت"</w:t>
      </w:r>
      <w:r w:rsidR="00F64D43">
        <w:rPr>
          <w:rFonts w:asciiTheme="majorBidi" w:hAnsiTheme="majorBidi" w:cstheme="majorBidi" w:hint="cs"/>
          <w:color w:val="000000"/>
          <w:sz w:val="28"/>
          <w:szCs w:val="28"/>
          <w:rtl/>
          <w:lang w:bidi="ar-LB"/>
        </w:rPr>
        <w:t>، تستطيع بورشه طلاء "باناميرا توربو إس إي-هايبريد" بأيّ لون تقريباً</w:t>
      </w:r>
      <w:r w:rsidR="00A62F92">
        <w:rPr>
          <w:rFonts w:asciiTheme="majorBidi" w:hAnsiTheme="majorBidi" w:cstheme="majorBidi" w:hint="cs"/>
          <w:color w:val="000000"/>
          <w:sz w:val="28"/>
          <w:szCs w:val="28"/>
          <w:rtl/>
          <w:lang w:bidi="ar-LB"/>
        </w:rPr>
        <w:t xml:space="preserve"> يختاره </w:t>
      </w:r>
      <w:r w:rsidR="00F64D43">
        <w:rPr>
          <w:rFonts w:asciiTheme="majorBidi" w:hAnsiTheme="majorBidi" w:cstheme="majorBidi" w:hint="cs"/>
          <w:color w:val="000000"/>
          <w:sz w:val="28"/>
          <w:szCs w:val="28"/>
          <w:rtl/>
          <w:lang w:bidi="ar-LB"/>
        </w:rPr>
        <w:t xml:space="preserve">العميل، </w:t>
      </w:r>
      <w:r w:rsidR="00A62F92">
        <w:rPr>
          <w:rFonts w:asciiTheme="majorBidi" w:hAnsiTheme="majorBidi" w:cstheme="majorBidi" w:hint="cs"/>
          <w:color w:val="000000"/>
          <w:sz w:val="28"/>
          <w:szCs w:val="28"/>
          <w:rtl/>
          <w:lang w:bidi="ar-LB"/>
        </w:rPr>
        <w:t>وذلك من خلال "</w:t>
      </w:r>
      <w:r w:rsidR="00F64D43">
        <w:rPr>
          <w:rFonts w:asciiTheme="majorBidi" w:hAnsiTheme="majorBidi" w:cstheme="majorBidi" w:hint="cs"/>
          <w:color w:val="000000"/>
          <w:sz w:val="28"/>
          <w:szCs w:val="28"/>
          <w:rtl/>
          <w:lang w:bidi="ar-LB"/>
        </w:rPr>
        <w:t xml:space="preserve">بورشه إكسكلوسيف". في ما يلي، لمحة عامّة عن التجهيزات الاختيارية الرئيسية المتوفّرة لباناميرا </w:t>
      </w:r>
      <w:r w:rsidR="0067213E">
        <w:rPr>
          <w:rFonts w:asciiTheme="majorBidi" w:hAnsiTheme="majorBidi" w:cstheme="majorBidi" w:hint="cs"/>
          <w:color w:val="000000"/>
          <w:sz w:val="28"/>
          <w:szCs w:val="28"/>
          <w:rtl/>
          <w:lang w:bidi="ar-LB"/>
        </w:rPr>
        <w:t>من خلال "</w:t>
      </w:r>
      <w:r w:rsidR="00F64D43">
        <w:rPr>
          <w:rFonts w:asciiTheme="majorBidi" w:hAnsiTheme="majorBidi" w:cstheme="majorBidi" w:hint="cs"/>
          <w:color w:val="000000"/>
          <w:sz w:val="28"/>
          <w:szCs w:val="28"/>
          <w:rtl/>
          <w:lang w:bidi="ar-LB"/>
        </w:rPr>
        <w:t xml:space="preserve">برنامج اختيار تجهيزات السيارة </w:t>
      </w:r>
      <w:r w:rsidR="00541804">
        <w:rPr>
          <w:rFonts w:asciiTheme="majorBidi" w:hAnsiTheme="majorBidi" w:cstheme="majorBidi" w:hint="cs"/>
          <w:color w:val="000000"/>
          <w:sz w:val="28"/>
          <w:szCs w:val="28"/>
          <w:rtl/>
          <w:lang w:bidi="ar-LB"/>
        </w:rPr>
        <w:t>عبر الإنترنت" (يُرجى مراجعة الفصل المُستقل</w:t>
      </w:r>
      <w:r w:rsidR="00164810">
        <w:rPr>
          <w:rFonts w:asciiTheme="majorBidi" w:hAnsiTheme="majorBidi" w:cstheme="majorBidi" w:hint="cs"/>
          <w:color w:val="000000"/>
          <w:sz w:val="28"/>
          <w:szCs w:val="28"/>
          <w:rtl/>
          <w:lang w:bidi="ar-LB"/>
        </w:rPr>
        <w:t xml:space="preserve"> للاطّلع على </w:t>
      </w:r>
      <w:r w:rsidR="00541804">
        <w:rPr>
          <w:rFonts w:asciiTheme="majorBidi" w:hAnsiTheme="majorBidi" w:cstheme="majorBidi" w:hint="cs"/>
          <w:color w:val="000000"/>
          <w:sz w:val="28"/>
          <w:szCs w:val="28"/>
          <w:rtl/>
          <w:lang w:bidi="ar-LB"/>
        </w:rPr>
        <w:t>أنظمة المساندة).</w:t>
      </w:r>
    </w:p>
    <w:p w:rsidR="00541804" w:rsidRDefault="00541804" w:rsidP="00541804">
      <w:pPr>
        <w:bidi/>
        <w:spacing w:line="264" w:lineRule="auto"/>
        <w:contextualSpacing/>
        <w:jc w:val="both"/>
        <w:rPr>
          <w:rFonts w:asciiTheme="majorBidi" w:hAnsiTheme="majorBidi" w:cstheme="majorBidi"/>
          <w:color w:val="000000"/>
          <w:sz w:val="28"/>
          <w:szCs w:val="28"/>
          <w:rtl/>
          <w:lang w:bidi="ar-LB"/>
        </w:rPr>
      </w:pPr>
    </w:p>
    <w:tbl>
      <w:tblPr>
        <w:tblStyle w:val="TableGrid"/>
        <w:bidiVisual/>
        <w:tblW w:w="8448" w:type="dxa"/>
        <w:tblInd w:w="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8"/>
        <w:gridCol w:w="270"/>
        <w:gridCol w:w="6120"/>
      </w:tblGrid>
      <w:tr w:rsidR="005C4D15" w:rsidTr="00C90DA6">
        <w:trPr>
          <w:trHeight w:hRule="exact" w:val="576"/>
        </w:trPr>
        <w:tc>
          <w:tcPr>
            <w:tcW w:w="8448" w:type="dxa"/>
            <w:gridSpan w:val="3"/>
          </w:tcPr>
          <w:p w:rsidR="005C4D15" w:rsidRDefault="005C4D15" w:rsidP="00541804">
            <w:pPr>
              <w:bidi/>
              <w:spacing w:line="264" w:lineRule="auto"/>
              <w:contextualSpacing/>
              <w:jc w:val="both"/>
              <w:rPr>
                <w:rFonts w:asciiTheme="majorBidi" w:hAnsiTheme="majorBidi" w:cstheme="majorBidi"/>
                <w:color w:val="000000"/>
                <w:sz w:val="28"/>
                <w:szCs w:val="28"/>
                <w:rtl/>
                <w:lang w:bidi="ar-LB"/>
              </w:rPr>
            </w:pPr>
            <w:r w:rsidRPr="00DA32A9">
              <w:rPr>
                <w:rFonts w:asciiTheme="majorBidi" w:hAnsiTheme="majorBidi" w:cstheme="majorBidi" w:hint="cs"/>
                <w:b/>
                <w:bCs/>
                <w:color w:val="000000"/>
                <w:sz w:val="28"/>
                <w:szCs w:val="28"/>
                <w:rtl/>
                <w:lang w:bidi="ar-LB"/>
              </w:rPr>
              <w:t xml:space="preserve">الجلد </w:t>
            </w:r>
            <w:r>
              <w:rPr>
                <w:rFonts w:asciiTheme="majorBidi" w:hAnsiTheme="majorBidi" w:cstheme="majorBidi" w:hint="cs"/>
                <w:b/>
                <w:bCs/>
                <w:color w:val="000000"/>
                <w:sz w:val="28"/>
                <w:szCs w:val="28"/>
                <w:rtl/>
                <w:lang w:bidi="ar-LB"/>
              </w:rPr>
              <w:t>والتطعيمات</w:t>
            </w:r>
            <w:r w:rsidRPr="00DA32A9">
              <w:rPr>
                <w:rFonts w:asciiTheme="majorBidi" w:hAnsiTheme="majorBidi" w:cstheme="majorBidi" w:hint="cs"/>
                <w:b/>
                <w:bCs/>
                <w:color w:val="000000"/>
                <w:sz w:val="28"/>
                <w:szCs w:val="28"/>
                <w:rtl/>
                <w:lang w:bidi="ar-LB"/>
              </w:rPr>
              <w:t xml:space="preserve"> الداخلية</w:t>
            </w:r>
          </w:p>
        </w:tc>
      </w:tr>
      <w:tr w:rsidR="00541804" w:rsidTr="00C90DA6">
        <w:tc>
          <w:tcPr>
            <w:tcW w:w="2058" w:type="dxa"/>
          </w:tcPr>
          <w:p w:rsidR="00541804" w:rsidRDefault="00541804" w:rsidP="00541804">
            <w:pPr>
              <w:bidi/>
              <w:spacing w:line="264"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خمس رُزمات داخلية</w:t>
            </w:r>
          </w:p>
        </w:tc>
        <w:tc>
          <w:tcPr>
            <w:tcW w:w="270" w:type="dxa"/>
          </w:tcPr>
          <w:p w:rsidR="00541804" w:rsidRDefault="00541804" w:rsidP="00541804">
            <w:pPr>
              <w:bidi/>
              <w:spacing w:line="264" w:lineRule="auto"/>
              <w:contextualSpacing/>
              <w:jc w:val="both"/>
              <w:rPr>
                <w:rFonts w:asciiTheme="majorBidi" w:hAnsiTheme="majorBidi" w:cstheme="majorBidi"/>
                <w:color w:val="000000"/>
                <w:sz w:val="28"/>
                <w:szCs w:val="28"/>
                <w:rtl/>
                <w:lang w:bidi="ar-LB"/>
              </w:rPr>
            </w:pPr>
          </w:p>
        </w:tc>
        <w:tc>
          <w:tcPr>
            <w:tcW w:w="6120" w:type="dxa"/>
          </w:tcPr>
          <w:p w:rsidR="00541804" w:rsidRPr="00FC6CFD" w:rsidRDefault="00164810" w:rsidP="00E6600A">
            <w:pPr>
              <w:bidi/>
              <w:spacing w:line="264" w:lineRule="auto"/>
              <w:contextualSpacing/>
              <w:jc w:val="both"/>
              <w:rPr>
                <w:rFonts w:asciiTheme="majorBidi" w:hAnsiTheme="majorBidi" w:cstheme="majorBidi"/>
                <w:color w:val="000000"/>
                <w:sz w:val="28"/>
                <w:szCs w:val="28"/>
                <w:rtl/>
                <w:lang w:bidi="ar-LB"/>
              </w:rPr>
            </w:pPr>
            <w:r w:rsidRPr="00FC6CFD">
              <w:rPr>
                <w:rFonts w:asciiTheme="majorBidi" w:hAnsiTheme="majorBidi" w:cstheme="majorBidi" w:hint="cs"/>
                <w:color w:val="000000"/>
                <w:sz w:val="28"/>
                <w:szCs w:val="28"/>
                <w:rtl/>
                <w:lang w:bidi="ar-LB"/>
              </w:rPr>
              <w:t xml:space="preserve">لا حدود تقريباً </w:t>
            </w:r>
            <w:r w:rsidR="005A79C4" w:rsidRPr="00FC6CFD">
              <w:rPr>
                <w:rFonts w:asciiTheme="majorBidi" w:hAnsiTheme="majorBidi" w:cstheme="majorBidi" w:hint="cs"/>
                <w:color w:val="000000"/>
                <w:sz w:val="28"/>
                <w:szCs w:val="28"/>
                <w:rtl/>
                <w:lang w:bidi="ar-LB"/>
              </w:rPr>
              <w:t>للتعديلات الاختيارية</w:t>
            </w:r>
            <w:r w:rsidRPr="00FC6CFD">
              <w:rPr>
                <w:rFonts w:asciiTheme="majorBidi" w:hAnsiTheme="majorBidi" w:cstheme="majorBidi" w:hint="cs"/>
                <w:color w:val="000000"/>
                <w:sz w:val="28"/>
                <w:szCs w:val="28"/>
                <w:rtl/>
                <w:lang w:bidi="ar-LB"/>
              </w:rPr>
              <w:t xml:space="preserve"> المتوفّرة لمقصورة "باناميرا"</w:t>
            </w:r>
            <w:r w:rsidR="00F91629" w:rsidRPr="00FC6CFD">
              <w:rPr>
                <w:rFonts w:asciiTheme="majorBidi" w:hAnsiTheme="majorBidi" w:cstheme="majorBidi" w:hint="cs"/>
                <w:color w:val="000000"/>
                <w:sz w:val="28"/>
                <w:szCs w:val="28"/>
                <w:rtl/>
                <w:lang w:bidi="ar-LB"/>
              </w:rPr>
              <w:t xml:space="preserve">. وهي تبدأ بواحدة من خمس رُزمات، تشمل: ’رُزمة </w:t>
            </w:r>
            <w:r w:rsidR="009037AC" w:rsidRPr="00FC6CFD">
              <w:rPr>
                <w:rFonts w:asciiTheme="majorBidi" w:hAnsiTheme="majorBidi" w:cstheme="majorBidi" w:hint="cs"/>
                <w:color w:val="000000"/>
                <w:sz w:val="28"/>
                <w:szCs w:val="28"/>
                <w:rtl/>
                <w:lang w:bidi="ar-LB"/>
              </w:rPr>
              <w:t>داخلية</w:t>
            </w:r>
            <w:r w:rsidR="00F91629" w:rsidRPr="00FC6CFD">
              <w:rPr>
                <w:rFonts w:asciiTheme="majorBidi" w:hAnsiTheme="majorBidi" w:cstheme="majorBidi" w:hint="cs"/>
                <w:color w:val="000000"/>
                <w:sz w:val="28"/>
                <w:szCs w:val="28"/>
                <w:rtl/>
                <w:lang w:bidi="ar-LB"/>
              </w:rPr>
              <w:t xml:space="preserve"> مطلية‘، ’رُزمة </w:t>
            </w:r>
            <w:r w:rsidR="009037AC" w:rsidRPr="00FC6CFD">
              <w:rPr>
                <w:rFonts w:asciiTheme="majorBidi" w:hAnsiTheme="majorBidi" w:cstheme="majorBidi" w:hint="cs"/>
                <w:color w:val="000000"/>
                <w:sz w:val="28"/>
                <w:szCs w:val="28"/>
                <w:rtl/>
                <w:lang w:bidi="ar-LB"/>
              </w:rPr>
              <w:t>داخلية</w:t>
            </w:r>
            <w:r w:rsidR="00F91629" w:rsidRPr="00FC6CFD">
              <w:rPr>
                <w:rFonts w:asciiTheme="majorBidi" w:hAnsiTheme="majorBidi" w:cstheme="majorBidi" w:hint="cs"/>
                <w:color w:val="000000"/>
                <w:sz w:val="28"/>
                <w:szCs w:val="28"/>
                <w:rtl/>
                <w:lang w:bidi="ar-LB"/>
              </w:rPr>
              <w:t xml:space="preserve"> جلدية‘، ’ر</w:t>
            </w:r>
            <w:r w:rsidR="006123B7" w:rsidRPr="00FC6CFD">
              <w:rPr>
                <w:rFonts w:asciiTheme="majorBidi" w:hAnsiTheme="majorBidi" w:cstheme="majorBidi" w:hint="cs"/>
                <w:color w:val="000000"/>
                <w:sz w:val="28"/>
                <w:szCs w:val="28"/>
                <w:rtl/>
                <w:lang w:bidi="ar-LB"/>
              </w:rPr>
              <w:t>ُ</w:t>
            </w:r>
            <w:r w:rsidR="00F91629" w:rsidRPr="00FC6CFD">
              <w:rPr>
                <w:rFonts w:asciiTheme="majorBidi" w:hAnsiTheme="majorBidi" w:cstheme="majorBidi" w:hint="cs"/>
                <w:color w:val="000000"/>
                <w:sz w:val="28"/>
                <w:szCs w:val="28"/>
                <w:rtl/>
                <w:lang w:bidi="ar-LB"/>
              </w:rPr>
              <w:t xml:space="preserve">زمة </w:t>
            </w:r>
            <w:r w:rsidR="009037AC" w:rsidRPr="00FC6CFD">
              <w:rPr>
                <w:rFonts w:asciiTheme="majorBidi" w:hAnsiTheme="majorBidi" w:cstheme="majorBidi" w:hint="cs"/>
                <w:color w:val="000000"/>
                <w:sz w:val="28"/>
                <w:szCs w:val="28"/>
                <w:rtl/>
                <w:lang w:bidi="ar-LB"/>
              </w:rPr>
              <w:t>داخلية</w:t>
            </w:r>
            <w:r w:rsidR="00F91629" w:rsidRPr="00FC6CFD">
              <w:rPr>
                <w:rFonts w:asciiTheme="majorBidi" w:hAnsiTheme="majorBidi" w:cstheme="majorBidi" w:hint="cs"/>
                <w:color w:val="000000"/>
                <w:sz w:val="28"/>
                <w:szCs w:val="28"/>
                <w:rtl/>
                <w:lang w:bidi="ar-LB"/>
              </w:rPr>
              <w:t xml:space="preserve"> من الكربون‘، ’رُز</w:t>
            </w:r>
            <w:r w:rsidR="007A2E9E" w:rsidRPr="00FC6CFD">
              <w:rPr>
                <w:rFonts w:asciiTheme="majorBidi" w:hAnsiTheme="majorBidi" w:cstheme="majorBidi" w:hint="cs"/>
                <w:color w:val="000000"/>
                <w:sz w:val="28"/>
                <w:szCs w:val="28"/>
                <w:rtl/>
                <w:lang w:bidi="ar-LB"/>
              </w:rPr>
              <w:t>م</w:t>
            </w:r>
            <w:r w:rsidR="00F91629" w:rsidRPr="00FC6CFD">
              <w:rPr>
                <w:rFonts w:asciiTheme="majorBidi" w:hAnsiTheme="majorBidi" w:cstheme="majorBidi" w:hint="cs"/>
                <w:color w:val="000000"/>
                <w:sz w:val="28"/>
                <w:szCs w:val="28"/>
                <w:rtl/>
                <w:lang w:bidi="ar-LB"/>
              </w:rPr>
              <w:t xml:space="preserve">ة </w:t>
            </w:r>
            <w:r w:rsidR="009037AC" w:rsidRPr="00FC6CFD">
              <w:rPr>
                <w:rFonts w:asciiTheme="majorBidi" w:hAnsiTheme="majorBidi" w:cstheme="majorBidi" w:hint="cs"/>
                <w:color w:val="000000"/>
                <w:sz w:val="28"/>
                <w:szCs w:val="28"/>
                <w:rtl/>
                <w:lang w:bidi="ar-LB"/>
              </w:rPr>
              <w:t>داخلية</w:t>
            </w:r>
            <w:r w:rsidR="00F91629" w:rsidRPr="00FC6CFD">
              <w:rPr>
                <w:rFonts w:asciiTheme="majorBidi" w:hAnsiTheme="majorBidi" w:cstheme="majorBidi" w:hint="cs"/>
                <w:color w:val="000000"/>
                <w:sz w:val="28"/>
                <w:szCs w:val="28"/>
                <w:rtl/>
                <w:lang w:bidi="ar-LB"/>
              </w:rPr>
              <w:t xml:space="preserve"> </w:t>
            </w:r>
            <w:r w:rsidR="007A2E9E" w:rsidRPr="00FC6CFD">
              <w:rPr>
                <w:rFonts w:asciiTheme="majorBidi" w:hAnsiTheme="majorBidi" w:cstheme="majorBidi" w:hint="cs"/>
                <w:color w:val="000000"/>
                <w:sz w:val="28"/>
                <w:szCs w:val="28"/>
                <w:rtl/>
                <w:lang w:bidi="ar-LB"/>
              </w:rPr>
              <w:t>من الألمنيوم‘</w:t>
            </w:r>
            <w:r w:rsidR="009037AC" w:rsidRPr="00FC6CFD">
              <w:rPr>
                <w:rFonts w:asciiTheme="majorBidi" w:hAnsiTheme="majorBidi" w:cstheme="majorBidi" w:hint="cs"/>
                <w:color w:val="000000"/>
                <w:sz w:val="28"/>
                <w:szCs w:val="28"/>
                <w:rtl/>
                <w:lang w:bidi="ar-LB"/>
              </w:rPr>
              <w:t xml:space="preserve"> و</w:t>
            </w:r>
            <w:r w:rsidR="007A2E9E" w:rsidRPr="00FC6CFD">
              <w:rPr>
                <w:rFonts w:asciiTheme="majorBidi" w:hAnsiTheme="majorBidi" w:cstheme="majorBidi" w:hint="cs"/>
                <w:color w:val="000000"/>
                <w:sz w:val="28"/>
                <w:szCs w:val="28"/>
                <w:rtl/>
                <w:lang w:bidi="ar-LB"/>
              </w:rPr>
              <w:t xml:space="preserve">’رُزمة </w:t>
            </w:r>
            <w:r w:rsidR="009037AC" w:rsidRPr="00FC6CFD">
              <w:rPr>
                <w:rFonts w:asciiTheme="majorBidi" w:hAnsiTheme="majorBidi" w:cstheme="majorBidi" w:hint="cs"/>
                <w:color w:val="000000"/>
                <w:sz w:val="28"/>
                <w:szCs w:val="28"/>
                <w:rtl/>
                <w:lang w:bidi="ar-LB"/>
              </w:rPr>
              <w:t>داخلية</w:t>
            </w:r>
            <w:r w:rsidR="007A2E9E" w:rsidRPr="00FC6CFD">
              <w:rPr>
                <w:rFonts w:asciiTheme="majorBidi" w:hAnsiTheme="majorBidi" w:cstheme="majorBidi" w:hint="cs"/>
                <w:color w:val="000000"/>
                <w:sz w:val="28"/>
                <w:szCs w:val="28"/>
                <w:rtl/>
                <w:lang w:bidi="ar-LB"/>
              </w:rPr>
              <w:t xml:space="preserve"> خشبية‘.</w:t>
            </w:r>
            <w:r w:rsidR="00894488" w:rsidRPr="00FC6CFD">
              <w:rPr>
                <w:rFonts w:asciiTheme="majorBidi" w:hAnsiTheme="majorBidi" w:cstheme="majorBidi" w:hint="cs"/>
                <w:color w:val="000000"/>
                <w:sz w:val="28"/>
                <w:szCs w:val="28"/>
                <w:rtl/>
                <w:lang w:bidi="ar-LB"/>
              </w:rPr>
              <w:t xml:space="preserve"> ووفقاً للرُزمة التي يختارها السائق، يتمّ إمّ</w:t>
            </w:r>
            <w:r w:rsidR="00C24D27" w:rsidRPr="00FC6CFD">
              <w:rPr>
                <w:rFonts w:asciiTheme="majorBidi" w:hAnsiTheme="majorBidi" w:cstheme="majorBidi" w:hint="cs"/>
                <w:color w:val="000000"/>
                <w:sz w:val="28"/>
                <w:szCs w:val="28"/>
                <w:rtl/>
                <w:lang w:bidi="ar-LB"/>
              </w:rPr>
              <w:t>ا</w:t>
            </w:r>
            <w:r w:rsidR="00894488" w:rsidRPr="00FC6CFD">
              <w:rPr>
                <w:rFonts w:asciiTheme="majorBidi" w:hAnsiTheme="majorBidi" w:cstheme="majorBidi" w:hint="cs"/>
                <w:color w:val="000000"/>
                <w:sz w:val="28"/>
                <w:szCs w:val="28"/>
                <w:rtl/>
                <w:lang w:bidi="ar-LB"/>
              </w:rPr>
              <w:t xml:space="preserve"> طلاء الألواح التزيينية </w:t>
            </w:r>
            <w:r w:rsidR="000C3158" w:rsidRPr="00FC6CFD">
              <w:rPr>
                <w:rFonts w:asciiTheme="majorBidi" w:hAnsiTheme="majorBidi" w:cstheme="majorBidi" w:hint="cs"/>
                <w:color w:val="000000"/>
                <w:sz w:val="28"/>
                <w:szCs w:val="28"/>
                <w:rtl/>
                <w:lang w:bidi="ar-LB"/>
              </w:rPr>
              <w:t>ل</w:t>
            </w:r>
            <w:r w:rsidR="00894488" w:rsidRPr="00FC6CFD">
              <w:rPr>
                <w:rFonts w:asciiTheme="majorBidi" w:hAnsiTheme="majorBidi" w:cstheme="majorBidi" w:hint="cs"/>
                <w:color w:val="000000"/>
                <w:sz w:val="28"/>
                <w:szCs w:val="28"/>
                <w:rtl/>
                <w:lang w:bidi="ar-LB"/>
              </w:rPr>
              <w:t xml:space="preserve">لوحة </w:t>
            </w:r>
            <w:r w:rsidR="00A03BD2" w:rsidRPr="00FC6CFD">
              <w:rPr>
                <w:rFonts w:asciiTheme="majorBidi" w:hAnsiTheme="majorBidi" w:cstheme="majorBidi" w:hint="cs"/>
                <w:color w:val="000000"/>
                <w:sz w:val="28"/>
                <w:szCs w:val="28"/>
                <w:rtl/>
                <w:lang w:bidi="ar-LB"/>
              </w:rPr>
              <w:t>القيادة</w:t>
            </w:r>
            <w:r w:rsidR="00894488" w:rsidRPr="00FC6CFD">
              <w:rPr>
                <w:rFonts w:asciiTheme="majorBidi" w:hAnsiTheme="majorBidi" w:cstheme="majorBidi" w:hint="cs"/>
                <w:color w:val="000000"/>
                <w:sz w:val="28"/>
                <w:szCs w:val="28"/>
                <w:rtl/>
                <w:lang w:bidi="ar-LB"/>
              </w:rPr>
              <w:t xml:space="preserve"> والأبواب، </w:t>
            </w:r>
            <w:r w:rsidR="005A79C4" w:rsidRPr="00FC6CFD">
              <w:rPr>
                <w:rFonts w:asciiTheme="majorBidi" w:hAnsiTheme="majorBidi" w:cstheme="majorBidi" w:hint="cs"/>
                <w:color w:val="000000"/>
                <w:sz w:val="28"/>
                <w:szCs w:val="28"/>
                <w:rtl/>
                <w:lang w:bidi="ar-LB"/>
              </w:rPr>
              <w:t xml:space="preserve">بالإضافة إلى عنصر </w:t>
            </w:r>
            <w:r w:rsidR="00B474ED" w:rsidRPr="00FC6CFD">
              <w:rPr>
                <w:rFonts w:asciiTheme="majorBidi" w:hAnsiTheme="majorBidi" w:cstheme="majorBidi" w:hint="cs"/>
                <w:color w:val="000000"/>
                <w:sz w:val="28"/>
                <w:szCs w:val="28"/>
                <w:rtl/>
                <w:lang w:bidi="ar-LB"/>
              </w:rPr>
              <w:t>تزييني</w:t>
            </w:r>
            <w:r w:rsidR="005A79C4" w:rsidRPr="00FC6CFD">
              <w:rPr>
                <w:rFonts w:asciiTheme="majorBidi" w:hAnsiTheme="majorBidi" w:cstheme="majorBidi" w:hint="cs"/>
                <w:color w:val="000000"/>
                <w:sz w:val="28"/>
                <w:szCs w:val="28"/>
                <w:rtl/>
                <w:lang w:bidi="ar-LB"/>
              </w:rPr>
              <w:t xml:space="preserve"> </w:t>
            </w:r>
            <w:r w:rsidR="000C3158" w:rsidRPr="00FC6CFD">
              <w:rPr>
                <w:rFonts w:asciiTheme="majorBidi" w:hAnsiTheme="majorBidi" w:cstheme="majorBidi" w:hint="cs"/>
                <w:color w:val="000000"/>
                <w:sz w:val="28"/>
                <w:szCs w:val="28"/>
                <w:rtl/>
                <w:lang w:bidi="ar-LB"/>
              </w:rPr>
              <w:t xml:space="preserve">في </w:t>
            </w:r>
            <w:r w:rsidR="005A79C4" w:rsidRPr="00FC6CFD">
              <w:rPr>
                <w:rFonts w:asciiTheme="majorBidi" w:hAnsiTheme="majorBidi" w:cstheme="majorBidi" w:hint="cs"/>
                <w:color w:val="000000"/>
                <w:sz w:val="28"/>
                <w:szCs w:val="28"/>
                <w:rtl/>
                <w:lang w:bidi="ar-LB"/>
              </w:rPr>
              <w:t xml:space="preserve">الكونسول الوسطي، </w:t>
            </w:r>
            <w:r w:rsidR="00894488" w:rsidRPr="00FC6CFD">
              <w:rPr>
                <w:rFonts w:asciiTheme="majorBidi" w:hAnsiTheme="majorBidi" w:cstheme="majorBidi" w:hint="cs"/>
                <w:color w:val="000000"/>
                <w:sz w:val="28"/>
                <w:szCs w:val="28"/>
                <w:rtl/>
                <w:lang w:bidi="ar-LB"/>
              </w:rPr>
              <w:t xml:space="preserve">أو تطعيمها </w:t>
            </w:r>
            <w:r w:rsidR="00A03BD2" w:rsidRPr="00FC6CFD">
              <w:rPr>
                <w:rFonts w:asciiTheme="majorBidi" w:hAnsiTheme="majorBidi" w:cstheme="majorBidi" w:hint="cs"/>
                <w:color w:val="000000"/>
                <w:sz w:val="28"/>
                <w:szCs w:val="28"/>
                <w:rtl/>
                <w:lang w:bidi="ar-LB"/>
              </w:rPr>
              <w:t>ب</w:t>
            </w:r>
            <w:r w:rsidR="00894488" w:rsidRPr="00FC6CFD">
              <w:rPr>
                <w:rFonts w:asciiTheme="majorBidi" w:hAnsiTheme="majorBidi" w:cstheme="majorBidi" w:hint="cs"/>
                <w:color w:val="000000"/>
                <w:sz w:val="28"/>
                <w:szCs w:val="28"/>
                <w:rtl/>
                <w:lang w:bidi="ar-LB"/>
              </w:rPr>
              <w:t xml:space="preserve">الكربون </w:t>
            </w:r>
            <w:r w:rsidR="0087762E" w:rsidRPr="00FC6CFD">
              <w:rPr>
                <w:rFonts w:asciiTheme="majorBidi" w:hAnsiTheme="majorBidi" w:cstheme="majorBidi" w:hint="cs"/>
                <w:color w:val="000000"/>
                <w:sz w:val="28"/>
                <w:szCs w:val="28"/>
                <w:rtl/>
                <w:lang w:bidi="ar-LB"/>
              </w:rPr>
              <w:t xml:space="preserve">أو الخشب أو الألمنيوم. </w:t>
            </w:r>
            <w:r w:rsidR="00A03BD2" w:rsidRPr="00FC6CFD">
              <w:rPr>
                <w:rFonts w:asciiTheme="majorBidi" w:hAnsiTheme="majorBidi" w:cstheme="majorBidi" w:hint="cs"/>
                <w:color w:val="000000"/>
                <w:sz w:val="28"/>
                <w:szCs w:val="28"/>
                <w:rtl/>
                <w:lang w:bidi="ar-LB"/>
              </w:rPr>
              <w:t xml:space="preserve">كما يمكن طلبها مكسوَّة بالجلد. </w:t>
            </w:r>
            <w:r w:rsidR="009037AC" w:rsidRPr="00FC6CFD">
              <w:rPr>
                <w:rFonts w:asciiTheme="majorBidi" w:hAnsiTheme="majorBidi" w:cstheme="majorBidi" w:hint="cs"/>
                <w:color w:val="000000"/>
                <w:sz w:val="28"/>
                <w:szCs w:val="28"/>
                <w:rtl/>
                <w:lang w:bidi="ar-LB"/>
              </w:rPr>
              <w:t>وتشمل أنواع الخشب المتوفّرة ’</w:t>
            </w:r>
            <w:r w:rsidR="00AB047F" w:rsidRPr="00FC6CFD">
              <w:rPr>
                <w:rFonts w:asciiTheme="majorBidi" w:hAnsiTheme="majorBidi" w:cstheme="majorBidi" w:hint="cs"/>
                <w:color w:val="000000"/>
                <w:sz w:val="28"/>
                <w:szCs w:val="28"/>
                <w:rtl/>
                <w:lang w:bidi="ar-LB"/>
              </w:rPr>
              <w:t xml:space="preserve">خشب </w:t>
            </w:r>
            <w:r w:rsidR="0087762E" w:rsidRPr="00FC6CFD">
              <w:rPr>
                <w:rFonts w:asciiTheme="majorBidi" w:hAnsiTheme="majorBidi" w:cstheme="majorBidi" w:hint="cs"/>
                <w:color w:val="000000"/>
                <w:sz w:val="28"/>
                <w:szCs w:val="28"/>
                <w:rtl/>
                <w:lang w:bidi="ar-LB"/>
              </w:rPr>
              <w:t>ج</w:t>
            </w:r>
            <w:r w:rsidR="009037AC" w:rsidRPr="00FC6CFD">
              <w:rPr>
                <w:rFonts w:asciiTheme="majorBidi" w:hAnsiTheme="majorBidi" w:cstheme="majorBidi" w:hint="cs"/>
                <w:color w:val="000000"/>
                <w:sz w:val="28"/>
                <w:szCs w:val="28"/>
                <w:rtl/>
                <w:lang w:bidi="ar-LB"/>
              </w:rPr>
              <w:t>وز</w:t>
            </w:r>
            <w:r w:rsidR="009037AC" w:rsidRPr="00FC6CFD">
              <w:rPr>
                <w:rFonts w:asciiTheme="majorBidi" w:hAnsiTheme="majorBidi" w:cstheme="majorBidi"/>
                <w:color w:val="000000"/>
                <w:sz w:val="28"/>
                <w:szCs w:val="28"/>
                <w:rtl/>
                <w:lang w:bidi="ar-LB"/>
              </w:rPr>
              <w:t xml:space="preserve"> </w:t>
            </w:r>
            <w:r w:rsidR="0087762E" w:rsidRPr="00FC6CFD">
              <w:rPr>
                <w:rFonts w:asciiTheme="majorBidi" w:hAnsiTheme="majorBidi" w:cstheme="majorBidi" w:hint="cs"/>
                <w:color w:val="000000"/>
                <w:sz w:val="28"/>
                <w:szCs w:val="28"/>
                <w:rtl/>
                <w:lang w:bidi="ar-LB"/>
              </w:rPr>
              <w:t>داكن‘ (قياسي في "توربو إس إي-هايبريد</w:t>
            </w:r>
            <w:r w:rsidR="00AB047F" w:rsidRPr="00FC6CFD">
              <w:rPr>
                <w:rFonts w:asciiTheme="majorBidi" w:hAnsiTheme="majorBidi" w:cstheme="majorBidi" w:hint="cs"/>
                <w:color w:val="000000"/>
                <w:sz w:val="28"/>
                <w:szCs w:val="28"/>
                <w:rtl/>
                <w:lang w:bidi="ar-LB"/>
              </w:rPr>
              <w:t>"</w:t>
            </w:r>
            <w:r w:rsidR="0087762E" w:rsidRPr="00FC6CFD">
              <w:rPr>
                <w:rFonts w:asciiTheme="majorBidi" w:hAnsiTheme="majorBidi" w:cstheme="majorBidi" w:hint="cs"/>
                <w:color w:val="000000"/>
                <w:sz w:val="28"/>
                <w:szCs w:val="28"/>
                <w:rtl/>
                <w:lang w:bidi="ar-LB"/>
              </w:rPr>
              <w:t>)</w:t>
            </w:r>
            <w:r w:rsidR="009037AC" w:rsidRPr="00FC6CFD">
              <w:rPr>
                <w:rFonts w:asciiTheme="majorBidi" w:hAnsiTheme="majorBidi" w:cstheme="majorBidi" w:hint="cs"/>
                <w:color w:val="000000"/>
                <w:sz w:val="28"/>
                <w:szCs w:val="28"/>
                <w:rtl/>
                <w:lang w:bidi="ar-LB"/>
              </w:rPr>
              <w:t xml:space="preserve">، ’خشب بتولا </w:t>
            </w:r>
            <w:r w:rsidR="002C6433" w:rsidRPr="00FC6CFD">
              <w:rPr>
                <w:rFonts w:asciiTheme="majorBidi" w:hAnsiTheme="majorBidi" w:cstheme="majorBidi" w:hint="cs"/>
                <w:color w:val="000000"/>
                <w:sz w:val="28"/>
                <w:szCs w:val="28"/>
                <w:rtl/>
                <w:lang w:bidi="ar-LB"/>
              </w:rPr>
              <w:t>فحمي</w:t>
            </w:r>
            <w:r w:rsidR="009037AC" w:rsidRPr="00FC6CFD">
              <w:rPr>
                <w:rFonts w:asciiTheme="majorBidi" w:hAnsiTheme="majorBidi" w:cstheme="majorBidi" w:hint="cs"/>
                <w:color w:val="000000"/>
                <w:sz w:val="28"/>
                <w:szCs w:val="28"/>
                <w:rtl/>
                <w:lang w:bidi="ar-LB"/>
              </w:rPr>
              <w:t xml:space="preserve">‘، ’خشب </w:t>
            </w:r>
            <w:r w:rsidR="00DB45F7" w:rsidRPr="00FC6CFD">
              <w:rPr>
                <w:rFonts w:asciiTheme="majorBidi" w:hAnsiTheme="majorBidi" w:cstheme="majorBidi" w:hint="cs"/>
                <w:color w:val="000000"/>
                <w:sz w:val="28"/>
                <w:szCs w:val="28"/>
                <w:rtl/>
                <w:lang w:bidi="ar-LB"/>
              </w:rPr>
              <w:t>بالداو</w:t>
            </w:r>
            <w:r w:rsidR="009037AC" w:rsidRPr="00FC6CFD">
              <w:rPr>
                <w:rFonts w:asciiTheme="majorBidi" w:hAnsiTheme="majorBidi" w:cstheme="majorBidi" w:hint="cs"/>
                <w:color w:val="000000"/>
                <w:sz w:val="28"/>
                <w:szCs w:val="28"/>
                <w:rtl/>
                <w:lang w:bidi="ar-LB"/>
              </w:rPr>
              <w:t xml:space="preserve">‘ </w:t>
            </w:r>
            <w:r w:rsidR="006123B7" w:rsidRPr="00FC6CFD">
              <w:rPr>
                <w:rFonts w:asciiTheme="majorBidi" w:hAnsiTheme="majorBidi" w:cstheme="majorBidi" w:hint="cs"/>
                <w:color w:val="000000"/>
                <w:sz w:val="28"/>
                <w:szCs w:val="28"/>
                <w:rtl/>
                <w:lang w:bidi="ar-LB"/>
              </w:rPr>
              <w:t>أ</w:t>
            </w:r>
            <w:r w:rsidR="009037AC" w:rsidRPr="00FC6CFD">
              <w:rPr>
                <w:rFonts w:asciiTheme="majorBidi" w:hAnsiTheme="majorBidi" w:cstheme="majorBidi" w:hint="cs"/>
                <w:color w:val="000000"/>
                <w:sz w:val="28"/>
                <w:szCs w:val="28"/>
                <w:rtl/>
                <w:lang w:bidi="ar-LB"/>
              </w:rPr>
              <w:t>و</w:t>
            </w:r>
            <w:r w:rsidR="006123B7" w:rsidRPr="00FC6CFD">
              <w:rPr>
                <w:rFonts w:asciiTheme="majorBidi" w:hAnsiTheme="majorBidi" w:cstheme="majorBidi" w:hint="cs"/>
                <w:color w:val="000000"/>
                <w:sz w:val="28"/>
                <w:szCs w:val="28"/>
                <w:rtl/>
                <w:lang w:bidi="ar-LB"/>
              </w:rPr>
              <w:t xml:space="preserve"> </w:t>
            </w:r>
            <w:r w:rsidR="009037AC" w:rsidRPr="00FC6CFD">
              <w:rPr>
                <w:rFonts w:asciiTheme="majorBidi" w:hAnsiTheme="majorBidi" w:cstheme="majorBidi" w:hint="cs"/>
                <w:color w:val="000000"/>
                <w:sz w:val="28"/>
                <w:szCs w:val="28"/>
                <w:rtl/>
                <w:lang w:bidi="ar-LB"/>
              </w:rPr>
              <w:t>’</w:t>
            </w:r>
            <w:r w:rsidR="006123B7" w:rsidRPr="00FC6CFD">
              <w:rPr>
                <w:rFonts w:asciiTheme="majorBidi" w:hAnsiTheme="majorBidi" w:cstheme="majorBidi" w:hint="cs"/>
                <w:color w:val="000000"/>
                <w:sz w:val="28"/>
                <w:szCs w:val="28"/>
                <w:rtl/>
                <w:lang w:bidi="ar-LB"/>
              </w:rPr>
              <w:t xml:space="preserve">خشب </w:t>
            </w:r>
            <w:r w:rsidR="00E6600A" w:rsidRPr="00FC6CFD">
              <w:rPr>
                <w:rFonts w:asciiTheme="majorBidi" w:hAnsiTheme="majorBidi" w:cstheme="majorBidi" w:hint="cs"/>
                <w:color w:val="000000"/>
                <w:sz w:val="28"/>
                <w:szCs w:val="28"/>
                <w:rtl/>
                <w:lang w:bidi="ar-LB"/>
              </w:rPr>
              <w:t>كهرماني</w:t>
            </w:r>
            <w:r w:rsidR="009037AC" w:rsidRPr="00FC6CFD">
              <w:rPr>
                <w:rFonts w:asciiTheme="majorBidi" w:hAnsiTheme="majorBidi" w:cstheme="majorBidi" w:hint="cs"/>
                <w:color w:val="000000"/>
                <w:sz w:val="28"/>
                <w:szCs w:val="28"/>
                <w:rtl/>
                <w:lang w:bidi="ar-LB"/>
              </w:rPr>
              <w:t xml:space="preserve">‘. </w:t>
            </w:r>
          </w:p>
        </w:tc>
      </w:tr>
      <w:tr w:rsidR="00541804" w:rsidTr="00C90DA6">
        <w:trPr>
          <w:trHeight w:hRule="exact" w:val="288"/>
        </w:trPr>
        <w:tc>
          <w:tcPr>
            <w:tcW w:w="2058" w:type="dxa"/>
          </w:tcPr>
          <w:p w:rsidR="00541804" w:rsidRDefault="00541804" w:rsidP="00541804">
            <w:pPr>
              <w:bidi/>
              <w:spacing w:line="264" w:lineRule="auto"/>
              <w:contextualSpacing/>
              <w:jc w:val="both"/>
              <w:rPr>
                <w:rFonts w:asciiTheme="majorBidi" w:hAnsiTheme="majorBidi" w:cstheme="majorBidi"/>
                <w:color w:val="000000"/>
                <w:sz w:val="28"/>
                <w:szCs w:val="28"/>
                <w:rtl/>
                <w:lang w:bidi="ar-LB"/>
              </w:rPr>
            </w:pPr>
          </w:p>
        </w:tc>
        <w:tc>
          <w:tcPr>
            <w:tcW w:w="270" w:type="dxa"/>
          </w:tcPr>
          <w:p w:rsidR="00541804" w:rsidRDefault="00541804" w:rsidP="00541804">
            <w:pPr>
              <w:bidi/>
              <w:spacing w:line="264" w:lineRule="auto"/>
              <w:contextualSpacing/>
              <w:jc w:val="both"/>
              <w:rPr>
                <w:rFonts w:asciiTheme="majorBidi" w:hAnsiTheme="majorBidi" w:cstheme="majorBidi"/>
                <w:color w:val="000000"/>
                <w:sz w:val="28"/>
                <w:szCs w:val="28"/>
                <w:rtl/>
                <w:lang w:bidi="ar-LB"/>
              </w:rPr>
            </w:pPr>
          </w:p>
        </w:tc>
        <w:tc>
          <w:tcPr>
            <w:tcW w:w="6120" w:type="dxa"/>
          </w:tcPr>
          <w:p w:rsidR="00541804" w:rsidRPr="00FC6CFD" w:rsidRDefault="00541804" w:rsidP="00541804">
            <w:pPr>
              <w:bidi/>
              <w:spacing w:line="264" w:lineRule="auto"/>
              <w:contextualSpacing/>
              <w:jc w:val="both"/>
              <w:rPr>
                <w:rFonts w:asciiTheme="majorBidi" w:hAnsiTheme="majorBidi" w:cstheme="majorBidi"/>
                <w:color w:val="000000"/>
                <w:sz w:val="28"/>
                <w:szCs w:val="28"/>
                <w:rtl/>
                <w:lang w:bidi="ar-LB"/>
              </w:rPr>
            </w:pPr>
          </w:p>
        </w:tc>
      </w:tr>
      <w:tr w:rsidR="00541804" w:rsidTr="00C90DA6">
        <w:tc>
          <w:tcPr>
            <w:tcW w:w="2058" w:type="dxa"/>
          </w:tcPr>
          <w:p w:rsidR="00541804" w:rsidRDefault="00DA32A9" w:rsidP="00687DA3">
            <w:pPr>
              <w:bidi/>
              <w:spacing w:line="264" w:lineRule="auto"/>
              <w:contextualSpacing/>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عجلة مقود من</w:t>
            </w:r>
            <w:r w:rsidR="00687DA3">
              <w:rPr>
                <w:rFonts w:asciiTheme="majorBidi" w:hAnsiTheme="majorBidi" w:cstheme="majorBidi" w:hint="cs"/>
                <w:color w:val="000000"/>
                <w:sz w:val="28"/>
                <w:szCs w:val="28"/>
                <w:rtl/>
                <w:lang w:bidi="ar-LB"/>
              </w:rPr>
              <w:t xml:space="preserve"> </w:t>
            </w:r>
            <w:r>
              <w:rPr>
                <w:rFonts w:asciiTheme="majorBidi" w:hAnsiTheme="majorBidi" w:cstheme="majorBidi" w:hint="cs"/>
                <w:color w:val="000000"/>
                <w:sz w:val="28"/>
                <w:szCs w:val="28"/>
                <w:rtl/>
                <w:lang w:bidi="ar-LB"/>
              </w:rPr>
              <w:t>الكربون أو الخشب</w:t>
            </w:r>
          </w:p>
        </w:tc>
        <w:tc>
          <w:tcPr>
            <w:tcW w:w="270" w:type="dxa"/>
          </w:tcPr>
          <w:p w:rsidR="00541804" w:rsidRDefault="00541804" w:rsidP="00541804">
            <w:pPr>
              <w:bidi/>
              <w:spacing w:line="264" w:lineRule="auto"/>
              <w:contextualSpacing/>
              <w:jc w:val="both"/>
              <w:rPr>
                <w:rFonts w:asciiTheme="majorBidi" w:hAnsiTheme="majorBidi" w:cstheme="majorBidi"/>
                <w:color w:val="000000"/>
                <w:sz w:val="28"/>
                <w:szCs w:val="28"/>
                <w:rtl/>
                <w:lang w:bidi="ar-LB"/>
              </w:rPr>
            </w:pPr>
          </w:p>
        </w:tc>
        <w:tc>
          <w:tcPr>
            <w:tcW w:w="6120" w:type="dxa"/>
          </w:tcPr>
          <w:p w:rsidR="00541804" w:rsidRDefault="00005B18" w:rsidP="00005B18">
            <w:pPr>
              <w:bidi/>
              <w:spacing w:line="264"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يمكن طلب عجلة المقود متعدّدة الوظائف بتوليفة جلد/كربون أو جلد/خشب.</w:t>
            </w:r>
            <w:r w:rsidR="00E00BC8">
              <w:rPr>
                <w:rFonts w:asciiTheme="majorBidi" w:hAnsiTheme="majorBidi" w:cstheme="majorBidi" w:hint="cs"/>
                <w:color w:val="000000"/>
                <w:sz w:val="28"/>
                <w:szCs w:val="28"/>
                <w:rtl/>
                <w:lang w:bidi="ar-LB"/>
              </w:rPr>
              <w:t xml:space="preserve"> وهي تتوفّر</w:t>
            </w:r>
            <w:r>
              <w:rPr>
                <w:rFonts w:asciiTheme="majorBidi" w:hAnsiTheme="majorBidi" w:cstheme="majorBidi" w:hint="cs"/>
                <w:color w:val="000000"/>
                <w:sz w:val="28"/>
                <w:szCs w:val="28"/>
                <w:rtl/>
                <w:lang w:bidi="ar-LB"/>
              </w:rPr>
              <w:t xml:space="preserve"> في كلا الحالتيْن بنظام تدفئة.</w:t>
            </w:r>
          </w:p>
        </w:tc>
      </w:tr>
    </w:tbl>
    <w:p w:rsidR="00E6600A" w:rsidRDefault="00E6600A" w:rsidP="00541804">
      <w:pPr>
        <w:bidi/>
        <w:spacing w:line="264" w:lineRule="auto"/>
        <w:contextualSpacing/>
        <w:jc w:val="both"/>
        <w:rPr>
          <w:rFonts w:asciiTheme="majorBidi" w:hAnsiTheme="majorBidi" w:cstheme="majorBidi"/>
          <w:color w:val="000000"/>
          <w:sz w:val="28"/>
          <w:szCs w:val="28"/>
          <w:rtl/>
          <w:lang w:bidi="ar-LB"/>
        </w:rPr>
        <w:sectPr w:rsidR="00E6600A" w:rsidSect="009E279B">
          <w:pgSz w:w="11906" w:h="16838" w:code="9"/>
          <w:pgMar w:top="1008" w:right="1728" w:bottom="1440" w:left="1728" w:header="706" w:footer="144" w:gutter="0"/>
          <w:cols w:space="708"/>
          <w:titlePg/>
          <w:bidi/>
          <w:rtlGutter/>
          <w:docGrid w:linePitch="360"/>
        </w:sectPr>
      </w:pPr>
    </w:p>
    <w:tbl>
      <w:tblPr>
        <w:tblStyle w:val="TableGrid"/>
        <w:bidiVisual/>
        <w:tblW w:w="8448" w:type="dxa"/>
        <w:tblInd w:w="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8"/>
        <w:gridCol w:w="270"/>
        <w:gridCol w:w="6120"/>
      </w:tblGrid>
      <w:tr w:rsidR="00E6600A" w:rsidTr="00C90DA6">
        <w:trPr>
          <w:trHeight w:hRule="exact" w:val="576"/>
        </w:trPr>
        <w:tc>
          <w:tcPr>
            <w:tcW w:w="2328" w:type="dxa"/>
            <w:gridSpan w:val="2"/>
          </w:tcPr>
          <w:p w:rsidR="00E6600A" w:rsidRPr="00DA32A9" w:rsidRDefault="00E6600A" w:rsidP="001F1D48">
            <w:pPr>
              <w:bidi/>
              <w:spacing w:line="264" w:lineRule="auto"/>
              <w:contextualSpacing/>
              <w:jc w:val="both"/>
              <w:rPr>
                <w:rFonts w:asciiTheme="majorBidi" w:hAnsiTheme="majorBidi" w:cstheme="majorBidi"/>
                <w:b/>
                <w:bCs/>
                <w:color w:val="000000"/>
                <w:sz w:val="28"/>
                <w:szCs w:val="28"/>
                <w:rtl/>
                <w:lang w:bidi="ar-LB"/>
              </w:rPr>
            </w:pPr>
            <w:r>
              <w:rPr>
                <w:rFonts w:asciiTheme="majorBidi" w:hAnsiTheme="majorBidi" w:cstheme="majorBidi" w:hint="cs"/>
                <w:b/>
                <w:bCs/>
                <w:color w:val="000000"/>
                <w:sz w:val="28"/>
                <w:szCs w:val="28"/>
                <w:rtl/>
                <w:lang w:bidi="ar-LB"/>
              </w:rPr>
              <w:lastRenderedPageBreak/>
              <w:t xml:space="preserve">ديناميّة </w:t>
            </w:r>
            <w:r w:rsidR="00C770EC">
              <w:rPr>
                <w:rFonts w:asciiTheme="majorBidi" w:hAnsiTheme="majorBidi" w:cstheme="majorBidi" w:hint="cs"/>
                <w:b/>
                <w:bCs/>
                <w:color w:val="000000"/>
                <w:sz w:val="28"/>
                <w:szCs w:val="28"/>
                <w:rtl/>
                <w:lang w:bidi="ar-LB"/>
              </w:rPr>
              <w:t>القياد</w:t>
            </w:r>
            <w:r>
              <w:rPr>
                <w:rFonts w:asciiTheme="majorBidi" w:hAnsiTheme="majorBidi" w:cstheme="majorBidi" w:hint="cs"/>
                <w:b/>
                <w:bCs/>
                <w:color w:val="000000"/>
                <w:sz w:val="28"/>
                <w:szCs w:val="28"/>
                <w:rtl/>
                <w:lang w:bidi="ar-LB"/>
              </w:rPr>
              <w:t>ة</w:t>
            </w:r>
          </w:p>
        </w:tc>
        <w:tc>
          <w:tcPr>
            <w:tcW w:w="6120" w:type="dxa"/>
          </w:tcPr>
          <w:p w:rsidR="00E6600A" w:rsidRDefault="00E6600A" w:rsidP="001F1D48">
            <w:pPr>
              <w:bidi/>
              <w:spacing w:line="264" w:lineRule="auto"/>
              <w:contextualSpacing/>
              <w:jc w:val="both"/>
              <w:rPr>
                <w:rFonts w:asciiTheme="majorBidi" w:hAnsiTheme="majorBidi" w:cstheme="majorBidi"/>
                <w:color w:val="000000"/>
                <w:sz w:val="28"/>
                <w:szCs w:val="28"/>
                <w:rtl/>
                <w:lang w:bidi="ar-LB"/>
              </w:rPr>
            </w:pPr>
          </w:p>
        </w:tc>
      </w:tr>
      <w:tr w:rsidR="00E6600A" w:rsidTr="00C90DA6">
        <w:tc>
          <w:tcPr>
            <w:tcW w:w="2058" w:type="dxa"/>
          </w:tcPr>
          <w:p w:rsidR="00E6600A" w:rsidRDefault="00E6600A" w:rsidP="001F1D48">
            <w:pPr>
              <w:bidi/>
              <w:spacing w:line="264"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نظام عادم رياضي</w:t>
            </w:r>
          </w:p>
        </w:tc>
        <w:tc>
          <w:tcPr>
            <w:tcW w:w="270" w:type="dxa"/>
          </w:tcPr>
          <w:p w:rsidR="00E6600A" w:rsidRDefault="00E6600A" w:rsidP="001F1D48">
            <w:pPr>
              <w:bidi/>
              <w:spacing w:line="264" w:lineRule="auto"/>
              <w:contextualSpacing/>
              <w:jc w:val="both"/>
              <w:rPr>
                <w:rFonts w:asciiTheme="majorBidi" w:hAnsiTheme="majorBidi" w:cstheme="majorBidi"/>
                <w:color w:val="000000"/>
                <w:sz w:val="28"/>
                <w:szCs w:val="28"/>
                <w:rtl/>
                <w:lang w:bidi="ar-LB"/>
              </w:rPr>
            </w:pPr>
          </w:p>
        </w:tc>
        <w:tc>
          <w:tcPr>
            <w:tcW w:w="6120" w:type="dxa"/>
          </w:tcPr>
          <w:p w:rsidR="00E6600A" w:rsidRDefault="00E6600A" w:rsidP="00C770EC">
            <w:pPr>
              <w:bidi/>
              <w:spacing w:line="264"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 xml:space="preserve">كاتم صوت خلفي مُعدّل ذو تصميم أصلي، مع أنابيب عادم </w:t>
            </w:r>
            <w:r w:rsidR="00C770EC">
              <w:rPr>
                <w:rFonts w:asciiTheme="majorBidi" w:hAnsiTheme="majorBidi" w:cstheme="majorBidi" w:hint="cs"/>
                <w:color w:val="000000"/>
                <w:sz w:val="28"/>
                <w:szCs w:val="28"/>
                <w:rtl/>
                <w:lang w:bidi="ar-LB"/>
              </w:rPr>
              <w:t>رياضية إمّا سوداء لمّاعة أو من ’الستانلس ستيل‘ المصقول.</w:t>
            </w:r>
            <w:r>
              <w:rPr>
                <w:rFonts w:asciiTheme="majorBidi" w:hAnsiTheme="majorBidi" w:cstheme="majorBidi" w:hint="cs"/>
                <w:color w:val="000000"/>
                <w:sz w:val="28"/>
                <w:szCs w:val="28"/>
                <w:rtl/>
                <w:lang w:bidi="ar-LB"/>
              </w:rPr>
              <w:t xml:space="preserve"> </w:t>
            </w:r>
          </w:p>
        </w:tc>
      </w:tr>
      <w:tr w:rsidR="00E6600A" w:rsidTr="00C90DA6">
        <w:tc>
          <w:tcPr>
            <w:tcW w:w="2058" w:type="dxa"/>
          </w:tcPr>
          <w:p w:rsidR="00E6600A" w:rsidRDefault="00E6600A" w:rsidP="001F1D48">
            <w:pPr>
              <w:bidi/>
              <w:spacing w:line="264" w:lineRule="auto"/>
              <w:contextualSpacing/>
              <w:jc w:val="both"/>
              <w:rPr>
                <w:rFonts w:asciiTheme="majorBidi" w:hAnsiTheme="majorBidi" w:cstheme="majorBidi"/>
                <w:color w:val="000000"/>
                <w:sz w:val="28"/>
                <w:szCs w:val="28"/>
                <w:rtl/>
                <w:lang w:bidi="ar-LB"/>
              </w:rPr>
            </w:pPr>
          </w:p>
        </w:tc>
        <w:tc>
          <w:tcPr>
            <w:tcW w:w="270" w:type="dxa"/>
          </w:tcPr>
          <w:p w:rsidR="00E6600A" w:rsidRDefault="00E6600A" w:rsidP="001F1D48">
            <w:pPr>
              <w:bidi/>
              <w:spacing w:line="264" w:lineRule="auto"/>
              <w:contextualSpacing/>
              <w:jc w:val="both"/>
              <w:rPr>
                <w:rFonts w:asciiTheme="majorBidi" w:hAnsiTheme="majorBidi" w:cstheme="majorBidi"/>
                <w:color w:val="000000"/>
                <w:sz w:val="28"/>
                <w:szCs w:val="28"/>
                <w:rtl/>
                <w:lang w:bidi="ar-LB"/>
              </w:rPr>
            </w:pPr>
          </w:p>
        </w:tc>
        <w:tc>
          <w:tcPr>
            <w:tcW w:w="6120" w:type="dxa"/>
          </w:tcPr>
          <w:p w:rsidR="00E6600A" w:rsidRDefault="00E6600A" w:rsidP="001F1D48">
            <w:pPr>
              <w:bidi/>
              <w:spacing w:line="264" w:lineRule="auto"/>
              <w:contextualSpacing/>
              <w:jc w:val="both"/>
              <w:rPr>
                <w:rFonts w:asciiTheme="majorBidi" w:hAnsiTheme="majorBidi" w:cstheme="majorBidi"/>
                <w:color w:val="000000"/>
                <w:sz w:val="28"/>
                <w:szCs w:val="28"/>
                <w:rtl/>
                <w:lang w:bidi="ar-LB"/>
              </w:rPr>
            </w:pPr>
          </w:p>
        </w:tc>
      </w:tr>
      <w:tr w:rsidR="00E6600A" w:rsidTr="00C90DA6">
        <w:trPr>
          <w:trHeight w:hRule="exact" w:val="576"/>
        </w:trPr>
        <w:tc>
          <w:tcPr>
            <w:tcW w:w="2058" w:type="dxa"/>
          </w:tcPr>
          <w:p w:rsidR="00E6600A" w:rsidRPr="00E147EE" w:rsidRDefault="00E147EE" w:rsidP="001F1D48">
            <w:pPr>
              <w:bidi/>
              <w:spacing w:line="264" w:lineRule="auto"/>
              <w:contextualSpacing/>
              <w:jc w:val="both"/>
              <w:rPr>
                <w:rFonts w:asciiTheme="majorBidi" w:hAnsiTheme="majorBidi" w:cstheme="majorBidi"/>
                <w:b/>
                <w:bCs/>
                <w:color w:val="000000"/>
                <w:sz w:val="28"/>
                <w:szCs w:val="28"/>
                <w:rtl/>
                <w:lang w:bidi="ar-LB"/>
              </w:rPr>
            </w:pPr>
            <w:r w:rsidRPr="00E147EE">
              <w:rPr>
                <w:rFonts w:asciiTheme="majorBidi" w:hAnsiTheme="majorBidi" w:cstheme="majorBidi" w:hint="cs"/>
                <w:b/>
                <w:bCs/>
                <w:color w:val="000000"/>
                <w:sz w:val="28"/>
                <w:szCs w:val="28"/>
                <w:rtl/>
                <w:lang w:bidi="ar-LB"/>
              </w:rPr>
              <w:t>الخارج</w:t>
            </w:r>
          </w:p>
        </w:tc>
        <w:tc>
          <w:tcPr>
            <w:tcW w:w="270" w:type="dxa"/>
          </w:tcPr>
          <w:p w:rsidR="00E6600A" w:rsidRDefault="00E6600A" w:rsidP="001F1D48">
            <w:pPr>
              <w:bidi/>
              <w:spacing w:line="264" w:lineRule="auto"/>
              <w:contextualSpacing/>
              <w:jc w:val="both"/>
              <w:rPr>
                <w:rFonts w:asciiTheme="majorBidi" w:hAnsiTheme="majorBidi" w:cstheme="majorBidi"/>
                <w:color w:val="000000"/>
                <w:sz w:val="28"/>
                <w:szCs w:val="28"/>
                <w:rtl/>
                <w:lang w:bidi="ar-LB"/>
              </w:rPr>
            </w:pPr>
          </w:p>
        </w:tc>
        <w:tc>
          <w:tcPr>
            <w:tcW w:w="6120" w:type="dxa"/>
          </w:tcPr>
          <w:p w:rsidR="00E6600A" w:rsidRDefault="00E6600A" w:rsidP="001F1D48">
            <w:pPr>
              <w:bidi/>
              <w:spacing w:line="264" w:lineRule="auto"/>
              <w:contextualSpacing/>
              <w:jc w:val="both"/>
              <w:rPr>
                <w:rFonts w:asciiTheme="majorBidi" w:hAnsiTheme="majorBidi" w:cstheme="majorBidi"/>
                <w:color w:val="000000"/>
                <w:sz w:val="28"/>
                <w:szCs w:val="28"/>
                <w:rtl/>
                <w:lang w:bidi="ar-LB"/>
              </w:rPr>
            </w:pPr>
          </w:p>
        </w:tc>
      </w:tr>
      <w:tr w:rsidR="00790E1A" w:rsidTr="00C90DA6">
        <w:tc>
          <w:tcPr>
            <w:tcW w:w="2058" w:type="dxa"/>
          </w:tcPr>
          <w:p w:rsidR="00790E1A" w:rsidRDefault="00E147EE" w:rsidP="00687DA3">
            <w:pPr>
              <w:bidi/>
              <w:spacing w:line="264"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تطعيمات</w:t>
            </w:r>
            <w:r w:rsidR="00C90DA6">
              <w:rPr>
                <w:rFonts w:asciiTheme="majorBidi" w:hAnsiTheme="majorBidi" w:cstheme="majorBidi" w:hint="cs"/>
                <w:color w:val="000000"/>
                <w:sz w:val="28"/>
                <w:szCs w:val="28"/>
                <w:rtl/>
                <w:lang w:bidi="ar-LB"/>
              </w:rPr>
              <w:t xml:space="preserve"> بلون </w:t>
            </w:r>
            <w:r w:rsidR="000B0592">
              <w:rPr>
                <w:rFonts w:asciiTheme="majorBidi" w:hAnsiTheme="majorBidi" w:cstheme="majorBidi" w:hint="cs"/>
                <w:color w:val="000000"/>
                <w:sz w:val="28"/>
                <w:szCs w:val="28"/>
                <w:rtl/>
                <w:lang w:bidi="ar-LB"/>
              </w:rPr>
              <w:t>’</w:t>
            </w:r>
            <w:r w:rsidR="00C90DA6">
              <w:rPr>
                <w:rFonts w:asciiTheme="majorBidi" w:hAnsiTheme="majorBidi" w:cstheme="majorBidi" w:hint="cs"/>
                <w:color w:val="000000"/>
                <w:sz w:val="28"/>
                <w:szCs w:val="28"/>
                <w:rtl/>
                <w:lang w:bidi="ar-LB"/>
              </w:rPr>
              <w:t>أسود لمّاع</w:t>
            </w:r>
            <w:r w:rsidR="000B0592">
              <w:rPr>
                <w:rFonts w:asciiTheme="majorBidi" w:hAnsiTheme="majorBidi" w:cstheme="majorBidi" w:hint="cs"/>
                <w:color w:val="000000"/>
                <w:sz w:val="28"/>
                <w:szCs w:val="28"/>
                <w:rtl/>
                <w:lang w:bidi="ar-LB"/>
              </w:rPr>
              <w:t>‘</w:t>
            </w:r>
            <w:r w:rsidR="00C90DA6">
              <w:rPr>
                <w:rFonts w:asciiTheme="majorBidi" w:hAnsiTheme="majorBidi" w:cstheme="majorBidi" w:hint="cs"/>
                <w:color w:val="000000"/>
                <w:sz w:val="28"/>
                <w:szCs w:val="28"/>
                <w:rtl/>
                <w:lang w:bidi="ar-LB"/>
              </w:rPr>
              <w:t xml:space="preserve"> </w:t>
            </w:r>
            <w:r>
              <w:rPr>
                <w:rFonts w:asciiTheme="majorBidi" w:hAnsiTheme="majorBidi" w:cstheme="majorBidi" w:hint="cs"/>
                <w:color w:val="000000"/>
                <w:sz w:val="28"/>
                <w:szCs w:val="28"/>
                <w:rtl/>
                <w:lang w:bidi="ar-LB"/>
              </w:rPr>
              <w:t xml:space="preserve">للنوافذ الجانبية </w:t>
            </w:r>
          </w:p>
        </w:tc>
        <w:tc>
          <w:tcPr>
            <w:tcW w:w="270" w:type="dxa"/>
          </w:tcPr>
          <w:p w:rsidR="00790E1A" w:rsidRDefault="00790E1A" w:rsidP="001F1D48">
            <w:pPr>
              <w:bidi/>
              <w:spacing w:line="264" w:lineRule="auto"/>
              <w:contextualSpacing/>
              <w:jc w:val="both"/>
              <w:rPr>
                <w:rFonts w:asciiTheme="majorBidi" w:hAnsiTheme="majorBidi" w:cstheme="majorBidi"/>
                <w:color w:val="000000"/>
                <w:sz w:val="28"/>
                <w:szCs w:val="28"/>
                <w:rtl/>
                <w:lang w:bidi="ar-LB"/>
              </w:rPr>
            </w:pPr>
          </w:p>
        </w:tc>
        <w:tc>
          <w:tcPr>
            <w:tcW w:w="6120" w:type="dxa"/>
          </w:tcPr>
          <w:p w:rsidR="00790E1A" w:rsidRDefault="00790E1A" w:rsidP="001F1D48">
            <w:pPr>
              <w:bidi/>
              <w:spacing w:line="264" w:lineRule="auto"/>
              <w:contextualSpacing/>
              <w:jc w:val="both"/>
              <w:rPr>
                <w:rFonts w:asciiTheme="majorBidi" w:hAnsiTheme="majorBidi" w:cstheme="majorBidi"/>
                <w:color w:val="000000"/>
                <w:sz w:val="28"/>
                <w:szCs w:val="28"/>
                <w:rtl/>
                <w:lang w:bidi="ar-LB"/>
              </w:rPr>
            </w:pPr>
          </w:p>
        </w:tc>
      </w:tr>
      <w:tr w:rsidR="00790E1A" w:rsidTr="00C90DA6">
        <w:trPr>
          <w:trHeight w:hRule="exact" w:val="288"/>
        </w:trPr>
        <w:tc>
          <w:tcPr>
            <w:tcW w:w="2058" w:type="dxa"/>
          </w:tcPr>
          <w:p w:rsidR="00790E1A" w:rsidRPr="00C90DA6" w:rsidRDefault="00790E1A" w:rsidP="001F1D48">
            <w:pPr>
              <w:bidi/>
              <w:spacing w:line="264" w:lineRule="auto"/>
              <w:contextualSpacing/>
              <w:jc w:val="both"/>
              <w:rPr>
                <w:rFonts w:asciiTheme="majorBidi" w:hAnsiTheme="majorBidi" w:cstheme="majorBidi"/>
                <w:color w:val="000000"/>
                <w:sz w:val="28"/>
                <w:szCs w:val="28"/>
                <w:rtl/>
                <w:lang w:bidi="ar-LB"/>
              </w:rPr>
            </w:pPr>
          </w:p>
        </w:tc>
        <w:tc>
          <w:tcPr>
            <w:tcW w:w="270" w:type="dxa"/>
          </w:tcPr>
          <w:p w:rsidR="00790E1A" w:rsidRDefault="00790E1A" w:rsidP="001F1D48">
            <w:pPr>
              <w:bidi/>
              <w:spacing w:line="264" w:lineRule="auto"/>
              <w:contextualSpacing/>
              <w:jc w:val="both"/>
              <w:rPr>
                <w:rFonts w:asciiTheme="majorBidi" w:hAnsiTheme="majorBidi" w:cstheme="majorBidi"/>
                <w:color w:val="000000"/>
                <w:sz w:val="28"/>
                <w:szCs w:val="28"/>
                <w:rtl/>
                <w:lang w:bidi="ar-LB"/>
              </w:rPr>
            </w:pPr>
          </w:p>
        </w:tc>
        <w:tc>
          <w:tcPr>
            <w:tcW w:w="6120" w:type="dxa"/>
          </w:tcPr>
          <w:p w:rsidR="00790E1A" w:rsidRDefault="00790E1A" w:rsidP="001F1D48">
            <w:pPr>
              <w:bidi/>
              <w:spacing w:line="264" w:lineRule="auto"/>
              <w:contextualSpacing/>
              <w:jc w:val="both"/>
              <w:rPr>
                <w:rFonts w:asciiTheme="majorBidi" w:hAnsiTheme="majorBidi" w:cstheme="majorBidi"/>
                <w:color w:val="000000"/>
                <w:sz w:val="28"/>
                <w:szCs w:val="28"/>
                <w:rtl/>
                <w:lang w:bidi="ar-LB"/>
              </w:rPr>
            </w:pPr>
          </w:p>
        </w:tc>
      </w:tr>
      <w:tr w:rsidR="00790E1A" w:rsidTr="00C90DA6">
        <w:tc>
          <w:tcPr>
            <w:tcW w:w="2058" w:type="dxa"/>
          </w:tcPr>
          <w:p w:rsidR="00C90DA6" w:rsidRDefault="00E147EE" w:rsidP="00C90DA6">
            <w:pPr>
              <w:bidi/>
              <w:spacing w:line="264"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رُزمات</w:t>
            </w:r>
            <w:r w:rsidR="00C90DA6">
              <w:rPr>
                <w:rFonts w:asciiTheme="majorBidi" w:hAnsiTheme="majorBidi" w:cstheme="majorBidi" w:hint="cs"/>
                <w:color w:val="000000"/>
                <w:sz w:val="28"/>
                <w:szCs w:val="28"/>
                <w:rtl/>
                <w:lang w:bidi="ar-LB"/>
              </w:rPr>
              <w:t xml:space="preserve"> "س</w:t>
            </w:r>
            <w:r>
              <w:rPr>
                <w:rFonts w:asciiTheme="majorBidi" w:hAnsiTheme="majorBidi" w:cstheme="majorBidi" w:hint="cs"/>
                <w:color w:val="000000"/>
                <w:sz w:val="28"/>
                <w:szCs w:val="28"/>
                <w:rtl/>
                <w:lang w:bidi="ar-LB"/>
              </w:rPr>
              <w:t>بورت</w:t>
            </w:r>
          </w:p>
          <w:p w:rsidR="00790E1A" w:rsidRDefault="00E147EE" w:rsidP="00C90DA6">
            <w:pPr>
              <w:bidi/>
              <w:spacing w:line="264"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ديزاين"</w:t>
            </w:r>
          </w:p>
        </w:tc>
        <w:tc>
          <w:tcPr>
            <w:tcW w:w="270" w:type="dxa"/>
          </w:tcPr>
          <w:p w:rsidR="00790E1A" w:rsidRDefault="00790E1A" w:rsidP="001F1D48">
            <w:pPr>
              <w:bidi/>
              <w:spacing w:line="264" w:lineRule="auto"/>
              <w:contextualSpacing/>
              <w:jc w:val="both"/>
              <w:rPr>
                <w:rFonts w:asciiTheme="majorBidi" w:hAnsiTheme="majorBidi" w:cstheme="majorBidi"/>
                <w:color w:val="000000"/>
                <w:sz w:val="28"/>
                <w:szCs w:val="28"/>
                <w:rtl/>
                <w:lang w:bidi="ar-LB"/>
              </w:rPr>
            </w:pPr>
          </w:p>
        </w:tc>
        <w:tc>
          <w:tcPr>
            <w:tcW w:w="6120" w:type="dxa"/>
          </w:tcPr>
          <w:p w:rsidR="00790E1A" w:rsidRDefault="00BC7FDA" w:rsidP="001E27BC">
            <w:pPr>
              <w:bidi/>
              <w:spacing w:line="264"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مقدّمة ب</w:t>
            </w:r>
            <w:r w:rsidR="00E147EE">
              <w:rPr>
                <w:rFonts w:asciiTheme="majorBidi" w:hAnsiTheme="majorBidi" w:cstheme="majorBidi" w:hint="cs"/>
                <w:color w:val="000000"/>
                <w:sz w:val="28"/>
                <w:szCs w:val="28"/>
                <w:rtl/>
                <w:lang w:bidi="ar-LB"/>
              </w:rPr>
              <w:t xml:space="preserve">تصميم "سبورت ديزاين" </w:t>
            </w:r>
            <w:r w:rsidR="00E147EE">
              <w:rPr>
                <w:rFonts w:asciiTheme="majorBidi" w:hAnsiTheme="majorBidi" w:cstheme="majorBidi"/>
                <w:color w:val="000000"/>
                <w:sz w:val="28"/>
                <w:szCs w:val="28"/>
                <w:lang w:bidi="ar-LB"/>
              </w:rPr>
              <w:t>SportDesign</w:t>
            </w:r>
            <w:r w:rsidR="00E147EE">
              <w:rPr>
                <w:rFonts w:asciiTheme="majorBidi" w:hAnsiTheme="majorBidi" w:cstheme="majorBidi" w:hint="cs"/>
                <w:color w:val="000000"/>
                <w:sz w:val="28"/>
                <w:szCs w:val="28"/>
                <w:rtl/>
                <w:lang w:bidi="ar-LB"/>
              </w:rPr>
              <w:t xml:space="preserve"> </w:t>
            </w:r>
            <w:r>
              <w:rPr>
                <w:rFonts w:asciiTheme="majorBidi" w:hAnsiTheme="majorBidi" w:cstheme="majorBidi" w:hint="cs"/>
                <w:color w:val="000000"/>
                <w:sz w:val="28"/>
                <w:szCs w:val="28"/>
                <w:rtl/>
                <w:lang w:bidi="ar-LB"/>
              </w:rPr>
              <w:t xml:space="preserve">فردي </w:t>
            </w:r>
            <w:r w:rsidR="00E147EE">
              <w:rPr>
                <w:rFonts w:asciiTheme="majorBidi" w:hAnsiTheme="majorBidi" w:cstheme="majorBidi" w:hint="cs"/>
                <w:color w:val="000000"/>
                <w:sz w:val="28"/>
                <w:szCs w:val="28"/>
                <w:rtl/>
                <w:lang w:bidi="ar-LB"/>
              </w:rPr>
              <w:t>مطلي</w:t>
            </w:r>
            <w:r w:rsidR="008A6F92">
              <w:rPr>
                <w:rFonts w:asciiTheme="majorBidi" w:hAnsiTheme="majorBidi" w:cstheme="majorBidi" w:hint="cs"/>
                <w:color w:val="000000"/>
                <w:sz w:val="28"/>
                <w:szCs w:val="28"/>
                <w:rtl/>
                <w:lang w:bidi="ar-LB"/>
              </w:rPr>
              <w:t>ة</w:t>
            </w:r>
            <w:r w:rsidR="00E147EE">
              <w:rPr>
                <w:rFonts w:asciiTheme="majorBidi" w:hAnsiTheme="majorBidi" w:cstheme="majorBidi" w:hint="cs"/>
                <w:color w:val="000000"/>
                <w:sz w:val="28"/>
                <w:szCs w:val="28"/>
                <w:rtl/>
                <w:lang w:bidi="ar-LB"/>
              </w:rPr>
              <w:t xml:space="preserve"> بلون السيارة</w:t>
            </w:r>
            <w:r w:rsidR="008A6F92">
              <w:rPr>
                <w:rFonts w:asciiTheme="majorBidi" w:hAnsiTheme="majorBidi" w:cstheme="majorBidi" w:hint="cs"/>
                <w:color w:val="000000"/>
                <w:sz w:val="28"/>
                <w:szCs w:val="28"/>
                <w:rtl/>
                <w:lang w:bidi="ar-LB"/>
              </w:rPr>
              <w:t>،</w:t>
            </w:r>
            <w:r w:rsidR="00E147EE">
              <w:rPr>
                <w:rFonts w:asciiTheme="majorBidi" w:hAnsiTheme="majorBidi" w:cstheme="majorBidi" w:hint="cs"/>
                <w:color w:val="000000"/>
                <w:sz w:val="28"/>
                <w:szCs w:val="28"/>
                <w:rtl/>
                <w:lang w:bidi="ar-LB"/>
              </w:rPr>
              <w:t xml:space="preserve"> مع فتحات </w:t>
            </w:r>
            <w:r w:rsidR="008A6F92">
              <w:rPr>
                <w:rFonts w:asciiTheme="majorBidi" w:hAnsiTheme="majorBidi" w:cstheme="majorBidi" w:hint="cs"/>
                <w:color w:val="000000"/>
                <w:sz w:val="28"/>
                <w:szCs w:val="28"/>
                <w:rtl/>
                <w:lang w:bidi="ar-LB"/>
              </w:rPr>
              <w:t>دخول هواء وشفرات أمامية جانبية سوداء، بالإضافة إلى</w:t>
            </w:r>
            <w:r w:rsidR="00630723">
              <w:rPr>
                <w:rFonts w:asciiTheme="majorBidi" w:hAnsiTheme="majorBidi" w:cstheme="majorBidi" w:hint="cs"/>
                <w:color w:val="000000"/>
                <w:sz w:val="28"/>
                <w:szCs w:val="28"/>
                <w:rtl/>
                <w:lang w:bidi="ar-LB"/>
              </w:rPr>
              <w:t xml:space="preserve"> مصدّ خلفي و</w:t>
            </w:r>
            <w:r w:rsidR="008A6F92">
              <w:rPr>
                <w:rFonts w:asciiTheme="majorBidi" w:hAnsiTheme="majorBidi" w:cstheme="majorBidi" w:hint="cs"/>
                <w:color w:val="000000"/>
                <w:sz w:val="28"/>
                <w:szCs w:val="28"/>
                <w:rtl/>
                <w:lang w:bidi="ar-LB"/>
              </w:rPr>
              <w:t>حافّ</w:t>
            </w:r>
            <w:r w:rsidR="00630723">
              <w:rPr>
                <w:rFonts w:asciiTheme="majorBidi" w:hAnsiTheme="majorBidi" w:cstheme="majorBidi" w:hint="cs"/>
                <w:color w:val="000000"/>
                <w:sz w:val="28"/>
                <w:szCs w:val="28"/>
                <w:rtl/>
                <w:lang w:bidi="ar-LB"/>
              </w:rPr>
              <w:t>تيْن</w:t>
            </w:r>
            <w:r w:rsidR="008A6F92">
              <w:rPr>
                <w:rFonts w:asciiTheme="majorBidi" w:hAnsiTheme="majorBidi" w:cstheme="majorBidi" w:hint="cs"/>
                <w:color w:val="000000"/>
                <w:sz w:val="28"/>
                <w:szCs w:val="28"/>
                <w:rtl/>
                <w:lang w:bidi="ar-LB"/>
              </w:rPr>
              <w:t xml:space="preserve"> جانبي</w:t>
            </w:r>
            <w:r w:rsidR="00630723">
              <w:rPr>
                <w:rFonts w:asciiTheme="majorBidi" w:hAnsiTheme="majorBidi" w:cstheme="majorBidi" w:hint="cs"/>
                <w:color w:val="000000"/>
                <w:sz w:val="28"/>
                <w:szCs w:val="28"/>
                <w:rtl/>
                <w:lang w:bidi="ar-LB"/>
              </w:rPr>
              <w:t>ّتيْن</w:t>
            </w:r>
            <w:r w:rsidR="008A6F92">
              <w:rPr>
                <w:rFonts w:asciiTheme="majorBidi" w:hAnsiTheme="majorBidi" w:cstheme="majorBidi" w:hint="cs"/>
                <w:color w:val="000000"/>
                <w:sz w:val="28"/>
                <w:szCs w:val="28"/>
                <w:rtl/>
                <w:lang w:bidi="ar-LB"/>
              </w:rPr>
              <w:t xml:space="preserve"> سفلي</w:t>
            </w:r>
            <w:r w:rsidR="00630723">
              <w:rPr>
                <w:rFonts w:asciiTheme="majorBidi" w:hAnsiTheme="majorBidi" w:cstheme="majorBidi" w:hint="cs"/>
                <w:color w:val="000000"/>
                <w:sz w:val="28"/>
                <w:szCs w:val="28"/>
                <w:rtl/>
                <w:lang w:bidi="ar-LB"/>
              </w:rPr>
              <w:t>ّتيْن</w:t>
            </w:r>
            <w:r w:rsidR="008A6F92">
              <w:rPr>
                <w:rFonts w:asciiTheme="majorBidi" w:hAnsiTheme="majorBidi" w:cstheme="majorBidi" w:hint="cs"/>
                <w:color w:val="000000"/>
                <w:sz w:val="28"/>
                <w:szCs w:val="28"/>
                <w:rtl/>
                <w:lang w:bidi="ar-LB"/>
              </w:rPr>
              <w:t xml:space="preserve"> "سبورت ديزاين</w:t>
            </w:r>
            <w:r w:rsidR="00630723">
              <w:rPr>
                <w:rFonts w:asciiTheme="majorBidi" w:hAnsiTheme="majorBidi" w:cstheme="majorBidi" w:hint="cs"/>
                <w:color w:val="000000"/>
                <w:sz w:val="28"/>
                <w:szCs w:val="28"/>
                <w:rtl/>
                <w:lang w:bidi="ar-LB"/>
              </w:rPr>
              <w:t>" باللون الخارجي للسيارة مع ناشر هواء أسود</w:t>
            </w:r>
            <w:r w:rsidR="000006F2">
              <w:rPr>
                <w:rFonts w:asciiTheme="majorBidi" w:hAnsiTheme="majorBidi" w:cstheme="majorBidi" w:hint="cs"/>
                <w:color w:val="000000"/>
                <w:sz w:val="28"/>
                <w:szCs w:val="28"/>
                <w:rtl/>
                <w:lang w:bidi="ar-LB"/>
              </w:rPr>
              <w:t xml:space="preserve"> </w:t>
            </w:r>
            <w:r w:rsidR="000006F2">
              <w:rPr>
                <w:rFonts w:asciiTheme="majorBidi" w:hAnsiTheme="majorBidi" w:cstheme="majorBidi"/>
                <w:color w:val="000000"/>
                <w:sz w:val="28"/>
                <w:szCs w:val="28"/>
                <w:rtl/>
                <w:lang w:bidi="ar-LB"/>
              </w:rPr>
              <w:t>–</w:t>
            </w:r>
            <w:r w:rsidR="000006F2">
              <w:rPr>
                <w:rFonts w:asciiTheme="majorBidi" w:hAnsiTheme="majorBidi" w:cstheme="majorBidi" w:hint="cs"/>
                <w:color w:val="000000"/>
                <w:sz w:val="28"/>
                <w:szCs w:val="28"/>
                <w:rtl/>
                <w:lang w:bidi="ar-LB"/>
              </w:rPr>
              <w:t xml:space="preserve"> تتوفر </w:t>
            </w:r>
            <w:r w:rsidR="00630723">
              <w:rPr>
                <w:rFonts w:asciiTheme="majorBidi" w:hAnsiTheme="majorBidi" w:cstheme="majorBidi" w:hint="cs"/>
                <w:color w:val="000000"/>
                <w:sz w:val="28"/>
                <w:szCs w:val="28"/>
                <w:rtl/>
                <w:lang w:bidi="ar-LB"/>
              </w:rPr>
              <w:t xml:space="preserve">العناصر السوداء بتطعيم لمّاع أو حريري. </w:t>
            </w:r>
            <w:r w:rsidR="000006F2">
              <w:rPr>
                <w:rFonts w:asciiTheme="majorBidi" w:hAnsiTheme="majorBidi" w:cstheme="majorBidi" w:hint="cs"/>
                <w:color w:val="000000"/>
                <w:sz w:val="28"/>
                <w:szCs w:val="28"/>
                <w:rtl/>
                <w:lang w:bidi="ar-LB"/>
              </w:rPr>
              <w:t xml:space="preserve">ويمكن طلب </w:t>
            </w:r>
            <w:r w:rsidR="00630723">
              <w:rPr>
                <w:rFonts w:asciiTheme="majorBidi" w:hAnsiTheme="majorBidi" w:cstheme="majorBidi" w:hint="cs"/>
                <w:color w:val="000000"/>
                <w:sz w:val="28"/>
                <w:szCs w:val="28"/>
                <w:rtl/>
                <w:lang w:bidi="ar-LB"/>
              </w:rPr>
              <w:t>حاف</w:t>
            </w:r>
            <w:r w:rsidR="007F208A">
              <w:rPr>
                <w:rFonts w:asciiTheme="majorBidi" w:hAnsiTheme="majorBidi" w:cstheme="majorBidi" w:hint="cs"/>
                <w:color w:val="000000"/>
                <w:sz w:val="28"/>
                <w:szCs w:val="28"/>
                <w:rtl/>
                <w:lang w:bidi="ar-LB"/>
              </w:rPr>
              <w:t>ّ</w:t>
            </w:r>
            <w:r w:rsidR="00630723">
              <w:rPr>
                <w:rFonts w:asciiTheme="majorBidi" w:hAnsiTheme="majorBidi" w:cstheme="majorBidi" w:hint="cs"/>
                <w:color w:val="000000"/>
                <w:sz w:val="28"/>
                <w:szCs w:val="28"/>
                <w:rtl/>
                <w:lang w:bidi="ar-LB"/>
              </w:rPr>
              <w:t>تيْ "سبورت ديزاين" السفليتين الجانبيتين</w:t>
            </w:r>
            <w:r w:rsidR="000006F2">
              <w:rPr>
                <w:rFonts w:asciiTheme="majorBidi" w:hAnsiTheme="majorBidi" w:cstheme="majorBidi" w:hint="cs"/>
                <w:color w:val="000000"/>
                <w:sz w:val="28"/>
                <w:szCs w:val="28"/>
                <w:rtl/>
                <w:lang w:bidi="ar-LB"/>
              </w:rPr>
              <w:t xml:space="preserve"> </w:t>
            </w:r>
            <w:r w:rsidR="00630723">
              <w:rPr>
                <w:rFonts w:asciiTheme="majorBidi" w:hAnsiTheme="majorBidi" w:cstheme="majorBidi" w:hint="cs"/>
                <w:color w:val="000000"/>
                <w:sz w:val="28"/>
                <w:szCs w:val="28"/>
                <w:rtl/>
                <w:lang w:bidi="ar-LB"/>
              </w:rPr>
              <w:t>بشكل مستقل.</w:t>
            </w:r>
          </w:p>
        </w:tc>
      </w:tr>
      <w:tr w:rsidR="00790E1A" w:rsidTr="00C90DA6">
        <w:trPr>
          <w:trHeight w:hRule="exact" w:val="288"/>
        </w:trPr>
        <w:tc>
          <w:tcPr>
            <w:tcW w:w="2058" w:type="dxa"/>
          </w:tcPr>
          <w:p w:rsidR="00790E1A" w:rsidRDefault="00790E1A" w:rsidP="001F1D48">
            <w:pPr>
              <w:bidi/>
              <w:spacing w:line="264" w:lineRule="auto"/>
              <w:contextualSpacing/>
              <w:jc w:val="both"/>
              <w:rPr>
                <w:rFonts w:asciiTheme="majorBidi" w:hAnsiTheme="majorBidi" w:cstheme="majorBidi"/>
                <w:color w:val="000000"/>
                <w:sz w:val="28"/>
                <w:szCs w:val="28"/>
                <w:rtl/>
                <w:lang w:bidi="ar-LB"/>
              </w:rPr>
            </w:pPr>
          </w:p>
        </w:tc>
        <w:tc>
          <w:tcPr>
            <w:tcW w:w="270" w:type="dxa"/>
          </w:tcPr>
          <w:p w:rsidR="00790E1A" w:rsidRDefault="00790E1A" w:rsidP="001F1D48">
            <w:pPr>
              <w:bidi/>
              <w:spacing w:line="264" w:lineRule="auto"/>
              <w:contextualSpacing/>
              <w:jc w:val="both"/>
              <w:rPr>
                <w:rFonts w:asciiTheme="majorBidi" w:hAnsiTheme="majorBidi" w:cstheme="majorBidi"/>
                <w:color w:val="000000"/>
                <w:sz w:val="28"/>
                <w:szCs w:val="28"/>
                <w:rtl/>
                <w:lang w:bidi="ar-LB"/>
              </w:rPr>
            </w:pPr>
          </w:p>
        </w:tc>
        <w:tc>
          <w:tcPr>
            <w:tcW w:w="6120" w:type="dxa"/>
          </w:tcPr>
          <w:p w:rsidR="00790E1A" w:rsidRDefault="00790E1A" w:rsidP="001F1D48">
            <w:pPr>
              <w:bidi/>
              <w:spacing w:line="264" w:lineRule="auto"/>
              <w:contextualSpacing/>
              <w:jc w:val="both"/>
              <w:rPr>
                <w:rFonts w:asciiTheme="majorBidi" w:hAnsiTheme="majorBidi" w:cstheme="majorBidi"/>
                <w:color w:val="000000"/>
                <w:sz w:val="28"/>
                <w:szCs w:val="28"/>
                <w:rtl/>
                <w:lang w:bidi="ar-LB"/>
              </w:rPr>
            </w:pPr>
          </w:p>
        </w:tc>
      </w:tr>
      <w:tr w:rsidR="00790E1A" w:rsidTr="00C90DA6">
        <w:tc>
          <w:tcPr>
            <w:tcW w:w="2058" w:type="dxa"/>
          </w:tcPr>
          <w:p w:rsidR="000262E5" w:rsidRDefault="00232F50" w:rsidP="001F1D48">
            <w:pPr>
              <w:bidi/>
              <w:spacing w:line="264"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نظام قضيب قطر</w:t>
            </w:r>
          </w:p>
          <w:p w:rsidR="00790E1A" w:rsidRDefault="00232F50" w:rsidP="000262E5">
            <w:pPr>
              <w:bidi/>
              <w:spacing w:line="264"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قابل للامتداد كهربائياً</w:t>
            </w:r>
          </w:p>
        </w:tc>
        <w:tc>
          <w:tcPr>
            <w:tcW w:w="270" w:type="dxa"/>
          </w:tcPr>
          <w:p w:rsidR="00790E1A" w:rsidRDefault="00790E1A" w:rsidP="001F1D48">
            <w:pPr>
              <w:bidi/>
              <w:spacing w:line="264" w:lineRule="auto"/>
              <w:contextualSpacing/>
              <w:jc w:val="both"/>
              <w:rPr>
                <w:rFonts w:asciiTheme="majorBidi" w:hAnsiTheme="majorBidi" w:cstheme="majorBidi"/>
                <w:color w:val="000000"/>
                <w:sz w:val="28"/>
                <w:szCs w:val="28"/>
                <w:rtl/>
                <w:lang w:bidi="ar-LB"/>
              </w:rPr>
            </w:pPr>
          </w:p>
        </w:tc>
        <w:tc>
          <w:tcPr>
            <w:tcW w:w="6120" w:type="dxa"/>
          </w:tcPr>
          <w:p w:rsidR="00790E1A" w:rsidRDefault="00232F50" w:rsidP="00A60727">
            <w:pPr>
              <w:bidi/>
              <w:spacing w:line="264"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و</w:t>
            </w:r>
            <w:r w:rsidR="00CB7C53">
              <w:rPr>
                <w:rFonts w:asciiTheme="majorBidi" w:hAnsiTheme="majorBidi" w:cstheme="majorBidi" w:hint="cs"/>
                <w:color w:val="000000"/>
                <w:sz w:val="28"/>
                <w:szCs w:val="28"/>
                <w:rtl/>
                <w:lang w:bidi="ar-LB"/>
              </w:rPr>
              <w:t>َ</w:t>
            </w:r>
            <w:r>
              <w:rPr>
                <w:rFonts w:asciiTheme="majorBidi" w:hAnsiTheme="majorBidi" w:cstheme="majorBidi" w:hint="cs"/>
                <w:color w:val="000000"/>
                <w:sz w:val="28"/>
                <w:szCs w:val="28"/>
                <w:rtl/>
                <w:lang w:bidi="ar-LB"/>
              </w:rPr>
              <w:t>ص</w:t>
            </w:r>
            <w:r w:rsidR="00CB7C53">
              <w:rPr>
                <w:rFonts w:asciiTheme="majorBidi" w:hAnsiTheme="majorBidi" w:cstheme="majorBidi" w:hint="cs"/>
                <w:color w:val="000000"/>
                <w:sz w:val="28"/>
                <w:szCs w:val="28"/>
                <w:rtl/>
                <w:lang w:bidi="ar-LB"/>
              </w:rPr>
              <w:t>ْ</w:t>
            </w:r>
            <w:r>
              <w:rPr>
                <w:rFonts w:asciiTheme="majorBidi" w:hAnsiTheme="majorBidi" w:cstheme="majorBidi" w:hint="cs"/>
                <w:color w:val="000000"/>
                <w:sz w:val="28"/>
                <w:szCs w:val="28"/>
                <w:rtl/>
                <w:lang w:bidi="ar-LB"/>
              </w:rPr>
              <w:t>ل</w:t>
            </w:r>
            <w:r w:rsidR="00CB7C53">
              <w:rPr>
                <w:rFonts w:asciiTheme="majorBidi" w:hAnsiTheme="majorBidi" w:cstheme="majorBidi" w:hint="cs"/>
                <w:color w:val="000000"/>
                <w:sz w:val="28"/>
                <w:szCs w:val="28"/>
                <w:rtl/>
                <w:lang w:bidi="ar-LB"/>
              </w:rPr>
              <w:t>ة</w:t>
            </w:r>
            <w:r>
              <w:rPr>
                <w:rFonts w:asciiTheme="majorBidi" w:hAnsiTheme="majorBidi" w:cstheme="majorBidi" w:hint="cs"/>
                <w:color w:val="000000"/>
                <w:sz w:val="28"/>
                <w:szCs w:val="28"/>
                <w:rtl/>
                <w:lang w:bidi="ar-LB"/>
              </w:rPr>
              <w:t xml:space="preserve"> كروية قابلة للامتداد والانكماش كهربائياً. أقصى وزن لمقطورة مكبوحة 2,200 كلغ.</w:t>
            </w:r>
          </w:p>
        </w:tc>
      </w:tr>
      <w:tr w:rsidR="00790E1A" w:rsidTr="00C90DA6">
        <w:tc>
          <w:tcPr>
            <w:tcW w:w="2058" w:type="dxa"/>
          </w:tcPr>
          <w:p w:rsidR="00790E1A" w:rsidRDefault="00790E1A" w:rsidP="001F1D48">
            <w:pPr>
              <w:bidi/>
              <w:spacing w:line="264" w:lineRule="auto"/>
              <w:contextualSpacing/>
              <w:jc w:val="both"/>
              <w:rPr>
                <w:rFonts w:asciiTheme="majorBidi" w:hAnsiTheme="majorBidi" w:cstheme="majorBidi"/>
                <w:color w:val="000000"/>
                <w:sz w:val="28"/>
                <w:szCs w:val="28"/>
                <w:rtl/>
                <w:lang w:bidi="ar-LB"/>
              </w:rPr>
            </w:pPr>
          </w:p>
        </w:tc>
        <w:tc>
          <w:tcPr>
            <w:tcW w:w="270" w:type="dxa"/>
          </w:tcPr>
          <w:p w:rsidR="00790E1A" w:rsidRDefault="00790E1A" w:rsidP="001F1D48">
            <w:pPr>
              <w:bidi/>
              <w:spacing w:line="264" w:lineRule="auto"/>
              <w:contextualSpacing/>
              <w:jc w:val="both"/>
              <w:rPr>
                <w:rFonts w:asciiTheme="majorBidi" w:hAnsiTheme="majorBidi" w:cstheme="majorBidi"/>
                <w:color w:val="000000"/>
                <w:sz w:val="28"/>
                <w:szCs w:val="28"/>
                <w:rtl/>
                <w:lang w:bidi="ar-LB"/>
              </w:rPr>
            </w:pPr>
          </w:p>
        </w:tc>
        <w:tc>
          <w:tcPr>
            <w:tcW w:w="6120" w:type="dxa"/>
          </w:tcPr>
          <w:p w:rsidR="00790E1A" w:rsidRDefault="00790E1A" w:rsidP="001F1D48">
            <w:pPr>
              <w:bidi/>
              <w:spacing w:line="264" w:lineRule="auto"/>
              <w:contextualSpacing/>
              <w:jc w:val="both"/>
              <w:rPr>
                <w:rFonts w:asciiTheme="majorBidi" w:hAnsiTheme="majorBidi" w:cstheme="majorBidi"/>
                <w:color w:val="000000"/>
                <w:sz w:val="28"/>
                <w:szCs w:val="28"/>
                <w:rtl/>
                <w:lang w:bidi="ar-LB"/>
              </w:rPr>
            </w:pPr>
          </w:p>
        </w:tc>
      </w:tr>
      <w:tr w:rsidR="00A60727" w:rsidTr="00C90DA6">
        <w:trPr>
          <w:trHeight w:hRule="exact" w:val="576"/>
        </w:trPr>
        <w:tc>
          <w:tcPr>
            <w:tcW w:w="2058" w:type="dxa"/>
          </w:tcPr>
          <w:p w:rsidR="00A60727" w:rsidRPr="00E147EE" w:rsidRDefault="007D5900" w:rsidP="00A60727">
            <w:pPr>
              <w:bidi/>
              <w:spacing w:line="264" w:lineRule="auto"/>
              <w:contextualSpacing/>
              <w:jc w:val="both"/>
              <w:rPr>
                <w:rFonts w:asciiTheme="majorBidi" w:hAnsiTheme="majorBidi" w:cstheme="majorBidi"/>
                <w:b/>
                <w:bCs/>
                <w:color w:val="000000"/>
                <w:sz w:val="28"/>
                <w:szCs w:val="28"/>
                <w:rtl/>
                <w:lang w:bidi="ar-LB"/>
              </w:rPr>
            </w:pPr>
            <w:r>
              <w:rPr>
                <w:rFonts w:asciiTheme="majorBidi" w:hAnsiTheme="majorBidi" w:cstheme="majorBidi" w:hint="cs"/>
                <w:b/>
                <w:bCs/>
                <w:color w:val="000000"/>
                <w:sz w:val="28"/>
                <w:szCs w:val="28"/>
                <w:rtl/>
                <w:lang w:bidi="ar-LB"/>
              </w:rPr>
              <w:t>الإضاءة والرؤية</w:t>
            </w:r>
          </w:p>
        </w:tc>
        <w:tc>
          <w:tcPr>
            <w:tcW w:w="270" w:type="dxa"/>
          </w:tcPr>
          <w:p w:rsidR="00A60727" w:rsidRDefault="00A60727" w:rsidP="00A60727">
            <w:pPr>
              <w:bidi/>
              <w:spacing w:line="264" w:lineRule="auto"/>
              <w:contextualSpacing/>
              <w:jc w:val="both"/>
              <w:rPr>
                <w:rFonts w:asciiTheme="majorBidi" w:hAnsiTheme="majorBidi" w:cstheme="majorBidi"/>
                <w:color w:val="000000"/>
                <w:sz w:val="28"/>
                <w:szCs w:val="28"/>
                <w:rtl/>
                <w:lang w:bidi="ar-LB"/>
              </w:rPr>
            </w:pPr>
          </w:p>
        </w:tc>
        <w:tc>
          <w:tcPr>
            <w:tcW w:w="6120" w:type="dxa"/>
          </w:tcPr>
          <w:p w:rsidR="00A60727" w:rsidRDefault="00A60727" w:rsidP="00A60727">
            <w:pPr>
              <w:bidi/>
              <w:spacing w:line="264" w:lineRule="auto"/>
              <w:contextualSpacing/>
              <w:jc w:val="both"/>
              <w:rPr>
                <w:rFonts w:asciiTheme="majorBidi" w:hAnsiTheme="majorBidi" w:cstheme="majorBidi"/>
                <w:color w:val="000000"/>
                <w:sz w:val="28"/>
                <w:szCs w:val="28"/>
                <w:rtl/>
                <w:lang w:bidi="ar-LB"/>
              </w:rPr>
            </w:pPr>
          </w:p>
        </w:tc>
      </w:tr>
      <w:tr w:rsidR="00A60727" w:rsidTr="00C90DA6">
        <w:tc>
          <w:tcPr>
            <w:tcW w:w="2058" w:type="dxa"/>
          </w:tcPr>
          <w:p w:rsidR="000262E5" w:rsidRDefault="007D5900" w:rsidP="007D5900">
            <w:pPr>
              <w:bidi/>
              <w:spacing w:line="264"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مصباحان</w:t>
            </w:r>
            <w:r w:rsidRPr="0011792E">
              <w:rPr>
                <w:rFonts w:asciiTheme="majorBidi" w:hAnsiTheme="majorBidi" w:cstheme="majorBidi" w:hint="cs"/>
                <w:color w:val="000000"/>
                <w:sz w:val="24"/>
                <w:szCs w:val="24"/>
                <w:rtl/>
                <w:lang w:bidi="ar-LB"/>
              </w:rPr>
              <w:t xml:space="preserve"> </w:t>
            </w:r>
            <w:r>
              <w:rPr>
                <w:rFonts w:asciiTheme="majorBidi" w:hAnsiTheme="majorBidi" w:cstheme="majorBidi" w:hint="cs"/>
                <w:color w:val="000000"/>
                <w:sz w:val="28"/>
                <w:szCs w:val="28"/>
                <w:rtl/>
                <w:lang w:bidi="ar-LB"/>
              </w:rPr>
              <w:t>أماميان</w:t>
            </w:r>
          </w:p>
          <w:p w:rsidR="000262E5" w:rsidRDefault="007D5900" w:rsidP="000262E5">
            <w:pPr>
              <w:bidi/>
              <w:spacing w:line="264"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رئيسيان بتقنية "خلايا الدايود" مع "نظام</w:t>
            </w:r>
          </w:p>
          <w:p w:rsidR="000262E5" w:rsidRDefault="007D5900" w:rsidP="000262E5">
            <w:pPr>
              <w:bidi/>
              <w:spacing w:line="264"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بورشه</w:t>
            </w:r>
            <w:r w:rsidR="000262E5">
              <w:rPr>
                <w:rFonts w:asciiTheme="majorBidi" w:hAnsiTheme="majorBidi" w:cstheme="majorBidi" w:hint="cs"/>
                <w:color w:val="000000"/>
                <w:sz w:val="28"/>
                <w:szCs w:val="28"/>
                <w:rtl/>
                <w:lang w:bidi="ar-LB"/>
              </w:rPr>
              <w:t xml:space="preserve"> </w:t>
            </w:r>
            <w:r>
              <w:rPr>
                <w:rFonts w:asciiTheme="majorBidi" w:hAnsiTheme="majorBidi" w:cstheme="majorBidi" w:hint="cs"/>
                <w:color w:val="000000"/>
                <w:sz w:val="28"/>
                <w:szCs w:val="28"/>
                <w:rtl/>
                <w:lang w:bidi="ar-LB"/>
              </w:rPr>
              <w:t>للإضاءة</w:t>
            </w:r>
          </w:p>
          <w:p w:rsidR="00A60727" w:rsidRDefault="007D5900" w:rsidP="000262E5">
            <w:pPr>
              <w:bidi/>
              <w:spacing w:line="264"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الديناميّة بلاس"</w:t>
            </w:r>
          </w:p>
        </w:tc>
        <w:tc>
          <w:tcPr>
            <w:tcW w:w="270" w:type="dxa"/>
          </w:tcPr>
          <w:p w:rsidR="00A60727" w:rsidRDefault="00A60727" w:rsidP="00A60727">
            <w:pPr>
              <w:bidi/>
              <w:spacing w:line="264" w:lineRule="auto"/>
              <w:contextualSpacing/>
              <w:jc w:val="both"/>
              <w:rPr>
                <w:rFonts w:asciiTheme="majorBidi" w:hAnsiTheme="majorBidi" w:cstheme="majorBidi"/>
                <w:color w:val="000000"/>
                <w:sz w:val="28"/>
                <w:szCs w:val="28"/>
                <w:rtl/>
                <w:lang w:bidi="ar-LB"/>
              </w:rPr>
            </w:pPr>
          </w:p>
        </w:tc>
        <w:tc>
          <w:tcPr>
            <w:tcW w:w="6120" w:type="dxa"/>
          </w:tcPr>
          <w:p w:rsidR="004D5839" w:rsidRPr="00E044AB" w:rsidRDefault="00E044AB" w:rsidP="00590FD8">
            <w:pPr>
              <w:bidi/>
              <w:spacing w:line="264"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تزخر بانامير</w:t>
            </w:r>
            <w:r w:rsidR="00C46EDB">
              <w:rPr>
                <w:rFonts w:asciiTheme="majorBidi" w:hAnsiTheme="majorBidi" w:cstheme="majorBidi" w:hint="cs"/>
                <w:color w:val="000000"/>
                <w:sz w:val="28"/>
                <w:szCs w:val="28"/>
                <w:rtl/>
                <w:lang w:bidi="ar-LB"/>
              </w:rPr>
              <w:t>ا</w:t>
            </w:r>
            <w:r>
              <w:rPr>
                <w:rFonts w:asciiTheme="majorBidi" w:hAnsiTheme="majorBidi" w:cstheme="majorBidi" w:hint="cs"/>
                <w:color w:val="000000"/>
                <w:sz w:val="28"/>
                <w:szCs w:val="28"/>
                <w:rtl/>
                <w:lang w:bidi="ar-LB"/>
              </w:rPr>
              <w:t xml:space="preserve"> بأحدث </w:t>
            </w:r>
            <w:r w:rsidR="00BD3BA3">
              <w:rPr>
                <w:rFonts w:asciiTheme="majorBidi" w:hAnsiTheme="majorBidi" w:cstheme="majorBidi" w:hint="cs"/>
                <w:color w:val="000000"/>
                <w:sz w:val="28"/>
                <w:szCs w:val="28"/>
                <w:rtl/>
                <w:lang w:bidi="ar-LB"/>
              </w:rPr>
              <w:t>ما توصّلت إليه تكنولوجيا</w:t>
            </w:r>
            <w:r>
              <w:rPr>
                <w:rFonts w:asciiTheme="majorBidi" w:hAnsiTheme="majorBidi" w:cstheme="majorBidi" w:hint="cs"/>
                <w:color w:val="000000"/>
                <w:sz w:val="28"/>
                <w:szCs w:val="28"/>
                <w:rtl/>
                <w:lang w:bidi="ar-LB"/>
              </w:rPr>
              <w:t xml:space="preserve"> الإضاءة</w:t>
            </w:r>
            <w:r w:rsidR="001D1E77">
              <w:rPr>
                <w:rFonts w:asciiTheme="majorBidi" w:hAnsiTheme="majorBidi" w:cstheme="majorBidi" w:hint="cs"/>
                <w:color w:val="000000"/>
                <w:sz w:val="28"/>
                <w:szCs w:val="28"/>
                <w:rtl/>
                <w:lang w:bidi="ar-LB"/>
              </w:rPr>
              <w:t>، عبر تزويدها بم</w:t>
            </w:r>
            <w:r w:rsidR="00693262">
              <w:rPr>
                <w:rFonts w:asciiTheme="majorBidi" w:hAnsiTheme="majorBidi" w:cstheme="majorBidi" w:hint="cs"/>
                <w:color w:val="000000"/>
                <w:sz w:val="28"/>
                <w:szCs w:val="28"/>
                <w:rtl/>
                <w:lang w:bidi="ar-LB"/>
              </w:rPr>
              <w:t>صباح</w:t>
            </w:r>
            <w:r>
              <w:rPr>
                <w:rFonts w:asciiTheme="majorBidi" w:hAnsiTheme="majorBidi" w:cstheme="majorBidi" w:hint="cs"/>
                <w:color w:val="000000"/>
                <w:sz w:val="28"/>
                <w:szCs w:val="28"/>
                <w:rtl/>
                <w:lang w:bidi="ar-LB"/>
              </w:rPr>
              <w:t>ي</w:t>
            </w:r>
            <w:r w:rsidR="00C46EDB">
              <w:rPr>
                <w:rFonts w:asciiTheme="majorBidi" w:hAnsiTheme="majorBidi" w:cstheme="majorBidi" w:hint="cs"/>
                <w:color w:val="000000"/>
                <w:sz w:val="28"/>
                <w:szCs w:val="28"/>
                <w:rtl/>
                <w:lang w:bidi="ar-LB"/>
              </w:rPr>
              <w:t>ْ</w:t>
            </w:r>
            <w:r w:rsidR="00693262">
              <w:rPr>
                <w:rFonts w:asciiTheme="majorBidi" w:hAnsiTheme="majorBidi" w:cstheme="majorBidi" w:hint="cs"/>
                <w:color w:val="000000"/>
                <w:sz w:val="28"/>
                <w:szCs w:val="28"/>
                <w:rtl/>
                <w:lang w:bidi="ar-LB"/>
              </w:rPr>
              <w:t>ن أمامي</w:t>
            </w:r>
            <w:r>
              <w:rPr>
                <w:rFonts w:asciiTheme="majorBidi" w:hAnsiTheme="majorBidi" w:cstheme="majorBidi" w:hint="cs"/>
                <w:color w:val="000000"/>
                <w:sz w:val="28"/>
                <w:szCs w:val="28"/>
                <w:rtl/>
                <w:lang w:bidi="ar-LB"/>
              </w:rPr>
              <w:t>ي</w:t>
            </w:r>
            <w:r w:rsidR="00693262">
              <w:rPr>
                <w:rFonts w:asciiTheme="majorBidi" w:hAnsiTheme="majorBidi" w:cstheme="majorBidi" w:hint="cs"/>
                <w:color w:val="000000"/>
                <w:sz w:val="28"/>
                <w:szCs w:val="28"/>
                <w:rtl/>
                <w:lang w:bidi="ar-LB"/>
              </w:rPr>
              <w:t>ن رئيسي</w:t>
            </w:r>
            <w:r w:rsidR="00C46EDB">
              <w:rPr>
                <w:rFonts w:asciiTheme="majorBidi" w:hAnsiTheme="majorBidi" w:cstheme="majorBidi" w:hint="cs"/>
                <w:color w:val="000000"/>
                <w:sz w:val="28"/>
                <w:szCs w:val="28"/>
                <w:rtl/>
                <w:lang w:bidi="ar-LB"/>
              </w:rPr>
              <w:t>ّ</w:t>
            </w:r>
            <w:r>
              <w:rPr>
                <w:rFonts w:asciiTheme="majorBidi" w:hAnsiTheme="majorBidi" w:cstheme="majorBidi" w:hint="cs"/>
                <w:color w:val="000000"/>
                <w:sz w:val="28"/>
                <w:szCs w:val="28"/>
                <w:rtl/>
                <w:lang w:bidi="ar-LB"/>
              </w:rPr>
              <w:t>ي</w:t>
            </w:r>
            <w:r w:rsidR="00C46EDB">
              <w:rPr>
                <w:rFonts w:asciiTheme="majorBidi" w:hAnsiTheme="majorBidi" w:cstheme="majorBidi" w:hint="cs"/>
                <w:color w:val="000000"/>
                <w:sz w:val="28"/>
                <w:szCs w:val="28"/>
                <w:rtl/>
                <w:lang w:bidi="ar-LB"/>
              </w:rPr>
              <w:t>ْ</w:t>
            </w:r>
            <w:r w:rsidR="00693262">
              <w:rPr>
                <w:rFonts w:asciiTheme="majorBidi" w:hAnsiTheme="majorBidi" w:cstheme="majorBidi" w:hint="cs"/>
                <w:color w:val="000000"/>
                <w:sz w:val="28"/>
                <w:szCs w:val="28"/>
                <w:rtl/>
                <w:lang w:bidi="ar-LB"/>
              </w:rPr>
              <w:t xml:space="preserve">ن بتقنية "خلايا الدايود" </w:t>
            </w:r>
            <w:r w:rsidR="00693262">
              <w:rPr>
                <w:rFonts w:asciiTheme="majorBidi" w:hAnsiTheme="majorBidi" w:cstheme="majorBidi"/>
                <w:color w:val="000000"/>
                <w:sz w:val="28"/>
                <w:szCs w:val="28"/>
                <w:lang w:bidi="ar-LB"/>
              </w:rPr>
              <w:t>LED Matrix</w:t>
            </w:r>
            <w:r w:rsidR="00693262">
              <w:rPr>
                <w:rFonts w:asciiTheme="majorBidi" w:hAnsiTheme="majorBidi" w:cstheme="majorBidi" w:hint="cs"/>
                <w:color w:val="000000"/>
                <w:sz w:val="28"/>
                <w:szCs w:val="28"/>
                <w:rtl/>
                <w:lang w:bidi="ar-LB"/>
              </w:rPr>
              <w:t xml:space="preserve"> الجديدة مع "نظام بورشه للإضاءة الديناميّة بلاس" </w:t>
            </w:r>
            <w:r w:rsidR="00693262">
              <w:rPr>
                <w:rFonts w:asciiTheme="majorBidi" w:hAnsiTheme="majorBidi" w:cstheme="majorBidi"/>
                <w:color w:val="000000"/>
                <w:sz w:val="28"/>
                <w:szCs w:val="28"/>
                <w:lang w:bidi="ar-LB"/>
              </w:rPr>
              <w:t>PDLS Plus</w:t>
            </w:r>
            <w:r>
              <w:rPr>
                <w:rFonts w:asciiTheme="majorBidi" w:hAnsiTheme="majorBidi" w:cstheme="majorBidi" w:hint="cs"/>
                <w:color w:val="000000"/>
                <w:sz w:val="28"/>
                <w:szCs w:val="28"/>
                <w:rtl/>
                <w:lang w:bidi="ar-LB"/>
              </w:rPr>
              <w:t xml:space="preserve">. </w:t>
            </w:r>
            <w:r w:rsidR="004D5839">
              <w:rPr>
                <w:rFonts w:asciiTheme="majorBidi" w:hAnsiTheme="majorBidi" w:cstheme="majorBidi" w:hint="cs"/>
                <w:color w:val="000000"/>
                <w:sz w:val="28"/>
                <w:szCs w:val="28"/>
                <w:rtl/>
                <w:lang w:bidi="ar-LB"/>
              </w:rPr>
              <w:t>و</w:t>
            </w:r>
            <w:r w:rsidR="004D5839" w:rsidRPr="002C1300">
              <w:rPr>
                <w:rFonts w:asciiTheme="majorBidi" w:hAnsiTheme="majorBidi" w:cstheme="majorBidi" w:hint="cs"/>
                <w:color w:val="000000"/>
                <w:sz w:val="28"/>
                <w:szCs w:val="28"/>
                <w:rtl/>
                <w:lang w:bidi="ar-LB"/>
              </w:rPr>
              <w:t>يحتوي كلّ مصباح "خلايا دايود" أمامي على ما مجموعه 109 عناصر ’دايود‘ لوظائف الإضاءة كافة.</w:t>
            </w:r>
            <w:r w:rsidR="004D5839">
              <w:rPr>
                <w:rFonts w:asciiTheme="majorBidi" w:hAnsiTheme="majorBidi" w:cstheme="majorBidi" w:hint="cs"/>
                <w:color w:val="000000"/>
                <w:sz w:val="28"/>
                <w:szCs w:val="28"/>
                <w:rtl/>
                <w:lang w:bidi="ar-LB"/>
              </w:rPr>
              <w:t xml:space="preserve"> وتتضمّن وِحدة "خلايا الدايود" لوحدها 84 عنصر ’دايود‘ قابل</w:t>
            </w:r>
            <w:r w:rsidR="0014778D">
              <w:rPr>
                <w:rFonts w:asciiTheme="majorBidi" w:hAnsiTheme="majorBidi" w:cstheme="majorBidi" w:hint="cs"/>
                <w:color w:val="000000"/>
                <w:sz w:val="28"/>
                <w:szCs w:val="28"/>
                <w:rtl/>
                <w:lang w:bidi="ar-LB"/>
              </w:rPr>
              <w:t>ة</w:t>
            </w:r>
            <w:r w:rsidR="004D5839">
              <w:rPr>
                <w:rFonts w:asciiTheme="majorBidi" w:hAnsiTheme="majorBidi" w:cstheme="majorBidi" w:hint="cs"/>
                <w:color w:val="000000"/>
                <w:sz w:val="28"/>
                <w:szCs w:val="28"/>
                <w:rtl/>
                <w:lang w:bidi="ar-LB"/>
              </w:rPr>
              <w:t xml:space="preserve"> للتعديل فردياً، </w:t>
            </w:r>
            <w:r w:rsidR="001D1E77">
              <w:rPr>
                <w:rFonts w:asciiTheme="majorBidi" w:hAnsiTheme="majorBidi" w:cstheme="majorBidi" w:hint="cs"/>
                <w:color w:val="000000"/>
                <w:sz w:val="28"/>
                <w:szCs w:val="28"/>
                <w:rtl/>
                <w:lang w:bidi="ar-LB"/>
              </w:rPr>
              <w:t>يمكن استخدامها مع عدسات وعاكسات ونطاق الإضاءة المنخفض ل</w:t>
            </w:r>
            <w:r w:rsidR="0014778D">
              <w:rPr>
                <w:rFonts w:asciiTheme="majorBidi" w:hAnsiTheme="majorBidi" w:cstheme="majorBidi" w:hint="cs"/>
                <w:color w:val="000000"/>
                <w:sz w:val="28"/>
                <w:szCs w:val="28"/>
                <w:rtl/>
                <w:lang w:bidi="ar-LB"/>
              </w:rPr>
              <w:t>توف</w:t>
            </w:r>
            <w:r w:rsidR="001D1E77">
              <w:rPr>
                <w:rFonts w:asciiTheme="majorBidi" w:hAnsiTheme="majorBidi" w:cstheme="majorBidi" w:hint="cs"/>
                <w:color w:val="000000"/>
                <w:sz w:val="28"/>
                <w:szCs w:val="28"/>
                <w:rtl/>
                <w:lang w:bidi="ar-LB"/>
              </w:rPr>
              <w:t>ي</w:t>
            </w:r>
            <w:r w:rsidR="0014778D">
              <w:rPr>
                <w:rFonts w:asciiTheme="majorBidi" w:hAnsiTheme="majorBidi" w:cstheme="majorBidi" w:hint="cs"/>
                <w:color w:val="000000"/>
                <w:sz w:val="28"/>
                <w:szCs w:val="28"/>
                <w:rtl/>
                <w:lang w:bidi="ar-LB"/>
              </w:rPr>
              <w:t>ر إضاءة مرتفعة متكيّفة</w:t>
            </w:r>
            <w:r w:rsidR="004D5839">
              <w:rPr>
                <w:rFonts w:asciiTheme="majorBidi" w:hAnsiTheme="majorBidi" w:cstheme="majorBidi" w:hint="cs"/>
                <w:color w:val="000000"/>
                <w:sz w:val="28"/>
                <w:szCs w:val="28"/>
                <w:rtl/>
                <w:lang w:bidi="ar-LB"/>
              </w:rPr>
              <w:t xml:space="preserve">. </w:t>
            </w:r>
            <w:r w:rsidR="00530AEE">
              <w:rPr>
                <w:rFonts w:asciiTheme="majorBidi" w:hAnsiTheme="majorBidi" w:cstheme="majorBidi" w:hint="cs"/>
                <w:color w:val="000000"/>
                <w:sz w:val="28"/>
                <w:szCs w:val="28"/>
                <w:rtl/>
                <w:lang w:bidi="ar-LB"/>
              </w:rPr>
              <w:t>و</w:t>
            </w:r>
            <w:r w:rsidR="009F2B6F">
              <w:rPr>
                <w:rFonts w:asciiTheme="majorBidi" w:hAnsiTheme="majorBidi" w:cstheme="majorBidi" w:hint="cs"/>
                <w:color w:val="000000"/>
                <w:sz w:val="28"/>
                <w:szCs w:val="28"/>
                <w:rtl/>
                <w:lang w:bidi="ar-LB"/>
              </w:rPr>
              <w:t>تتّصل الإضاءة بكاميرا</w:t>
            </w:r>
            <w:r w:rsidR="004D5839">
              <w:rPr>
                <w:rFonts w:asciiTheme="majorBidi" w:hAnsiTheme="majorBidi" w:cstheme="majorBidi" w:hint="cs"/>
                <w:color w:val="000000"/>
                <w:sz w:val="28"/>
                <w:szCs w:val="28"/>
                <w:rtl/>
                <w:lang w:bidi="ar-LB"/>
              </w:rPr>
              <w:t xml:space="preserve"> في لوح الزجاج الأمامي، تستشعر السيارات في الأمام وتلك القادمة في الاتجاه المُعاكس، لتتحكم على إثرها بتوزيع شعاع الضوء </w:t>
            </w:r>
            <w:r w:rsidR="009F2B6F">
              <w:rPr>
                <w:rFonts w:asciiTheme="majorBidi" w:hAnsiTheme="majorBidi" w:cstheme="majorBidi" w:hint="cs"/>
                <w:color w:val="000000"/>
                <w:sz w:val="28"/>
                <w:szCs w:val="28"/>
                <w:rtl/>
                <w:lang w:bidi="ar-LB"/>
              </w:rPr>
              <w:t>المرتفع</w:t>
            </w:r>
            <w:r w:rsidR="004D5839">
              <w:rPr>
                <w:rFonts w:asciiTheme="majorBidi" w:hAnsiTheme="majorBidi" w:cstheme="majorBidi" w:hint="cs"/>
                <w:color w:val="000000"/>
                <w:sz w:val="28"/>
                <w:szCs w:val="28"/>
                <w:rtl/>
                <w:lang w:bidi="ar-LB"/>
              </w:rPr>
              <w:t xml:space="preserve"> بذكاء</w:t>
            </w:r>
            <w:r w:rsidR="009F2B6F">
              <w:rPr>
                <w:rFonts w:asciiTheme="majorBidi" w:hAnsiTheme="majorBidi" w:cstheme="majorBidi" w:hint="cs"/>
                <w:color w:val="000000"/>
                <w:sz w:val="28"/>
                <w:szCs w:val="28"/>
                <w:rtl/>
                <w:lang w:bidi="ar-LB"/>
              </w:rPr>
              <w:t xml:space="preserve"> لافت</w:t>
            </w:r>
            <w:r w:rsidR="004D5839">
              <w:rPr>
                <w:rFonts w:asciiTheme="majorBidi" w:hAnsiTheme="majorBidi" w:cstheme="majorBidi" w:hint="cs"/>
                <w:color w:val="000000"/>
                <w:sz w:val="28"/>
                <w:szCs w:val="28"/>
                <w:rtl/>
                <w:lang w:bidi="ar-LB"/>
              </w:rPr>
              <w:t xml:space="preserve"> بحيث لا يُبهر أنظار الأشخاص الموجودين على الطريق</w:t>
            </w:r>
            <w:r w:rsidR="009F2B6F">
              <w:rPr>
                <w:rFonts w:asciiTheme="majorBidi" w:hAnsiTheme="majorBidi" w:cstheme="majorBidi" w:hint="cs"/>
                <w:color w:val="000000"/>
                <w:sz w:val="28"/>
                <w:szCs w:val="28"/>
                <w:rtl/>
                <w:lang w:bidi="ar-LB"/>
              </w:rPr>
              <w:t xml:space="preserve">، هذا مع توفير إضاءة قصوى </w:t>
            </w:r>
            <w:r w:rsidR="00EC1812">
              <w:rPr>
                <w:rFonts w:asciiTheme="majorBidi" w:hAnsiTheme="majorBidi" w:cstheme="majorBidi" w:hint="cs"/>
                <w:color w:val="000000"/>
                <w:sz w:val="28"/>
                <w:szCs w:val="28"/>
                <w:rtl/>
                <w:lang w:bidi="ar-LB"/>
              </w:rPr>
              <w:t>للطريق.</w:t>
            </w:r>
          </w:p>
        </w:tc>
      </w:tr>
    </w:tbl>
    <w:p w:rsidR="00EC1812" w:rsidRDefault="00EC1812" w:rsidP="00541804">
      <w:pPr>
        <w:bidi/>
        <w:spacing w:line="264" w:lineRule="auto"/>
        <w:contextualSpacing/>
        <w:jc w:val="both"/>
        <w:rPr>
          <w:rFonts w:asciiTheme="majorBidi" w:hAnsiTheme="majorBidi" w:cstheme="majorBidi"/>
          <w:color w:val="000000"/>
          <w:sz w:val="28"/>
          <w:szCs w:val="28"/>
          <w:rtl/>
          <w:lang w:bidi="ar-LB"/>
        </w:rPr>
        <w:sectPr w:rsidR="00EC1812" w:rsidSect="009E279B">
          <w:pgSz w:w="11906" w:h="16838" w:code="9"/>
          <w:pgMar w:top="1008" w:right="1728" w:bottom="1440" w:left="1728" w:header="706" w:footer="144" w:gutter="0"/>
          <w:cols w:space="708"/>
          <w:titlePg/>
          <w:bidi/>
          <w:rtlGutter/>
          <w:docGrid w:linePitch="360"/>
        </w:sect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0"/>
        <w:gridCol w:w="270"/>
        <w:gridCol w:w="6120"/>
      </w:tblGrid>
      <w:tr w:rsidR="00EC1812" w:rsidTr="00C90DA6">
        <w:tc>
          <w:tcPr>
            <w:tcW w:w="2050" w:type="dxa"/>
          </w:tcPr>
          <w:p w:rsidR="00EC1812" w:rsidRDefault="00EC1812" w:rsidP="00541804">
            <w:pPr>
              <w:bidi/>
              <w:spacing w:line="264" w:lineRule="auto"/>
              <w:contextualSpacing/>
              <w:jc w:val="both"/>
              <w:rPr>
                <w:rFonts w:asciiTheme="majorBidi" w:hAnsiTheme="majorBidi" w:cstheme="majorBidi"/>
                <w:color w:val="000000"/>
                <w:sz w:val="28"/>
                <w:szCs w:val="28"/>
                <w:rtl/>
                <w:lang w:bidi="ar-LB"/>
              </w:rPr>
            </w:pPr>
          </w:p>
        </w:tc>
        <w:tc>
          <w:tcPr>
            <w:tcW w:w="270" w:type="dxa"/>
          </w:tcPr>
          <w:p w:rsidR="00EC1812" w:rsidRDefault="00EC1812" w:rsidP="00541804">
            <w:pPr>
              <w:bidi/>
              <w:spacing w:line="264" w:lineRule="auto"/>
              <w:contextualSpacing/>
              <w:jc w:val="both"/>
              <w:rPr>
                <w:rFonts w:asciiTheme="majorBidi" w:hAnsiTheme="majorBidi" w:cstheme="majorBidi"/>
                <w:color w:val="000000"/>
                <w:sz w:val="28"/>
                <w:szCs w:val="28"/>
                <w:rtl/>
                <w:lang w:bidi="ar-LB"/>
              </w:rPr>
            </w:pPr>
          </w:p>
        </w:tc>
        <w:tc>
          <w:tcPr>
            <w:tcW w:w="6120" w:type="dxa"/>
          </w:tcPr>
          <w:p w:rsidR="00EC1812" w:rsidRDefault="004025C2" w:rsidP="00952785">
            <w:pPr>
              <w:bidi/>
              <w:spacing w:line="264"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و</w:t>
            </w:r>
            <w:r w:rsidR="00EC1812" w:rsidRPr="00EC1812">
              <w:rPr>
                <w:rFonts w:asciiTheme="majorBidi" w:hAnsiTheme="majorBidi" w:cstheme="majorBidi"/>
                <w:color w:val="000000"/>
                <w:sz w:val="28"/>
                <w:szCs w:val="28"/>
                <w:rtl/>
                <w:lang w:bidi="ar-LB"/>
              </w:rPr>
              <w:t xml:space="preserve">لا </w:t>
            </w:r>
            <w:r w:rsidR="001669D0">
              <w:rPr>
                <w:rFonts w:asciiTheme="majorBidi" w:hAnsiTheme="majorBidi" w:cstheme="majorBidi" w:hint="cs"/>
                <w:color w:val="000000"/>
                <w:sz w:val="28"/>
                <w:szCs w:val="28"/>
                <w:rtl/>
                <w:lang w:bidi="ar-LB"/>
              </w:rPr>
              <w:t>تعتمد</w:t>
            </w:r>
            <w:r w:rsidR="00EC1812" w:rsidRPr="00EC1812">
              <w:rPr>
                <w:rFonts w:asciiTheme="majorBidi" w:hAnsiTheme="majorBidi" w:cstheme="majorBidi"/>
                <w:color w:val="000000"/>
                <w:sz w:val="28"/>
                <w:szCs w:val="28"/>
                <w:rtl/>
                <w:lang w:bidi="ar-LB"/>
              </w:rPr>
              <w:t xml:space="preserve"> وِحدة المصباح الأمامي المعق</w:t>
            </w:r>
            <w:r>
              <w:rPr>
                <w:rFonts w:asciiTheme="majorBidi" w:hAnsiTheme="majorBidi" w:cstheme="majorBidi" w:hint="cs"/>
                <w:color w:val="000000"/>
                <w:sz w:val="28"/>
                <w:szCs w:val="28"/>
                <w:rtl/>
                <w:lang w:bidi="ar-LB"/>
              </w:rPr>
              <w:t>ّ</w:t>
            </w:r>
            <w:r w:rsidR="00EC1812" w:rsidRPr="00EC1812">
              <w:rPr>
                <w:rFonts w:asciiTheme="majorBidi" w:hAnsiTheme="majorBidi" w:cstheme="majorBidi"/>
                <w:color w:val="000000"/>
                <w:sz w:val="28"/>
                <w:szCs w:val="28"/>
                <w:rtl/>
                <w:lang w:bidi="ar-LB"/>
              </w:rPr>
              <w:t xml:space="preserve">دة </w:t>
            </w:r>
            <w:r w:rsidR="001669D0">
              <w:rPr>
                <w:rFonts w:asciiTheme="majorBidi" w:hAnsiTheme="majorBidi" w:cstheme="majorBidi" w:hint="cs"/>
                <w:color w:val="000000"/>
                <w:sz w:val="28"/>
                <w:szCs w:val="28"/>
                <w:rtl/>
                <w:lang w:bidi="ar-LB"/>
              </w:rPr>
              <w:t xml:space="preserve">على بيانات </w:t>
            </w:r>
            <w:r w:rsidR="00EC1812" w:rsidRPr="00EC1812">
              <w:rPr>
                <w:rFonts w:asciiTheme="majorBidi" w:hAnsiTheme="majorBidi" w:cstheme="majorBidi"/>
                <w:color w:val="000000"/>
                <w:sz w:val="28"/>
                <w:szCs w:val="28"/>
                <w:rtl/>
                <w:lang w:bidi="ar-LB"/>
              </w:rPr>
              <w:t xml:space="preserve">الكاميرا فحسب، بل </w:t>
            </w:r>
            <w:r w:rsidR="001669D0">
              <w:rPr>
                <w:rFonts w:asciiTheme="majorBidi" w:hAnsiTheme="majorBidi" w:cstheme="majorBidi" w:hint="cs"/>
                <w:color w:val="000000"/>
                <w:sz w:val="28"/>
                <w:szCs w:val="28"/>
                <w:rtl/>
                <w:lang w:bidi="ar-LB"/>
              </w:rPr>
              <w:t xml:space="preserve">تأخذ بعين الاعتبار أيضاً </w:t>
            </w:r>
            <w:r w:rsidR="00EC1812" w:rsidRPr="00EC1812">
              <w:rPr>
                <w:rFonts w:asciiTheme="majorBidi" w:hAnsiTheme="majorBidi" w:cstheme="majorBidi"/>
                <w:color w:val="000000"/>
                <w:sz w:val="28"/>
                <w:szCs w:val="28"/>
                <w:rtl/>
                <w:lang w:bidi="ar-LB"/>
              </w:rPr>
              <w:t>بيانات الملاحة و</w:t>
            </w:r>
            <w:r w:rsidR="001669D0">
              <w:rPr>
                <w:rFonts w:asciiTheme="majorBidi" w:hAnsiTheme="majorBidi" w:cstheme="majorBidi" w:hint="cs"/>
                <w:color w:val="000000"/>
                <w:sz w:val="28"/>
                <w:szCs w:val="28"/>
                <w:rtl/>
                <w:lang w:bidi="ar-LB"/>
              </w:rPr>
              <w:t xml:space="preserve">معلومات السيارة للتحكم ذاتياً </w:t>
            </w:r>
            <w:r w:rsidR="00EC1812" w:rsidRPr="00EC1812">
              <w:rPr>
                <w:rFonts w:asciiTheme="majorBidi" w:hAnsiTheme="majorBidi" w:cstheme="majorBidi"/>
                <w:color w:val="000000"/>
                <w:sz w:val="28"/>
                <w:szCs w:val="28"/>
                <w:rtl/>
                <w:lang w:bidi="ar-LB"/>
              </w:rPr>
              <w:t xml:space="preserve">بعناصر ’الدايود‘ </w:t>
            </w:r>
            <w:r w:rsidR="001669D0">
              <w:rPr>
                <w:rFonts w:asciiTheme="majorBidi" w:hAnsiTheme="majorBidi" w:cstheme="majorBidi" w:hint="cs"/>
                <w:color w:val="000000"/>
                <w:sz w:val="28"/>
                <w:szCs w:val="28"/>
                <w:rtl/>
                <w:lang w:bidi="ar-LB"/>
              </w:rPr>
              <w:t xml:space="preserve">المرنة </w:t>
            </w:r>
            <w:r w:rsidR="00EC1812" w:rsidRPr="00EC1812">
              <w:rPr>
                <w:rFonts w:asciiTheme="majorBidi" w:hAnsiTheme="majorBidi" w:cstheme="majorBidi"/>
                <w:color w:val="000000"/>
                <w:sz w:val="28"/>
                <w:szCs w:val="28"/>
                <w:rtl/>
                <w:lang w:bidi="ar-LB"/>
              </w:rPr>
              <w:t>الأربعة والثمانين.</w:t>
            </w:r>
            <w:r w:rsidR="001669D0">
              <w:rPr>
                <w:rFonts w:asciiTheme="majorBidi" w:hAnsiTheme="majorBidi" w:cstheme="majorBidi" w:hint="cs"/>
                <w:color w:val="000000"/>
                <w:sz w:val="28"/>
                <w:szCs w:val="28"/>
                <w:rtl/>
                <w:lang w:bidi="ar-LB"/>
              </w:rPr>
              <w:t xml:space="preserve"> </w:t>
            </w:r>
            <w:r w:rsidR="00952785">
              <w:rPr>
                <w:rFonts w:asciiTheme="majorBidi" w:hAnsiTheme="majorBidi" w:cstheme="majorBidi" w:hint="cs"/>
                <w:color w:val="000000"/>
                <w:sz w:val="28"/>
                <w:szCs w:val="28"/>
                <w:rtl/>
                <w:lang w:bidi="ar-LB"/>
              </w:rPr>
              <w:t>و</w:t>
            </w:r>
            <w:r w:rsidR="00F13945">
              <w:rPr>
                <w:rFonts w:asciiTheme="majorBidi" w:hAnsiTheme="majorBidi" w:cstheme="majorBidi" w:hint="cs"/>
                <w:color w:val="000000"/>
                <w:sz w:val="28"/>
                <w:szCs w:val="28"/>
                <w:rtl/>
                <w:lang w:bidi="ar-LB"/>
              </w:rPr>
              <w:t xml:space="preserve">يتيح </w:t>
            </w:r>
            <w:r w:rsidR="00EC1812" w:rsidRPr="00EC1812">
              <w:rPr>
                <w:rFonts w:asciiTheme="majorBidi" w:hAnsiTheme="majorBidi" w:cstheme="majorBidi"/>
                <w:color w:val="000000"/>
                <w:sz w:val="28"/>
                <w:szCs w:val="28"/>
                <w:rtl/>
                <w:lang w:bidi="ar-LB"/>
              </w:rPr>
              <w:t xml:space="preserve">ذلك التحكم الذكي بتوزيع الضوء </w:t>
            </w:r>
            <w:r w:rsidR="00F13945">
              <w:rPr>
                <w:rFonts w:asciiTheme="majorBidi" w:hAnsiTheme="majorBidi" w:cstheme="majorBidi" w:hint="cs"/>
                <w:color w:val="000000"/>
                <w:sz w:val="28"/>
                <w:szCs w:val="28"/>
                <w:rtl/>
                <w:lang w:bidi="ar-LB"/>
              </w:rPr>
              <w:t xml:space="preserve">دمج مزايا راحة وسلامة بالسيارة. </w:t>
            </w:r>
            <w:r w:rsidR="00EC1812" w:rsidRPr="00EC1812">
              <w:rPr>
                <w:rFonts w:asciiTheme="majorBidi" w:hAnsiTheme="majorBidi" w:cstheme="majorBidi"/>
                <w:color w:val="000000"/>
                <w:sz w:val="28"/>
                <w:szCs w:val="28"/>
                <w:rtl/>
                <w:lang w:bidi="ar-LB"/>
              </w:rPr>
              <w:t>فعلى</w:t>
            </w:r>
            <w:r w:rsidR="00AF3FB5">
              <w:rPr>
                <w:rFonts w:asciiTheme="majorBidi" w:hAnsiTheme="majorBidi" w:cstheme="majorBidi" w:hint="cs"/>
                <w:color w:val="000000"/>
                <w:sz w:val="28"/>
                <w:szCs w:val="28"/>
                <w:rtl/>
                <w:lang w:bidi="ar-LB"/>
              </w:rPr>
              <w:t xml:space="preserve"> </w:t>
            </w:r>
            <w:r w:rsidR="00EC1812" w:rsidRPr="00EC1812">
              <w:rPr>
                <w:rFonts w:asciiTheme="majorBidi" w:hAnsiTheme="majorBidi" w:cstheme="majorBidi"/>
                <w:color w:val="000000"/>
                <w:sz w:val="28"/>
                <w:szCs w:val="28"/>
                <w:rtl/>
                <w:lang w:bidi="ar-LB"/>
              </w:rPr>
              <w:t xml:space="preserve">سبيل المثال، </w:t>
            </w:r>
            <w:r w:rsidR="00F13945">
              <w:rPr>
                <w:rFonts w:asciiTheme="majorBidi" w:hAnsiTheme="majorBidi" w:cstheme="majorBidi" w:hint="cs"/>
                <w:color w:val="000000"/>
                <w:sz w:val="28"/>
                <w:szCs w:val="28"/>
                <w:rtl/>
                <w:lang w:bidi="ar-LB"/>
              </w:rPr>
              <w:t xml:space="preserve">يستخدم النظام الكاميرا للتعرّف </w:t>
            </w:r>
            <w:r w:rsidR="00EC1812" w:rsidRPr="00EC1812">
              <w:rPr>
                <w:rFonts w:asciiTheme="majorBidi" w:hAnsiTheme="majorBidi" w:cstheme="majorBidi"/>
                <w:color w:val="000000"/>
                <w:sz w:val="28"/>
                <w:szCs w:val="28"/>
                <w:rtl/>
                <w:lang w:bidi="ar-LB"/>
              </w:rPr>
              <w:t>إلى إشارات المرور العاكسة التي قد تُبهر نظر السائق</w:t>
            </w:r>
            <w:r w:rsidR="004A253D">
              <w:rPr>
                <w:rFonts w:asciiTheme="majorBidi" w:hAnsiTheme="majorBidi" w:cstheme="majorBidi" w:hint="cs"/>
                <w:color w:val="000000"/>
                <w:sz w:val="28"/>
                <w:szCs w:val="28"/>
                <w:rtl/>
                <w:lang w:bidi="ar-LB"/>
              </w:rPr>
              <w:t>.</w:t>
            </w:r>
            <w:r w:rsidR="00EC1812" w:rsidRPr="00EC1812">
              <w:rPr>
                <w:rFonts w:asciiTheme="majorBidi" w:hAnsiTheme="majorBidi" w:cstheme="majorBidi"/>
                <w:color w:val="000000"/>
                <w:sz w:val="28"/>
                <w:szCs w:val="28"/>
                <w:rtl/>
                <w:lang w:bidi="ar-LB"/>
              </w:rPr>
              <w:t xml:space="preserve"> في تلك الحالة، يتمّ </w:t>
            </w:r>
            <w:r w:rsidR="003E79B8">
              <w:rPr>
                <w:rFonts w:asciiTheme="majorBidi" w:hAnsiTheme="majorBidi" w:cstheme="majorBidi" w:hint="cs"/>
                <w:color w:val="000000"/>
                <w:sz w:val="28"/>
                <w:szCs w:val="28"/>
                <w:rtl/>
                <w:lang w:bidi="ar-LB"/>
              </w:rPr>
              <w:t xml:space="preserve">إيقاف عناصر الإضاءة الموجّهة إلى تلك الإشارات </w:t>
            </w:r>
            <w:r w:rsidR="0082769C">
              <w:rPr>
                <w:rFonts w:asciiTheme="majorBidi" w:hAnsiTheme="majorBidi" w:cstheme="majorBidi" w:hint="cs"/>
                <w:color w:val="000000"/>
                <w:sz w:val="28"/>
                <w:szCs w:val="28"/>
                <w:rtl/>
                <w:lang w:bidi="ar-LB"/>
              </w:rPr>
              <w:t xml:space="preserve">عن العمل لمنع انبهار نظر السائق. </w:t>
            </w:r>
            <w:r w:rsidR="00EC1812" w:rsidRPr="00EC1812">
              <w:rPr>
                <w:rFonts w:asciiTheme="majorBidi" w:hAnsiTheme="majorBidi" w:cstheme="majorBidi"/>
                <w:color w:val="000000"/>
                <w:sz w:val="28"/>
                <w:szCs w:val="28"/>
                <w:rtl/>
                <w:lang w:bidi="ar-LB"/>
              </w:rPr>
              <w:t>ثمّة أيضاً وظيفة أخرى جديدة لمصباحيْ "خلايا الدايود" تتعلق بالسيارات القادمة في الاتجاه المعاكس. فالمصباحان</w:t>
            </w:r>
            <w:r w:rsidR="00952785">
              <w:rPr>
                <w:rFonts w:asciiTheme="majorBidi" w:hAnsiTheme="majorBidi" w:cstheme="majorBidi" w:hint="cs"/>
                <w:color w:val="000000"/>
                <w:sz w:val="28"/>
                <w:szCs w:val="28"/>
                <w:rtl/>
                <w:lang w:bidi="ar-LB"/>
              </w:rPr>
              <w:t xml:space="preserve"> </w:t>
            </w:r>
            <w:r w:rsidR="00EC1812" w:rsidRPr="00EC1812">
              <w:rPr>
                <w:rFonts w:asciiTheme="majorBidi" w:hAnsiTheme="majorBidi" w:cstheme="majorBidi"/>
                <w:color w:val="000000"/>
                <w:sz w:val="28"/>
                <w:szCs w:val="28"/>
                <w:rtl/>
                <w:lang w:bidi="ar-LB"/>
              </w:rPr>
              <w:t>الأماميّان الرئيسيان</w:t>
            </w:r>
            <w:r w:rsidR="00952785">
              <w:rPr>
                <w:rFonts w:asciiTheme="majorBidi" w:hAnsiTheme="majorBidi" w:cstheme="majorBidi" w:hint="cs"/>
                <w:color w:val="000000"/>
                <w:sz w:val="28"/>
                <w:szCs w:val="28"/>
                <w:rtl/>
                <w:lang w:bidi="ar-LB"/>
              </w:rPr>
              <w:t xml:space="preserve"> </w:t>
            </w:r>
            <w:r w:rsidR="00EC1812" w:rsidRPr="00EC1812">
              <w:rPr>
                <w:rFonts w:asciiTheme="majorBidi" w:hAnsiTheme="majorBidi" w:cstheme="majorBidi"/>
                <w:color w:val="000000"/>
                <w:sz w:val="28"/>
                <w:szCs w:val="28"/>
                <w:rtl/>
                <w:lang w:bidi="ar-LB"/>
              </w:rPr>
              <w:t>لا</w:t>
            </w:r>
            <w:r w:rsidR="00952785">
              <w:rPr>
                <w:rFonts w:asciiTheme="majorBidi" w:hAnsiTheme="majorBidi" w:cstheme="majorBidi" w:hint="cs"/>
                <w:color w:val="000000"/>
                <w:sz w:val="28"/>
                <w:szCs w:val="28"/>
                <w:rtl/>
                <w:lang w:bidi="ar-LB"/>
              </w:rPr>
              <w:t xml:space="preserve"> </w:t>
            </w:r>
            <w:r w:rsidR="00EC1812" w:rsidRPr="00EC1812">
              <w:rPr>
                <w:rFonts w:asciiTheme="majorBidi" w:hAnsiTheme="majorBidi" w:cstheme="majorBidi"/>
                <w:color w:val="000000"/>
                <w:sz w:val="28"/>
                <w:szCs w:val="28"/>
                <w:rtl/>
                <w:lang w:bidi="ar-LB"/>
              </w:rPr>
              <w:t>يكتفيان بتعتيم</w:t>
            </w:r>
            <w:r w:rsidR="0082769C">
              <w:rPr>
                <w:rFonts w:asciiTheme="majorBidi" w:hAnsiTheme="majorBidi" w:cstheme="majorBidi" w:hint="cs"/>
                <w:color w:val="000000"/>
                <w:sz w:val="28"/>
                <w:szCs w:val="28"/>
                <w:rtl/>
                <w:lang w:bidi="ar-LB"/>
              </w:rPr>
              <w:t xml:space="preserve"> الإضاءة الموجّهة إلى </w:t>
            </w:r>
            <w:r w:rsidR="00955493">
              <w:rPr>
                <w:rFonts w:asciiTheme="majorBidi" w:hAnsiTheme="majorBidi" w:cstheme="majorBidi" w:hint="cs"/>
                <w:color w:val="000000"/>
                <w:sz w:val="28"/>
                <w:szCs w:val="28"/>
                <w:rtl/>
                <w:lang w:bidi="ar-LB"/>
              </w:rPr>
              <w:t xml:space="preserve">الزحمة </w:t>
            </w:r>
            <w:r w:rsidR="0082769C">
              <w:rPr>
                <w:rFonts w:asciiTheme="majorBidi" w:hAnsiTheme="majorBidi" w:cstheme="majorBidi" w:hint="cs"/>
                <w:color w:val="000000"/>
                <w:sz w:val="28"/>
                <w:szCs w:val="28"/>
                <w:rtl/>
                <w:lang w:bidi="ar-LB"/>
              </w:rPr>
              <w:t xml:space="preserve">المُعاكسة فحسب، </w:t>
            </w:r>
            <w:r w:rsidR="00EC1812" w:rsidRPr="00EC1812">
              <w:rPr>
                <w:rFonts w:asciiTheme="majorBidi" w:hAnsiTheme="majorBidi" w:cstheme="majorBidi"/>
                <w:color w:val="000000"/>
                <w:sz w:val="28"/>
                <w:szCs w:val="28"/>
                <w:rtl/>
                <w:lang w:bidi="ar-LB"/>
              </w:rPr>
              <w:t>بل يزيدان أيضاً من شد</w:t>
            </w:r>
            <w:r w:rsidR="00955493">
              <w:rPr>
                <w:rFonts w:asciiTheme="majorBidi" w:hAnsiTheme="majorBidi" w:cstheme="majorBidi" w:hint="cs"/>
                <w:color w:val="000000"/>
                <w:sz w:val="28"/>
                <w:szCs w:val="28"/>
                <w:rtl/>
                <w:lang w:bidi="ar-LB"/>
              </w:rPr>
              <w:t>ّ</w:t>
            </w:r>
            <w:r w:rsidR="00EC1812" w:rsidRPr="00EC1812">
              <w:rPr>
                <w:rFonts w:asciiTheme="majorBidi" w:hAnsiTheme="majorBidi" w:cstheme="majorBidi"/>
                <w:color w:val="000000"/>
                <w:sz w:val="28"/>
                <w:szCs w:val="28"/>
                <w:rtl/>
                <w:lang w:bidi="ar-LB"/>
              </w:rPr>
              <w:t>ة إضاءة مسار السيارة عبر وظيف</w:t>
            </w:r>
            <w:r w:rsidR="001F00C8">
              <w:rPr>
                <w:rFonts w:asciiTheme="majorBidi" w:hAnsiTheme="majorBidi" w:cstheme="majorBidi"/>
                <w:color w:val="000000"/>
                <w:sz w:val="28"/>
                <w:szCs w:val="28"/>
                <w:rtl/>
                <w:lang w:bidi="ar-LB"/>
              </w:rPr>
              <w:t>ة تعزيز.</w:t>
            </w:r>
            <w:r w:rsidR="00260135">
              <w:rPr>
                <w:rFonts w:asciiTheme="majorBidi" w:hAnsiTheme="majorBidi" w:cstheme="majorBidi" w:hint="cs"/>
                <w:color w:val="000000"/>
                <w:sz w:val="28"/>
                <w:szCs w:val="28"/>
                <w:rtl/>
                <w:lang w:bidi="ar-LB"/>
              </w:rPr>
              <w:t xml:space="preserve"> </w:t>
            </w:r>
            <w:r w:rsidR="001F00C8">
              <w:rPr>
                <w:rFonts w:asciiTheme="majorBidi" w:hAnsiTheme="majorBidi" w:cstheme="majorBidi"/>
                <w:color w:val="000000"/>
                <w:sz w:val="28"/>
                <w:szCs w:val="28"/>
                <w:rtl/>
                <w:lang w:bidi="ar-LB"/>
              </w:rPr>
              <w:t>تلك</w:t>
            </w:r>
            <w:r w:rsidR="00260135">
              <w:rPr>
                <w:rFonts w:asciiTheme="majorBidi" w:hAnsiTheme="majorBidi" w:cstheme="majorBidi" w:hint="cs"/>
                <w:color w:val="000000"/>
                <w:sz w:val="28"/>
                <w:szCs w:val="28"/>
                <w:rtl/>
                <w:lang w:bidi="ar-LB"/>
              </w:rPr>
              <w:t xml:space="preserve"> </w:t>
            </w:r>
            <w:r w:rsidR="001F00C8">
              <w:rPr>
                <w:rFonts w:asciiTheme="majorBidi" w:hAnsiTheme="majorBidi" w:cstheme="majorBidi"/>
                <w:color w:val="000000"/>
                <w:sz w:val="28"/>
                <w:szCs w:val="28"/>
                <w:rtl/>
                <w:lang w:bidi="ar-LB"/>
              </w:rPr>
              <w:t>المقاربة توج</w:t>
            </w:r>
            <w:r w:rsidR="001F00C8">
              <w:rPr>
                <w:rFonts w:asciiTheme="majorBidi" w:hAnsiTheme="majorBidi" w:cstheme="majorBidi" w:hint="cs"/>
                <w:color w:val="000000"/>
                <w:sz w:val="28"/>
                <w:szCs w:val="28"/>
                <w:rtl/>
                <w:lang w:bidi="ar-LB"/>
              </w:rPr>
              <w:t>ّه</w:t>
            </w:r>
            <w:r w:rsidR="00EC1812" w:rsidRPr="00EC1812">
              <w:rPr>
                <w:rFonts w:asciiTheme="majorBidi" w:hAnsiTheme="majorBidi" w:cstheme="majorBidi"/>
                <w:color w:val="000000"/>
                <w:sz w:val="28"/>
                <w:szCs w:val="28"/>
                <w:rtl/>
                <w:lang w:bidi="ar-LB"/>
              </w:rPr>
              <w:t xml:space="preserve"> </w:t>
            </w:r>
            <w:r w:rsidR="00260135">
              <w:rPr>
                <w:rFonts w:asciiTheme="majorBidi" w:hAnsiTheme="majorBidi" w:cstheme="majorBidi" w:hint="cs"/>
                <w:color w:val="000000"/>
                <w:sz w:val="28"/>
                <w:szCs w:val="28"/>
                <w:rtl/>
                <w:lang w:bidi="ar-LB"/>
              </w:rPr>
              <w:t>نطاق نظر</w:t>
            </w:r>
            <w:r w:rsidR="00EC1812" w:rsidRPr="00EC1812">
              <w:rPr>
                <w:rFonts w:asciiTheme="majorBidi" w:hAnsiTheme="majorBidi" w:cstheme="majorBidi"/>
                <w:color w:val="000000"/>
                <w:sz w:val="28"/>
                <w:szCs w:val="28"/>
                <w:rtl/>
                <w:lang w:bidi="ar-LB"/>
              </w:rPr>
              <w:t xml:space="preserve"> السائق، ما ينعكس إيجابياً على الراحة والسلامة. أخيراً وليس آخراً، باتت الإضاءة الديناميّة للمنعطفات تتمّ بأسلوب إلكتروني وليس ميكانيكي.</w:t>
            </w:r>
          </w:p>
        </w:tc>
      </w:tr>
      <w:tr w:rsidR="001F00C8" w:rsidTr="00C90DA6">
        <w:tc>
          <w:tcPr>
            <w:tcW w:w="2050" w:type="dxa"/>
          </w:tcPr>
          <w:p w:rsidR="001F00C8" w:rsidRDefault="001F00C8" w:rsidP="00541804">
            <w:pPr>
              <w:bidi/>
              <w:spacing w:line="264" w:lineRule="auto"/>
              <w:contextualSpacing/>
              <w:jc w:val="both"/>
              <w:rPr>
                <w:rFonts w:asciiTheme="majorBidi" w:hAnsiTheme="majorBidi" w:cstheme="majorBidi"/>
                <w:color w:val="000000"/>
                <w:sz w:val="28"/>
                <w:szCs w:val="28"/>
                <w:rtl/>
                <w:lang w:bidi="ar-LB"/>
              </w:rPr>
            </w:pPr>
          </w:p>
        </w:tc>
        <w:tc>
          <w:tcPr>
            <w:tcW w:w="270" w:type="dxa"/>
          </w:tcPr>
          <w:p w:rsidR="001F00C8" w:rsidRDefault="001F00C8" w:rsidP="00541804">
            <w:pPr>
              <w:bidi/>
              <w:spacing w:line="264" w:lineRule="auto"/>
              <w:contextualSpacing/>
              <w:jc w:val="both"/>
              <w:rPr>
                <w:rFonts w:asciiTheme="majorBidi" w:hAnsiTheme="majorBidi" w:cstheme="majorBidi"/>
                <w:color w:val="000000"/>
                <w:sz w:val="28"/>
                <w:szCs w:val="28"/>
                <w:rtl/>
                <w:lang w:bidi="ar-LB"/>
              </w:rPr>
            </w:pPr>
          </w:p>
        </w:tc>
        <w:tc>
          <w:tcPr>
            <w:tcW w:w="6120" w:type="dxa"/>
          </w:tcPr>
          <w:p w:rsidR="001F00C8" w:rsidRPr="00EC1812" w:rsidRDefault="001F00C8" w:rsidP="0082769C">
            <w:pPr>
              <w:bidi/>
              <w:spacing w:line="264" w:lineRule="auto"/>
              <w:contextualSpacing/>
              <w:jc w:val="both"/>
              <w:rPr>
                <w:rFonts w:asciiTheme="majorBidi" w:hAnsiTheme="majorBidi" w:cstheme="majorBidi"/>
                <w:color w:val="000000"/>
                <w:sz w:val="28"/>
                <w:szCs w:val="28"/>
                <w:rtl/>
                <w:lang w:bidi="ar-LB"/>
              </w:rPr>
            </w:pPr>
          </w:p>
        </w:tc>
      </w:tr>
      <w:tr w:rsidR="001F00C8" w:rsidTr="00C90DA6">
        <w:trPr>
          <w:trHeight w:hRule="exact" w:val="576"/>
        </w:trPr>
        <w:tc>
          <w:tcPr>
            <w:tcW w:w="2050" w:type="dxa"/>
          </w:tcPr>
          <w:p w:rsidR="001F00C8" w:rsidRPr="001F00C8" w:rsidRDefault="001F00C8" w:rsidP="00541804">
            <w:pPr>
              <w:bidi/>
              <w:spacing w:line="264" w:lineRule="auto"/>
              <w:contextualSpacing/>
              <w:jc w:val="both"/>
              <w:rPr>
                <w:rFonts w:asciiTheme="majorBidi" w:hAnsiTheme="majorBidi" w:cstheme="majorBidi"/>
                <w:b/>
                <w:bCs/>
                <w:color w:val="000000"/>
                <w:sz w:val="28"/>
                <w:szCs w:val="28"/>
                <w:rtl/>
                <w:lang w:bidi="ar-LB"/>
              </w:rPr>
            </w:pPr>
            <w:r w:rsidRPr="001F00C8">
              <w:rPr>
                <w:rFonts w:asciiTheme="majorBidi" w:hAnsiTheme="majorBidi" w:cstheme="majorBidi" w:hint="cs"/>
                <w:b/>
                <w:bCs/>
                <w:color w:val="000000"/>
                <w:sz w:val="28"/>
                <w:szCs w:val="28"/>
                <w:rtl/>
                <w:lang w:bidi="ar-LB"/>
              </w:rPr>
              <w:t>الزجاج</w:t>
            </w:r>
          </w:p>
        </w:tc>
        <w:tc>
          <w:tcPr>
            <w:tcW w:w="270" w:type="dxa"/>
          </w:tcPr>
          <w:p w:rsidR="001F00C8" w:rsidRPr="001F00C8" w:rsidRDefault="001F00C8" w:rsidP="00541804">
            <w:pPr>
              <w:bidi/>
              <w:spacing w:line="264" w:lineRule="auto"/>
              <w:contextualSpacing/>
              <w:jc w:val="both"/>
              <w:rPr>
                <w:rFonts w:asciiTheme="majorBidi" w:hAnsiTheme="majorBidi" w:cstheme="majorBidi"/>
                <w:b/>
                <w:bCs/>
                <w:color w:val="000000"/>
                <w:sz w:val="28"/>
                <w:szCs w:val="28"/>
                <w:rtl/>
                <w:lang w:bidi="ar-LB"/>
              </w:rPr>
            </w:pPr>
          </w:p>
        </w:tc>
        <w:tc>
          <w:tcPr>
            <w:tcW w:w="6120" w:type="dxa"/>
          </w:tcPr>
          <w:p w:rsidR="001F00C8" w:rsidRPr="001F00C8" w:rsidRDefault="001F00C8" w:rsidP="0082769C">
            <w:pPr>
              <w:bidi/>
              <w:spacing w:line="264" w:lineRule="auto"/>
              <w:contextualSpacing/>
              <w:jc w:val="both"/>
              <w:rPr>
                <w:rFonts w:asciiTheme="majorBidi" w:hAnsiTheme="majorBidi" w:cstheme="majorBidi"/>
                <w:b/>
                <w:bCs/>
                <w:color w:val="000000"/>
                <w:sz w:val="28"/>
                <w:szCs w:val="28"/>
                <w:rtl/>
                <w:lang w:bidi="ar-LB"/>
              </w:rPr>
            </w:pPr>
          </w:p>
        </w:tc>
      </w:tr>
      <w:tr w:rsidR="001F00C8" w:rsidTr="00C90DA6">
        <w:tc>
          <w:tcPr>
            <w:tcW w:w="2050" w:type="dxa"/>
          </w:tcPr>
          <w:p w:rsidR="001F00C8" w:rsidRDefault="001F00C8" w:rsidP="00FA2F6E">
            <w:pPr>
              <w:bidi/>
              <w:spacing w:line="264"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نظام سقف بانورامي</w:t>
            </w:r>
          </w:p>
        </w:tc>
        <w:tc>
          <w:tcPr>
            <w:tcW w:w="270" w:type="dxa"/>
          </w:tcPr>
          <w:p w:rsidR="001F00C8" w:rsidRDefault="001F00C8" w:rsidP="00541804">
            <w:pPr>
              <w:bidi/>
              <w:spacing w:line="264" w:lineRule="auto"/>
              <w:contextualSpacing/>
              <w:jc w:val="both"/>
              <w:rPr>
                <w:rFonts w:asciiTheme="majorBidi" w:hAnsiTheme="majorBidi" w:cstheme="majorBidi"/>
                <w:color w:val="000000"/>
                <w:sz w:val="28"/>
                <w:szCs w:val="28"/>
                <w:rtl/>
                <w:lang w:bidi="ar-LB"/>
              </w:rPr>
            </w:pPr>
          </w:p>
        </w:tc>
        <w:tc>
          <w:tcPr>
            <w:tcW w:w="6120" w:type="dxa"/>
          </w:tcPr>
          <w:p w:rsidR="001F00C8" w:rsidRPr="00EC1812" w:rsidRDefault="00C3541E" w:rsidP="006A7E53">
            <w:pPr>
              <w:bidi/>
              <w:spacing w:line="264"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 xml:space="preserve">زوّدت بورشه الجيل الثاني من </w:t>
            </w:r>
            <w:r w:rsidR="00770D55">
              <w:rPr>
                <w:rFonts w:asciiTheme="majorBidi" w:hAnsiTheme="majorBidi" w:cstheme="majorBidi" w:hint="cs"/>
                <w:color w:val="000000"/>
                <w:sz w:val="28"/>
                <w:szCs w:val="28"/>
                <w:rtl/>
                <w:lang w:bidi="ar-LB"/>
              </w:rPr>
              <w:t xml:space="preserve">"باناميرا" </w:t>
            </w:r>
            <w:r>
              <w:rPr>
                <w:rFonts w:asciiTheme="majorBidi" w:hAnsiTheme="majorBidi" w:cstheme="majorBidi" w:hint="cs"/>
                <w:color w:val="000000"/>
                <w:sz w:val="28"/>
                <w:szCs w:val="28"/>
                <w:rtl/>
                <w:lang w:bidi="ar-LB"/>
              </w:rPr>
              <w:t xml:space="preserve">فور طرحه </w:t>
            </w:r>
            <w:r w:rsidR="00BF6890">
              <w:rPr>
                <w:rFonts w:asciiTheme="majorBidi" w:hAnsiTheme="majorBidi" w:cstheme="majorBidi" w:hint="cs"/>
                <w:color w:val="000000"/>
                <w:sz w:val="28"/>
                <w:szCs w:val="28"/>
                <w:rtl/>
                <w:lang w:bidi="ar-LB"/>
              </w:rPr>
              <w:t xml:space="preserve">بنظام سقف بانورامي للمرّة الأولى يتألف من سطحيْن زجاجيّيْن </w:t>
            </w:r>
            <w:r w:rsidR="00770D55">
              <w:rPr>
                <w:rFonts w:asciiTheme="majorBidi" w:hAnsiTheme="majorBidi" w:cstheme="majorBidi" w:hint="cs"/>
                <w:color w:val="000000"/>
                <w:sz w:val="28"/>
                <w:szCs w:val="28"/>
                <w:rtl/>
                <w:lang w:bidi="ar-LB"/>
              </w:rPr>
              <w:t xml:space="preserve">كبيريْن </w:t>
            </w:r>
            <w:r w:rsidR="00BF6890">
              <w:rPr>
                <w:rFonts w:asciiTheme="majorBidi" w:hAnsiTheme="majorBidi" w:cstheme="majorBidi"/>
                <w:color w:val="000000"/>
                <w:sz w:val="28"/>
                <w:szCs w:val="28"/>
                <w:rtl/>
                <w:lang w:bidi="ar-LB"/>
              </w:rPr>
              <w:t>–</w:t>
            </w:r>
            <w:r w:rsidR="00BF6890">
              <w:rPr>
                <w:rFonts w:asciiTheme="majorBidi" w:hAnsiTheme="majorBidi" w:cstheme="majorBidi" w:hint="cs"/>
                <w:color w:val="000000"/>
                <w:sz w:val="28"/>
                <w:szCs w:val="28"/>
                <w:rtl/>
                <w:lang w:bidi="ar-LB"/>
              </w:rPr>
              <w:t xml:space="preserve"> القسم الأمامي قابل للانزلاق والا</w:t>
            </w:r>
            <w:r w:rsidR="00770D55">
              <w:rPr>
                <w:rFonts w:asciiTheme="majorBidi" w:hAnsiTheme="majorBidi" w:cstheme="majorBidi" w:hint="cs"/>
                <w:color w:val="000000"/>
                <w:sz w:val="28"/>
                <w:szCs w:val="28"/>
                <w:rtl/>
                <w:lang w:bidi="ar-LB"/>
              </w:rPr>
              <w:t xml:space="preserve">رتفاع </w:t>
            </w:r>
            <w:r w:rsidR="00BF6890">
              <w:rPr>
                <w:rFonts w:asciiTheme="majorBidi" w:hAnsiTheme="majorBidi" w:cstheme="majorBidi" w:hint="cs"/>
                <w:color w:val="000000"/>
                <w:sz w:val="28"/>
                <w:szCs w:val="28"/>
                <w:rtl/>
                <w:lang w:bidi="ar-LB"/>
              </w:rPr>
              <w:t xml:space="preserve">بينما القسم الخلفي ثابت </w:t>
            </w:r>
            <w:r w:rsidR="00BF6890">
              <w:rPr>
                <w:rFonts w:asciiTheme="majorBidi" w:hAnsiTheme="majorBidi" w:cstheme="majorBidi"/>
                <w:color w:val="000000"/>
                <w:sz w:val="28"/>
                <w:szCs w:val="28"/>
                <w:rtl/>
                <w:lang w:bidi="ar-LB"/>
              </w:rPr>
              <w:t>–</w:t>
            </w:r>
            <w:r w:rsidR="00BF6890">
              <w:rPr>
                <w:rFonts w:asciiTheme="majorBidi" w:hAnsiTheme="majorBidi" w:cstheme="majorBidi" w:hint="cs"/>
                <w:color w:val="000000"/>
                <w:sz w:val="28"/>
                <w:szCs w:val="28"/>
                <w:rtl/>
                <w:lang w:bidi="ar-LB"/>
              </w:rPr>
              <w:t xml:space="preserve"> يُعزّزان </w:t>
            </w:r>
            <w:r w:rsidR="00770D55">
              <w:rPr>
                <w:rFonts w:asciiTheme="majorBidi" w:hAnsiTheme="majorBidi" w:cstheme="majorBidi" w:hint="cs"/>
                <w:color w:val="000000"/>
                <w:sz w:val="28"/>
                <w:szCs w:val="28"/>
                <w:rtl/>
                <w:lang w:bidi="ar-LB"/>
              </w:rPr>
              <w:t xml:space="preserve">حفاوة </w:t>
            </w:r>
            <w:r w:rsidR="00BF6890">
              <w:rPr>
                <w:rFonts w:asciiTheme="majorBidi" w:hAnsiTheme="majorBidi" w:cstheme="majorBidi" w:hint="cs"/>
                <w:color w:val="000000"/>
                <w:sz w:val="28"/>
                <w:szCs w:val="28"/>
                <w:rtl/>
                <w:lang w:bidi="ar-LB"/>
              </w:rPr>
              <w:t>الطابع الداخلي ويزيدان المقصورة إشراقاً نظراً للضوء الوفير</w:t>
            </w:r>
            <w:r w:rsidR="00A43E2A">
              <w:rPr>
                <w:rFonts w:asciiTheme="majorBidi" w:hAnsiTheme="majorBidi" w:cstheme="majorBidi" w:hint="cs"/>
                <w:color w:val="000000"/>
                <w:sz w:val="28"/>
                <w:szCs w:val="28"/>
                <w:rtl/>
                <w:lang w:bidi="ar-LB"/>
              </w:rPr>
              <w:t xml:space="preserve"> </w:t>
            </w:r>
            <w:r w:rsidR="00BF6890">
              <w:rPr>
                <w:rFonts w:asciiTheme="majorBidi" w:hAnsiTheme="majorBidi" w:cstheme="majorBidi" w:hint="cs"/>
                <w:color w:val="000000"/>
                <w:sz w:val="28"/>
                <w:szCs w:val="28"/>
                <w:rtl/>
                <w:lang w:bidi="ar-LB"/>
              </w:rPr>
              <w:t>الذي يسمحان بمروره.</w:t>
            </w:r>
            <w:r w:rsidR="00B121BF">
              <w:rPr>
                <w:rFonts w:asciiTheme="majorBidi" w:hAnsiTheme="majorBidi" w:cstheme="majorBidi" w:hint="cs"/>
                <w:color w:val="000000"/>
                <w:sz w:val="28"/>
                <w:szCs w:val="28"/>
                <w:rtl/>
                <w:lang w:bidi="ar-LB"/>
              </w:rPr>
              <w:t xml:space="preserve"> </w:t>
            </w:r>
            <w:r w:rsidR="00D9654B" w:rsidRPr="00FC6CFD">
              <w:rPr>
                <w:rFonts w:asciiTheme="majorBidi" w:hAnsiTheme="majorBidi" w:cstheme="majorBidi" w:hint="cs"/>
                <w:color w:val="000000"/>
                <w:sz w:val="28"/>
                <w:szCs w:val="28"/>
                <w:rtl/>
                <w:lang w:bidi="ar-LB"/>
              </w:rPr>
              <w:t>وي</w:t>
            </w:r>
            <w:r w:rsidR="00BF6890" w:rsidRPr="00FC6CFD">
              <w:rPr>
                <w:rFonts w:asciiTheme="majorBidi" w:hAnsiTheme="majorBidi" w:cstheme="majorBidi" w:hint="cs"/>
                <w:color w:val="000000"/>
                <w:sz w:val="28"/>
                <w:szCs w:val="28"/>
                <w:rtl/>
                <w:lang w:bidi="ar-LB"/>
              </w:rPr>
              <w:t>مكن</w:t>
            </w:r>
            <w:r w:rsidR="00D9654B" w:rsidRPr="00FC6CFD">
              <w:rPr>
                <w:rFonts w:asciiTheme="majorBidi" w:hAnsiTheme="majorBidi" w:cstheme="majorBidi" w:hint="cs"/>
                <w:color w:val="000000"/>
                <w:sz w:val="28"/>
                <w:szCs w:val="28"/>
                <w:rtl/>
                <w:lang w:bidi="ar-LB"/>
              </w:rPr>
              <w:t xml:space="preserve"> </w:t>
            </w:r>
            <w:r w:rsidR="00BF6890" w:rsidRPr="00FC6CFD">
              <w:rPr>
                <w:rFonts w:asciiTheme="majorBidi" w:hAnsiTheme="majorBidi" w:cstheme="majorBidi" w:hint="cs"/>
                <w:color w:val="000000"/>
                <w:sz w:val="28"/>
                <w:szCs w:val="28"/>
                <w:rtl/>
                <w:lang w:bidi="ar-LB"/>
              </w:rPr>
              <w:t xml:space="preserve">تعتيم السقف الزجاجي بواسطة ستارتيْن </w:t>
            </w:r>
            <w:r w:rsidR="00D9654B" w:rsidRPr="00FC6CFD">
              <w:rPr>
                <w:rFonts w:asciiTheme="majorBidi" w:hAnsiTheme="majorBidi" w:cstheme="majorBidi" w:hint="cs"/>
                <w:color w:val="000000"/>
                <w:sz w:val="28"/>
                <w:szCs w:val="28"/>
                <w:rtl/>
                <w:lang w:bidi="ar-LB"/>
              </w:rPr>
              <w:t xml:space="preserve">كهربائيتين </w:t>
            </w:r>
            <w:r w:rsidR="00BF6890" w:rsidRPr="00FC6CFD">
              <w:rPr>
                <w:rFonts w:asciiTheme="majorBidi" w:hAnsiTheme="majorBidi" w:cstheme="majorBidi" w:hint="cs"/>
                <w:color w:val="000000"/>
                <w:sz w:val="28"/>
                <w:szCs w:val="28"/>
                <w:rtl/>
                <w:lang w:bidi="ar-LB"/>
              </w:rPr>
              <w:t>عندما تكون أشعة الشمس</w:t>
            </w:r>
            <w:r w:rsidR="00053137" w:rsidRPr="00FC6CFD">
              <w:rPr>
                <w:rFonts w:asciiTheme="majorBidi" w:hAnsiTheme="majorBidi" w:cstheme="majorBidi" w:hint="cs"/>
                <w:color w:val="000000"/>
                <w:sz w:val="28"/>
                <w:szCs w:val="28"/>
                <w:rtl/>
                <w:lang w:bidi="ar-LB"/>
              </w:rPr>
              <w:t xml:space="preserve"> ساطعة</w:t>
            </w:r>
            <w:r w:rsidR="00BF6890" w:rsidRPr="00FC6CFD">
              <w:rPr>
                <w:rFonts w:asciiTheme="majorBidi" w:hAnsiTheme="majorBidi" w:cstheme="majorBidi" w:hint="cs"/>
                <w:color w:val="000000"/>
                <w:sz w:val="28"/>
                <w:szCs w:val="28"/>
                <w:rtl/>
                <w:lang w:bidi="ar-LB"/>
              </w:rPr>
              <w:t>.</w:t>
            </w:r>
            <w:r w:rsidR="006A481A" w:rsidRPr="00FC6CFD">
              <w:rPr>
                <w:rFonts w:asciiTheme="majorBidi" w:hAnsiTheme="majorBidi" w:cstheme="majorBidi" w:hint="cs"/>
                <w:color w:val="000000"/>
                <w:sz w:val="28"/>
                <w:szCs w:val="28"/>
                <w:rtl/>
                <w:lang w:bidi="ar-LB"/>
              </w:rPr>
              <w:t xml:space="preserve"> </w:t>
            </w:r>
            <w:r w:rsidR="00D9654B" w:rsidRPr="00FC6CFD">
              <w:rPr>
                <w:rFonts w:asciiTheme="majorBidi" w:hAnsiTheme="majorBidi" w:cstheme="majorBidi" w:hint="cs"/>
                <w:color w:val="000000"/>
                <w:sz w:val="28"/>
                <w:szCs w:val="28"/>
                <w:rtl/>
                <w:lang w:bidi="ar-LB"/>
              </w:rPr>
              <w:t>(نسخة "إكسك</w:t>
            </w:r>
            <w:r w:rsidR="006A7E53" w:rsidRPr="00FC6CFD">
              <w:rPr>
                <w:rFonts w:asciiTheme="majorBidi" w:hAnsiTheme="majorBidi" w:cstheme="majorBidi" w:hint="cs"/>
                <w:color w:val="000000"/>
                <w:sz w:val="28"/>
                <w:szCs w:val="28"/>
                <w:rtl/>
                <w:lang w:bidi="ar-LB"/>
              </w:rPr>
              <w:t>يوتيف</w:t>
            </w:r>
            <w:r w:rsidR="00D9654B" w:rsidRPr="00FC6CFD">
              <w:rPr>
                <w:rFonts w:asciiTheme="majorBidi" w:hAnsiTheme="majorBidi" w:cstheme="majorBidi" w:hint="cs"/>
                <w:color w:val="000000"/>
                <w:sz w:val="28"/>
                <w:szCs w:val="28"/>
                <w:rtl/>
                <w:lang w:bidi="ar-LB"/>
              </w:rPr>
              <w:t xml:space="preserve">" </w:t>
            </w:r>
            <w:r w:rsidR="00D9654B" w:rsidRPr="00FC6CFD">
              <w:rPr>
                <w:rFonts w:asciiTheme="majorBidi" w:hAnsiTheme="majorBidi" w:cstheme="majorBidi"/>
                <w:color w:val="000000"/>
                <w:sz w:val="28"/>
                <w:szCs w:val="28"/>
                <w:lang w:bidi="ar-LB"/>
              </w:rPr>
              <w:t>Ex</w:t>
            </w:r>
            <w:r w:rsidR="006A7E53" w:rsidRPr="00FC6CFD">
              <w:rPr>
                <w:rFonts w:asciiTheme="majorBidi" w:hAnsiTheme="majorBidi" w:cstheme="majorBidi"/>
                <w:color w:val="000000"/>
                <w:sz w:val="28"/>
                <w:szCs w:val="28"/>
                <w:lang w:bidi="ar-LB"/>
              </w:rPr>
              <w:t>e</w:t>
            </w:r>
            <w:r w:rsidR="00D9654B" w:rsidRPr="00FC6CFD">
              <w:rPr>
                <w:rFonts w:asciiTheme="majorBidi" w:hAnsiTheme="majorBidi" w:cstheme="majorBidi"/>
                <w:color w:val="000000"/>
                <w:sz w:val="28"/>
                <w:szCs w:val="28"/>
                <w:lang w:bidi="ar-LB"/>
              </w:rPr>
              <w:t>c</w:t>
            </w:r>
            <w:r w:rsidR="006A7E53" w:rsidRPr="00FC6CFD">
              <w:rPr>
                <w:rFonts w:asciiTheme="majorBidi" w:hAnsiTheme="majorBidi" w:cstheme="majorBidi"/>
                <w:color w:val="000000"/>
                <w:sz w:val="28"/>
                <w:szCs w:val="28"/>
                <w:lang w:bidi="ar-LB"/>
              </w:rPr>
              <w:t>utive</w:t>
            </w:r>
            <w:r w:rsidR="00D9654B" w:rsidRPr="00FC6CFD">
              <w:rPr>
                <w:rFonts w:asciiTheme="majorBidi" w:hAnsiTheme="majorBidi" w:cstheme="majorBidi" w:hint="cs"/>
                <w:color w:val="000000"/>
                <w:sz w:val="28"/>
                <w:szCs w:val="28"/>
                <w:rtl/>
                <w:lang w:bidi="ar-LB"/>
              </w:rPr>
              <w:t>)</w:t>
            </w:r>
          </w:p>
        </w:tc>
      </w:tr>
      <w:tr w:rsidR="001F00C8" w:rsidTr="00C90DA6">
        <w:trPr>
          <w:trHeight w:hRule="exact" w:val="288"/>
        </w:trPr>
        <w:tc>
          <w:tcPr>
            <w:tcW w:w="2050" w:type="dxa"/>
          </w:tcPr>
          <w:p w:rsidR="001F00C8" w:rsidRDefault="001F00C8" w:rsidP="00541804">
            <w:pPr>
              <w:bidi/>
              <w:spacing w:line="264" w:lineRule="auto"/>
              <w:contextualSpacing/>
              <w:jc w:val="both"/>
              <w:rPr>
                <w:rFonts w:asciiTheme="majorBidi" w:hAnsiTheme="majorBidi" w:cstheme="majorBidi"/>
                <w:color w:val="000000"/>
                <w:sz w:val="28"/>
                <w:szCs w:val="28"/>
                <w:rtl/>
                <w:lang w:bidi="ar-LB"/>
              </w:rPr>
            </w:pPr>
          </w:p>
        </w:tc>
        <w:tc>
          <w:tcPr>
            <w:tcW w:w="270" w:type="dxa"/>
          </w:tcPr>
          <w:p w:rsidR="001F00C8" w:rsidRDefault="001F00C8" w:rsidP="00541804">
            <w:pPr>
              <w:bidi/>
              <w:spacing w:line="264" w:lineRule="auto"/>
              <w:contextualSpacing/>
              <w:jc w:val="both"/>
              <w:rPr>
                <w:rFonts w:asciiTheme="majorBidi" w:hAnsiTheme="majorBidi" w:cstheme="majorBidi"/>
                <w:color w:val="000000"/>
                <w:sz w:val="28"/>
                <w:szCs w:val="28"/>
                <w:rtl/>
                <w:lang w:bidi="ar-LB"/>
              </w:rPr>
            </w:pPr>
          </w:p>
        </w:tc>
        <w:tc>
          <w:tcPr>
            <w:tcW w:w="6120" w:type="dxa"/>
          </w:tcPr>
          <w:p w:rsidR="001F00C8" w:rsidRPr="00EC1812" w:rsidRDefault="001F00C8" w:rsidP="0082769C">
            <w:pPr>
              <w:bidi/>
              <w:spacing w:line="264" w:lineRule="auto"/>
              <w:contextualSpacing/>
              <w:jc w:val="both"/>
              <w:rPr>
                <w:rFonts w:asciiTheme="majorBidi" w:hAnsiTheme="majorBidi" w:cstheme="majorBidi"/>
                <w:color w:val="000000"/>
                <w:sz w:val="28"/>
                <w:szCs w:val="28"/>
                <w:rtl/>
                <w:lang w:bidi="ar-LB"/>
              </w:rPr>
            </w:pPr>
          </w:p>
        </w:tc>
      </w:tr>
      <w:tr w:rsidR="001F00C8" w:rsidTr="00C90DA6">
        <w:tc>
          <w:tcPr>
            <w:tcW w:w="2050" w:type="dxa"/>
          </w:tcPr>
          <w:p w:rsidR="001F00C8" w:rsidRDefault="00C664E5" w:rsidP="00541804">
            <w:pPr>
              <w:bidi/>
              <w:spacing w:line="264"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الزجاج</w:t>
            </w:r>
          </w:p>
        </w:tc>
        <w:tc>
          <w:tcPr>
            <w:tcW w:w="270" w:type="dxa"/>
          </w:tcPr>
          <w:p w:rsidR="001F00C8" w:rsidRDefault="001F00C8" w:rsidP="00541804">
            <w:pPr>
              <w:bidi/>
              <w:spacing w:line="264" w:lineRule="auto"/>
              <w:contextualSpacing/>
              <w:jc w:val="both"/>
              <w:rPr>
                <w:rFonts w:asciiTheme="majorBidi" w:hAnsiTheme="majorBidi" w:cstheme="majorBidi"/>
                <w:color w:val="000000"/>
                <w:sz w:val="28"/>
                <w:szCs w:val="28"/>
                <w:rtl/>
                <w:lang w:bidi="ar-LB"/>
              </w:rPr>
            </w:pPr>
          </w:p>
        </w:tc>
        <w:tc>
          <w:tcPr>
            <w:tcW w:w="6120" w:type="dxa"/>
          </w:tcPr>
          <w:p w:rsidR="001F00C8" w:rsidRPr="00EC1812" w:rsidRDefault="00C664E5" w:rsidP="00E72881">
            <w:pPr>
              <w:bidi/>
              <w:spacing w:line="264"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وفّرت بورشه ل</w:t>
            </w:r>
            <w:r w:rsidR="00C35132">
              <w:rPr>
                <w:rFonts w:asciiTheme="majorBidi" w:hAnsiTheme="majorBidi" w:cstheme="majorBidi" w:hint="cs"/>
                <w:color w:val="000000"/>
                <w:sz w:val="28"/>
                <w:szCs w:val="28"/>
                <w:rtl/>
                <w:lang w:bidi="ar-LB"/>
              </w:rPr>
              <w:t>لجيل الجديد من "</w:t>
            </w:r>
            <w:r>
              <w:rPr>
                <w:rFonts w:asciiTheme="majorBidi" w:hAnsiTheme="majorBidi" w:cstheme="majorBidi" w:hint="cs"/>
                <w:color w:val="000000"/>
                <w:sz w:val="28"/>
                <w:szCs w:val="28"/>
                <w:rtl/>
                <w:lang w:bidi="ar-LB"/>
              </w:rPr>
              <w:t>باناميرا</w:t>
            </w:r>
            <w:r w:rsidR="00C35132">
              <w:rPr>
                <w:rFonts w:asciiTheme="majorBidi" w:hAnsiTheme="majorBidi" w:cstheme="majorBidi" w:hint="cs"/>
                <w:color w:val="000000"/>
                <w:sz w:val="28"/>
                <w:szCs w:val="28"/>
                <w:rtl/>
                <w:lang w:bidi="ar-LB"/>
              </w:rPr>
              <w:t>"</w:t>
            </w:r>
            <w:r>
              <w:rPr>
                <w:rFonts w:asciiTheme="majorBidi" w:hAnsiTheme="majorBidi" w:cstheme="majorBidi" w:hint="cs"/>
                <w:color w:val="000000"/>
                <w:sz w:val="28"/>
                <w:szCs w:val="28"/>
                <w:rtl/>
                <w:lang w:bidi="ar-LB"/>
              </w:rPr>
              <w:t xml:space="preserve"> زُجاجاً خلفياً مُظلّلاً </w:t>
            </w:r>
            <w:r w:rsidR="00F0724A">
              <w:rPr>
                <w:rFonts w:asciiTheme="majorBidi" w:hAnsiTheme="majorBidi" w:cstheme="majorBidi" w:hint="cs"/>
                <w:color w:val="000000"/>
                <w:sz w:val="28"/>
                <w:szCs w:val="28"/>
                <w:rtl/>
                <w:lang w:bidi="ar-LB"/>
              </w:rPr>
              <w:t xml:space="preserve">داكناً </w:t>
            </w:r>
            <w:r w:rsidR="001B54E5">
              <w:rPr>
                <w:rFonts w:asciiTheme="majorBidi" w:hAnsiTheme="majorBidi" w:cstheme="majorBidi" w:hint="cs"/>
                <w:color w:val="000000"/>
                <w:sz w:val="28"/>
                <w:szCs w:val="28"/>
                <w:rtl/>
                <w:lang w:bidi="ar-LB"/>
              </w:rPr>
              <w:t xml:space="preserve">مع زجاج عازل للضوضاء والحرارة. كما </w:t>
            </w:r>
            <w:r w:rsidR="0050298A">
              <w:rPr>
                <w:rFonts w:asciiTheme="majorBidi" w:hAnsiTheme="majorBidi" w:cstheme="majorBidi" w:hint="cs"/>
                <w:color w:val="000000"/>
                <w:sz w:val="28"/>
                <w:szCs w:val="28"/>
                <w:rtl/>
                <w:lang w:bidi="ar-LB"/>
              </w:rPr>
              <w:t>يمكن تزويد المقصورة</w:t>
            </w:r>
            <w:r w:rsidR="001B54E5">
              <w:rPr>
                <w:rFonts w:asciiTheme="majorBidi" w:hAnsiTheme="majorBidi" w:cstheme="majorBidi" w:hint="cs"/>
                <w:color w:val="000000"/>
                <w:sz w:val="28"/>
                <w:szCs w:val="28"/>
                <w:rtl/>
                <w:lang w:bidi="ar-LB"/>
              </w:rPr>
              <w:t xml:space="preserve"> الخلفي</w:t>
            </w:r>
            <w:r w:rsidR="0050298A">
              <w:rPr>
                <w:rFonts w:asciiTheme="majorBidi" w:hAnsiTheme="majorBidi" w:cstheme="majorBidi" w:hint="cs"/>
                <w:color w:val="000000"/>
                <w:sz w:val="28"/>
                <w:szCs w:val="28"/>
                <w:rtl/>
                <w:lang w:bidi="ar-LB"/>
              </w:rPr>
              <w:t>ة</w:t>
            </w:r>
            <w:r w:rsidR="001B54E5">
              <w:rPr>
                <w:rFonts w:asciiTheme="majorBidi" w:hAnsiTheme="majorBidi" w:cstheme="majorBidi" w:hint="cs"/>
                <w:color w:val="000000"/>
                <w:sz w:val="28"/>
                <w:szCs w:val="28"/>
                <w:rtl/>
                <w:lang w:bidi="ar-LB"/>
              </w:rPr>
              <w:t xml:space="preserve"> بستائر</w:t>
            </w:r>
            <w:r w:rsidR="00E72881">
              <w:rPr>
                <w:rFonts w:asciiTheme="majorBidi" w:hAnsiTheme="majorBidi" w:cstheme="majorBidi" w:hint="cs"/>
                <w:color w:val="000000"/>
                <w:sz w:val="28"/>
                <w:szCs w:val="28"/>
                <w:rtl/>
                <w:lang w:bidi="ar-LB"/>
              </w:rPr>
              <w:t xml:space="preserve"> </w:t>
            </w:r>
            <w:r w:rsidR="001B54E5">
              <w:rPr>
                <w:rFonts w:asciiTheme="majorBidi" w:hAnsiTheme="majorBidi" w:cstheme="majorBidi" w:hint="cs"/>
                <w:color w:val="000000"/>
                <w:sz w:val="28"/>
                <w:szCs w:val="28"/>
                <w:rtl/>
                <w:lang w:bidi="ar-LB"/>
              </w:rPr>
              <w:t>كهربائية للنافذتيْن الجانبيتين ولوح الزجاج الخلفي</w:t>
            </w:r>
            <w:r w:rsidR="00C35132">
              <w:rPr>
                <w:rFonts w:asciiTheme="majorBidi" w:hAnsiTheme="majorBidi" w:cstheme="majorBidi" w:hint="cs"/>
                <w:color w:val="000000"/>
                <w:sz w:val="28"/>
                <w:szCs w:val="28"/>
                <w:rtl/>
                <w:lang w:bidi="ar-LB"/>
              </w:rPr>
              <w:t>،</w:t>
            </w:r>
            <w:r w:rsidR="001B54E5">
              <w:rPr>
                <w:rFonts w:asciiTheme="majorBidi" w:hAnsiTheme="majorBidi" w:cstheme="majorBidi" w:hint="cs"/>
                <w:color w:val="000000"/>
                <w:sz w:val="28"/>
                <w:szCs w:val="28"/>
                <w:rtl/>
                <w:lang w:bidi="ar-LB"/>
              </w:rPr>
              <w:t xml:space="preserve"> </w:t>
            </w:r>
            <w:r w:rsidR="0050298A">
              <w:rPr>
                <w:rFonts w:asciiTheme="majorBidi" w:hAnsiTheme="majorBidi" w:cstheme="majorBidi" w:hint="cs"/>
                <w:color w:val="000000"/>
                <w:sz w:val="28"/>
                <w:szCs w:val="28"/>
                <w:rtl/>
                <w:lang w:bidi="ar-LB"/>
              </w:rPr>
              <w:t xml:space="preserve">لحماية الركاب </w:t>
            </w:r>
            <w:r w:rsidR="001B54E5">
              <w:rPr>
                <w:rFonts w:asciiTheme="majorBidi" w:hAnsiTheme="majorBidi" w:cstheme="majorBidi" w:hint="cs"/>
                <w:color w:val="000000"/>
                <w:sz w:val="28"/>
                <w:szCs w:val="28"/>
                <w:rtl/>
                <w:lang w:bidi="ar-LB"/>
              </w:rPr>
              <w:t xml:space="preserve">من الضوء الساطع أو أعين </w:t>
            </w:r>
            <w:r w:rsidR="0050298A">
              <w:rPr>
                <w:rFonts w:asciiTheme="majorBidi" w:hAnsiTheme="majorBidi" w:cstheme="majorBidi" w:hint="cs"/>
                <w:color w:val="000000"/>
                <w:sz w:val="28"/>
                <w:szCs w:val="28"/>
                <w:rtl/>
                <w:lang w:bidi="ar-LB"/>
              </w:rPr>
              <w:t>الفضوليين</w:t>
            </w:r>
            <w:r w:rsidR="001B54E5">
              <w:rPr>
                <w:rFonts w:asciiTheme="majorBidi" w:hAnsiTheme="majorBidi" w:cstheme="majorBidi" w:hint="cs"/>
                <w:color w:val="000000"/>
                <w:sz w:val="28"/>
                <w:szCs w:val="28"/>
                <w:rtl/>
                <w:lang w:bidi="ar-LB"/>
              </w:rPr>
              <w:t>.</w:t>
            </w:r>
          </w:p>
        </w:tc>
      </w:tr>
      <w:tr w:rsidR="001F00C8" w:rsidTr="00C90DA6">
        <w:trPr>
          <w:trHeight w:hRule="exact" w:val="288"/>
        </w:trPr>
        <w:tc>
          <w:tcPr>
            <w:tcW w:w="2050" w:type="dxa"/>
          </w:tcPr>
          <w:p w:rsidR="001F00C8" w:rsidRDefault="001F00C8" w:rsidP="00541804">
            <w:pPr>
              <w:bidi/>
              <w:spacing w:line="264" w:lineRule="auto"/>
              <w:contextualSpacing/>
              <w:jc w:val="both"/>
              <w:rPr>
                <w:rFonts w:asciiTheme="majorBidi" w:hAnsiTheme="majorBidi" w:cstheme="majorBidi"/>
                <w:color w:val="000000"/>
                <w:sz w:val="28"/>
                <w:szCs w:val="28"/>
                <w:rtl/>
                <w:lang w:bidi="ar-LB"/>
              </w:rPr>
            </w:pPr>
          </w:p>
        </w:tc>
        <w:tc>
          <w:tcPr>
            <w:tcW w:w="270" w:type="dxa"/>
          </w:tcPr>
          <w:p w:rsidR="001F00C8" w:rsidRDefault="001F00C8" w:rsidP="00541804">
            <w:pPr>
              <w:bidi/>
              <w:spacing w:line="264" w:lineRule="auto"/>
              <w:contextualSpacing/>
              <w:jc w:val="both"/>
              <w:rPr>
                <w:rFonts w:asciiTheme="majorBidi" w:hAnsiTheme="majorBidi" w:cstheme="majorBidi"/>
                <w:color w:val="000000"/>
                <w:sz w:val="28"/>
                <w:szCs w:val="28"/>
                <w:rtl/>
                <w:lang w:bidi="ar-LB"/>
              </w:rPr>
            </w:pPr>
          </w:p>
        </w:tc>
        <w:tc>
          <w:tcPr>
            <w:tcW w:w="6120" w:type="dxa"/>
          </w:tcPr>
          <w:p w:rsidR="001F00C8" w:rsidRPr="00EC1812" w:rsidRDefault="001F00C8" w:rsidP="0082769C">
            <w:pPr>
              <w:bidi/>
              <w:spacing w:line="264" w:lineRule="auto"/>
              <w:contextualSpacing/>
              <w:jc w:val="both"/>
              <w:rPr>
                <w:rFonts w:asciiTheme="majorBidi" w:hAnsiTheme="majorBidi" w:cstheme="majorBidi"/>
                <w:color w:val="000000"/>
                <w:sz w:val="28"/>
                <w:szCs w:val="28"/>
                <w:rtl/>
                <w:lang w:bidi="ar-LB"/>
              </w:rPr>
            </w:pPr>
          </w:p>
        </w:tc>
      </w:tr>
      <w:tr w:rsidR="001F00C8" w:rsidTr="00C90DA6">
        <w:tc>
          <w:tcPr>
            <w:tcW w:w="2050" w:type="dxa"/>
          </w:tcPr>
          <w:p w:rsidR="001F00C8" w:rsidRDefault="001B54E5" w:rsidP="00541804">
            <w:pPr>
              <w:bidi/>
              <w:spacing w:line="264"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مُؤيِّن</w:t>
            </w:r>
          </w:p>
        </w:tc>
        <w:tc>
          <w:tcPr>
            <w:tcW w:w="270" w:type="dxa"/>
          </w:tcPr>
          <w:p w:rsidR="001F00C8" w:rsidRDefault="001F00C8" w:rsidP="00541804">
            <w:pPr>
              <w:bidi/>
              <w:spacing w:line="264" w:lineRule="auto"/>
              <w:contextualSpacing/>
              <w:jc w:val="both"/>
              <w:rPr>
                <w:rFonts w:asciiTheme="majorBidi" w:hAnsiTheme="majorBidi" w:cstheme="majorBidi"/>
                <w:color w:val="000000"/>
                <w:sz w:val="28"/>
                <w:szCs w:val="28"/>
                <w:rtl/>
                <w:lang w:bidi="ar-LB"/>
              </w:rPr>
            </w:pPr>
          </w:p>
        </w:tc>
        <w:tc>
          <w:tcPr>
            <w:tcW w:w="6120" w:type="dxa"/>
          </w:tcPr>
          <w:p w:rsidR="001F00C8" w:rsidRPr="00EC1812" w:rsidRDefault="001B54E5" w:rsidP="00C35132">
            <w:pPr>
              <w:bidi/>
              <w:spacing w:line="264"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تُستخدم تكنولوجيا التأي</w:t>
            </w:r>
            <w:r w:rsidR="00B121BF">
              <w:rPr>
                <w:rFonts w:asciiTheme="majorBidi" w:hAnsiTheme="majorBidi" w:cstheme="majorBidi" w:hint="cs"/>
                <w:color w:val="000000"/>
                <w:sz w:val="28"/>
                <w:szCs w:val="28"/>
                <w:rtl/>
                <w:lang w:bidi="ar-LB"/>
              </w:rPr>
              <w:t>ِ</w:t>
            </w:r>
            <w:r>
              <w:rPr>
                <w:rFonts w:asciiTheme="majorBidi" w:hAnsiTheme="majorBidi" w:cstheme="majorBidi" w:hint="cs"/>
                <w:color w:val="000000"/>
                <w:sz w:val="28"/>
                <w:szCs w:val="28"/>
                <w:rtl/>
                <w:lang w:bidi="ar-LB"/>
              </w:rPr>
              <w:t>ين لتحسين جودة الهواء في مقصورة باناميرا</w:t>
            </w:r>
            <w:r w:rsidR="00B121BF">
              <w:rPr>
                <w:rFonts w:asciiTheme="majorBidi" w:hAnsiTheme="majorBidi" w:cstheme="majorBidi" w:hint="cs"/>
                <w:color w:val="000000"/>
                <w:sz w:val="28"/>
                <w:szCs w:val="28"/>
                <w:rtl/>
                <w:lang w:bidi="ar-LB"/>
              </w:rPr>
              <w:t>،</w:t>
            </w:r>
            <w:r w:rsidR="00C35132">
              <w:rPr>
                <w:rFonts w:asciiTheme="majorBidi" w:hAnsiTheme="majorBidi" w:cstheme="majorBidi" w:hint="cs"/>
                <w:color w:val="000000"/>
                <w:sz w:val="28"/>
                <w:szCs w:val="28"/>
                <w:rtl/>
                <w:lang w:bidi="ar-LB"/>
              </w:rPr>
              <w:t xml:space="preserve"> </w:t>
            </w:r>
            <w:r w:rsidR="00B121BF">
              <w:rPr>
                <w:rFonts w:asciiTheme="majorBidi" w:hAnsiTheme="majorBidi" w:cstheme="majorBidi" w:hint="cs"/>
                <w:color w:val="000000"/>
                <w:sz w:val="28"/>
                <w:szCs w:val="28"/>
                <w:rtl/>
                <w:lang w:bidi="ar-LB"/>
              </w:rPr>
              <w:t>لأنها</w:t>
            </w:r>
            <w:r>
              <w:rPr>
                <w:rFonts w:asciiTheme="majorBidi" w:hAnsiTheme="majorBidi" w:cstheme="majorBidi" w:hint="cs"/>
                <w:color w:val="000000"/>
                <w:sz w:val="28"/>
                <w:szCs w:val="28"/>
                <w:rtl/>
                <w:lang w:bidi="ar-LB"/>
              </w:rPr>
              <w:t xml:space="preserve"> تخفّض كمية البكتيريا والجزيئيّات الضارة في الهواء.</w:t>
            </w:r>
          </w:p>
        </w:tc>
      </w:tr>
    </w:tbl>
    <w:p w:rsidR="00E72881" w:rsidRDefault="00E72881" w:rsidP="00541804">
      <w:pPr>
        <w:bidi/>
        <w:spacing w:line="264" w:lineRule="auto"/>
        <w:contextualSpacing/>
        <w:jc w:val="both"/>
        <w:rPr>
          <w:rFonts w:asciiTheme="majorBidi" w:hAnsiTheme="majorBidi" w:cstheme="majorBidi"/>
          <w:color w:val="000000"/>
          <w:sz w:val="28"/>
          <w:szCs w:val="28"/>
          <w:rtl/>
          <w:lang w:bidi="ar-LB"/>
        </w:rPr>
        <w:sectPr w:rsidR="00E72881" w:rsidSect="009E279B">
          <w:pgSz w:w="11906" w:h="16838" w:code="9"/>
          <w:pgMar w:top="1008" w:right="1728" w:bottom="1440" w:left="1728" w:header="706" w:footer="144" w:gutter="0"/>
          <w:cols w:space="708"/>
          <w:titlePg/>
          <w:bidi/>
          <w:rtlGutter/>
          <w:docGrid w:linePitch="360"/>
        </w:sect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0"/>
        <w:gridCol w:w="270"/>
        <w:gridCol w:w="6120"/>
      </w:tblGrid>
      <w:tr w:rsidR="00E72881" w:rsidRPr="001F00C8" w:rsidTr="00C90DA6">
        <w:trPr>
          <w:trHeight w:hRule="exact" w:val="576"/>
        </w:trPr>
        <w:tc>
          <w:tcPr>
            <w:tcW w:w="2050" w:type="dxa"/>
          </w:tcPr>
          <w:p w:rsidR="00E72881" w:rsidRPr="001F00C8" w:rsidRDefault="00E72881" w:rsidP="001F1D48">
            <w:pPr>
              <w:bidi/>
              <w:spacing w:line="264" w:lineRule="auto"/>
              <w:contextualSpacing/>
              <w:jc w:val="both"/>
              <w:rPr>
                <w:rFonts w:asciiTheme="majorBidi" w:hAnsiTheme="majorBidi" w:cstheme="majorBidi"/>
                <w:b/>
                <w:bCs/>
                <w:color w:val="000000"/>
                <w:sz w:val="28"/>
                <w:szCs w:val="28"/>
                <w:rtl/>
                <w:lang w:bidi="ar-LB"/>
              </w:rPr>
            </w:pPr>
            <w:r>
              <w:rPr>
                <w:rFonts w:asciiTheme="majorBidi" w:hAnsiTheme="majorBidi" w:cstheme="majorBidi" w:hint="cs"/>
                <w:b/>
                <w:bCs/>
                <w:color w:val="000000"/>
                <w:sz w:val="28"/>
                <w:szCs w:val="28"/>
                <w:rtl/>
                <w:lang w:bidi="ar-LB"/>
              </w:rPr>
              <w:lastRenderedPageBreak/>
              <w:t>المقاعد</w:t>
            </w:r>
          </w:p>
        </w:tc>
        <w:tc>
          <w:tcPr>
            <w:tcW w:w="270" w:type="dxa"/>
          </w:tcPr>
          <w:p w:rsidR="00E72881" w:rsidRPr="001F00C8" w:rsidRDefault="00E72881" w:rsidP="001F1D48">
            <w:pPr>
              <w:bidi/>
              <w:spacing w:line="264" w:lineRule="auto"/>
              <w:contextualSpacing/>
              <w:jc w:val="both"/>
              <w:rPr>
                <w:rFonts w:asciiTheme="majorBidi" w:hAnsiTheme="majorBidi" w:cstheme="majorBidi"/>
                <w:b/>
                <w:bCs/>
                <w:color w:val="000000"/>
                <w:sz w:val="28"/>
                <w:szCs w:val="28"/>
                <w:rtl/>
                <w:lang w:bidi="ar-LB"/>
              </w:rPr>
            </w:pPr>
          </w:p>
        </w:tc>
        <w:tc>
          <w:tcPr>
            <w:tcW w:w="6120" w:type="dxa"/>
          </w:tcPr>
          <w:p w:rsidR="00E72881" w:rsidRPr="001F00C8" w:rsidRDefault="00E72881" w:rsidP="001F1D48">
            <w:pPr>
              <w:bidi/>
              <w:spacing w:line="264" w:lineRule="auto"/>
              <w:contextualSpacing/>
              <w:jc w:val="both"/>
              <w:rPr>
                <w:rFonts w:asciiTheme="majorBidi" w:hAnsiTheme="majorBidi" w:cstheme="majorBidi"/>
                <w:b/>
                <w:bCs/>
                <w:color w:val="000000"/>
                <w:sz w:val="28"/>
                <w:szCs w:val="28"/>
                <w:rtl/>
                <w:lang w:bidi="ar-LB"/>
              </w:rPr>
            </w:pPr>
          </w:p>
        </w:tc>
      </w:tr>
      <w:tr w:rsidR="00E72881" w:rsidRPr="00EC1812" w:rsidTr="00C90DA6">
        <w:tc>
          <w:tcPr>
            <w:tcW w:w="2050" w:type="dxa"/>
          </w:tcPr>
          <w:p w:rsidR="00E72881" w:rsidRDefault="008B6D55" w:rsidP="000262E5">
            <w:pPr>
              <w:bidi/>
              <w:spacing w:line="264" w:lineRule="auto"/>
              <w:contextualSpacing/>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w:t>
            </w:r>
            <w:r w:rsidR="007016EF">
              <w:rPr>
                <w:rFonts w:asciiTheme="majorBidi" w:hAnsiTheme="majorBidi" w:cstheme="majorBidi" w:hint="cs"/>
                <w:color w:val="000000"/>
                <w:sz w:val="28"/>
                <w:szCs w:val="28"/>
                <w:rtl/>
                <w:lang w:bidi="ar-LB"/>
              </w:rPr>
              <w:t>مقعدان رياضيّان متكيّفان"</w:t>
            </w:r>
            <w:r>
              <w:rPr>
                <w:rFonts w:asciiTheme="majorBidi" w:hAnsiTheme="majorBidi" w:cstheme="majorBidi" w:hint="cs"/>
                <w:color w:val="000000"/>
                <w:sz w:val="28"/>
                <w:szCs w:val="28"/>
                <w:rtl/>
                <w:lang w:bidi="ar-LB"/>
              </w:rPr>
              <w:t xml:space="preserve"> </w:t>
            </w:r>
            <w:r w:rsidR="00E72881">
              <w:rPr>
                <w:rFonts w:asciiTheme="majorBidi" w:hAnsiTheme="majorBidi" w:cstheme="majorBidi" w:hint="cs"/>
                <w:color w:val="000000"/>
                <w:sz w:val="28"/>
                <w:szCs w:val="28"/>
                <w:rtl/>
                <w:lang w:bidi="ar-LB"/>
              </w:rPr>
              <w:t>في الأمام (18 وضعية تعديل كهربائي</w:t>
            </w:r>
            <w:r>
              <w:rPr>
                <w:rFonts w:asciiTheme="majorBidi" w:hAnsiTheme="majorBidi" w:cstheme="majorBidi" w:hint="cs"/>
                <w:color w:val="000000"/>
                <w:sz w:val="28"/>
                <w:szCs w:val="28"/>
                <w:rtl/>
                <w:lang w:bidi="ar-LB"/>
              </w:rPr>
              <w:t>ة</w:t>
            </w:r>
            <w:r w:rsidR="00E72881">
              <w:rPr>
                <w:rFonts w:asciiTheme="majorBidi" w:hAnsiTheme="majorBidi" w:cstheme="majorBidi" w:hint="cs"/>
                <w:color w:val="000000"/>
                <w:sz w:val="28"/>
                <w:szCs w:val="28"/>
                <w:rtl/>
                <w:lang w:bidi="ar-LB"/>
              </w:rPr>
              <w:t>) مع رُزمة ذاكرة</w:t>
            </w:r>
          </w:p>
        </w:tc>
        <w:tc>
          <w:tcPr>
            <w:tcW w:w="270" w:type="dxa"/>
          </w:tcPr>
          <w:p w:rsidR="00E72881" w:rsidRDefault="00E72881" w:rsidP="001F1D48">
            <w:pPr>
              <w:bidi/>
              <w:spacing w:line="264" w:lineRule="auto"/>
              <w:contextualSpacing/>
              <w:jc w:val="both"/>
              <w:rPr>
                <w:rFonts w:asciiTheme="majorBidi" w:hAnsiTheme="majorBidi" w:cstheme="majorBidi"/>
                <w:color w:val="000000"/>
                <w:sz w:val="28"/>
                <w:szCs w:val="28"/>
                <w:rtl/>
                <w:lang w:bidi="ar-LB"/>
              </w:rPr>
            </w:pPr>
          </w:p>
        </w:tc>
        <w:tc>
          <w:tcPr>
            <w:tcW w:w="6120" w:type="dxa"/>
          </w:tcPr>
          <w:p w:rsidR="00E72881" w:rsidRPr="00FC6CFD" w:rsidRDefault="00397E7D" w:rsidP="00481D25">
            <w:pPr>
              <w:bidi/>
              <w:spacing w:line="264" w:lineRule="auto"/>
              <w:contextualSpacing/>
              <w:jc w:val="both"/>
              <w:rPr>
                <w:rFonts w:asciiTheme="majorBidi" w:hAnsiTheme="majorBidi" w:cstheme="majorBidi"/>
                <w:color w:val="000000"/>
                <w:sz w:val="28"/>
                <w:szCs w:val="28"/>
                <w:rtl/>
                <w:lang w:bidi="ar-LB"/>
              </w:rPr>
            </w:pPr>
            <w:r w:rsidRPr="00FC6CFD">
              <w:rPr>
                <w:rFonts w:asciiTheme="majorBidi" w:hAnsiTheme="majorBidi" w:cstheme="majorBidi" w:hint="cs"/>
                <w:color w:val="000000"/>
                <w:sz w:val="28"/>
                <w:szCs w:val="28"/>
                <w:rtl/>
                <w:lang w:bidi="ar-LB"/>
              </w:rPr>
              <w:t>تمتاز</w:t>
            </w:r>
            <w:r w:rsidR="00644E9A" w:rsidRPr="00FC6CFD">
              <w:rPr>
                <w:rFonts w:asciiTheme="majorBidi" w:hAnsiTheme="majorBidi" w:cstheme="majorBidi" w:hint="cs"/>
                <w:color w:val="000000"/>
                <w:sz w:val="28"/>
                <w:szCs w:val="28"/>
                <w:rtl/>
                <w:lang w:bidi="ar-LB"/>
              </w:rPr>
              <w:t xml:space="preserve"> المقاعد الرياضية العملية جداً عن المقاعد التقليدية </w:t>
            </w:r>
            <w:r w:rsidR="002B3417" w:rsidRPr="00FC6CFD">
              <w:rPr>
                <w:rFonts w:asciiTheme="majorBidi" w:hAnsiTheme="majorBidi" w:cstheme="majorBidi" w:hint="cs"/>
                <w:color w:val="000000"/>
                <w:sz w:val="28"/>
                <w:szCs w:val="28"/>
                <w:rtl/>
                <w:lang w:bidi="ar-LB"/>
              </w:rPr>
              <w:t xml:space="preserve">ببُنية فريدة خاصة بها </w:t>
            </w:r>
            <w:r w:rsidR="00525D48" w:rsidRPr="00FC6CFD">
              <w:rPr>
                <w:rFonts w:asciiTheme="majorBidi" w:hAnsiTheme="majorBidi" w:cstheme="majorBidi" w:hint="cs"/>
                <w:color w:val="000000"/>
                <w:sz w:val="28"/>
                <w:szCs w:val="28"/>
                <w:rtl/>
                <w:lang w:bidi="ar-LB"/>
              </w:rPr>
              <w:t>وجوانب أعلى</w:t>
            </w:r>
            <w:r w:rsidR="00337422" w:rsidRPr="00FC6CFD">
              <w:rPr>
                <w:rFonts w:asciiTheme="majorBidi" w:hAnsiTheme="majorBidi" w:cstheme="majorBidi" w:hint="cs"/>
                <w:color w:val="000000"/>
                <w:sz w:val="28"/>
                <w:szCs w:val="28"/>
                <w:rtl/>
                <w:lang w:bidi="ar-LB"/>
              </w:rPr>
              <w:t xml:space="preserve">. </w:t>
            </w:r>
            <w:r w:rsidR="00BC686A" w:rsidRPr="00FC6CFD">
              <w:rPr>
                <w:rFonts w:asciiTheme="majorBidi" w:hAnsiTheme="majorBidi" w:cstheme="majorBidi" w:hint="cs"/>
                <w:color w:val="000000"/>
                <w:sz w:val="28"/>
                <w:szCs w:val="28"/>
                <w:rtl/>
                <w:lang w:bidi="ar-LB"/>
              </w:rPr>
              <w:t xml:space="preserve">ويمكن تعديل جوانب المقعديْن الأماميين لتبلغ وضعيات التعديل المختلفة لهذيْن المقعديْن 18 وضعية. </w:t>
            </w:r>
            <w:r w:rsidR="00481D25" w:rsidRPr="00FC6CFD">
              <w:rPr>
                <w:rFonts w:asciiTheme="majorBidi" w:hAnsiTheme="majorBidi" w:cstheme="majorBidi" w:hint="cs"/>
                <w:color w:val="000000"/>
                <w:sz w:val="28"/>
                <w:szCs w:val="28"/>
                <w:rtl/>
                <w:lang w:bidi="ar-LB"/>
              </w:rPr>
              <w:t xml:space="preserve">كما </w:t>
            </w:r>
            <w:r w:rsidR="00BC686A" w:rsidRPr="00FC6CFD">
              <w:rPr>
                <w:rFonts w:asciiTheme="majorBidi" w:hAnsiTheme="majorBidi" w:cstheme="majorBidi" w:hint="cs"/>
                <w:color w:val="000000"/>
                <w:sz w:val="28"/>
                <w:szCs w:val="28"/>
                <w:rtl/>
                <w:lang w:bidi="ar-LB"/>
              </w:rPr>
              <w:t>ت</w:t>
            </w:r>
            <w:r w:rsidR="00AF12E6" w:rsidRPr="00FC6CFD">
              <w:rPr>
                <w:rFonts w:asciiTheme="majorBidi" w:hAnsiTheme="majorBidi" w:cstheme="majorBidi" w:hint="cs"/>
                <w:color w:val="000000"/>
                <w:sz w:val="28"/>
                <w:szCs w:val="28"/>
                <w:rtl/>
                <w:lang w:bidi="ar-LB"/>
              </w:rPr>
              <w:t xml:space="preserve">حتوي المقصورة الخلفية على مقعديْن فردييْن. </w:t>
            </w:r>
          </w:p>
        </w:tc>
      </w:tr>
      <w:tr w:rsidR="00E72881" w:rsidRPr="00EC1812" w:rsidTr="00C90DA6">
        <w:trPr>
          <w:trHeight w:hRule="exact" w:val="288"/>
        </w:trPr>
        <w:tc>
          <w:tcPr>
            <w:tcW w:w="2050" w:type="dxa"/>
          </w:tcPr>
          <w:p w:rsidR="00E72881" w:rsidRDefault="00E72881" w:rsidP="001F1D48">
            <w:pPr>
              <w:bidi/>
              <w:spacing w:line="264" w:lineRule="auto"/>
              <w:contextualSpacing/>
              <w:jc w:val="both"/>
              <w:rPr>
                <w:rFonts w:asciiTheme="majorBidi" w:hAnsiTheme="majorBidi" w:cstheme="majorBidi"/>
                <w:color w:val="000000"/>
                <w:sz w:val="28"/>
                <w:szCs w:val="28"/>
                <w:rtl/>
                <w:lang w:bidi="ar-LB"/>
              </w:rPr>
            </w:pPr>
          </w:p>
        </w:tc>
        <w:tc>
          <w:tcPr>
            <w:tcW w:w="270" w:type="dxa"/>
          </w:tcPr>
          <w:p w:rsidR="00E72881" w:rsidRDefault="00E72881" w:rsidP="001F1D48">
            <w:pPr>
              <w:bidi/>
              <w:spacing w:line="264" w:lineRule="auto"/>
              <w:contextualSpacing/>
              <w:jc w:val="both"/>
              <w:rPr>
                <w:rFonts w:asciiTheme="majorBidi" w:hAnsiTheme="majorBidi" w:cstheme="majorBidi"/>
                <w:color w:val="000000"/>
                <w:sz w:val="28"/>
                <w:szCs w:val="28"/>
                <w:rtl/>
                <w:lang w:bidi="ar-LB"/>
              </w:rPr>
            </w:pPr>
          </w:p>
        </w:tc>
        <w:tc>
          <w:tcPr>
            <w:tcW w:w="6120" w:type="dxa"/>
          </w:tcPr>
          <w:p w:rsidR="00E72881" w:rsidRPr="00FC6CFD" w:rsidRDefault="00E72881" w:rsidP="001F1D48">
            <w:pPr>
              <w:bidi/>
              <w:spacing w:line="264" w:lineRule="auto"/>
              <w:contextualSpacing/>
              <w:jc w:val="both"/>
              <w:rPr>
                <w:rFonts w:asciiTheme="majorBidi" w:hAnsiTheme="majorBidi" w:cstheme="majorBidi"/>
                <w:color w:val="000000"/>
                <w:sz w:val="28"/>
                <w:szCs w:val="28"/>
                <w:rtl/>
                <w:lang w:bidi="ar-LB"/>
              </w:rPr>
            </w:pPr>
          </w:p>
        </w:tc>
      </w:tr>
      <w:tr w:rsidR="00E72881" w:rsidRPr="00EC1812" w:rsidTr="00C90DA6">
        <w:tc>
          <w:tcPr>
            <w:tcW w:w="2050" w:type="dxa"/>
          </w:tcPr>
          <w:p w:rsidR="00E72881" w:rsidRDefault="00907A4B" w:rsidP="000262E5">
            <w:pPr>
              <w:bidi/>
              <w:spacing w:line="264" w:lineRule="auto"/>
              <w:contextualSpacing/>
              <w:rPr>
                <w:rFonts w:asciiTheme="majorBidi" w:hAnsiTheme="majorBidi" w:cstheme="majorBidi"/>
                <w:color w:val="000000"/>
                <w:sz w:val="28"/>
                <w:szCs w:val="28"/>
                <w:rtl/>
                <w:lang w:bidi="ar-LB"/>
              </w:rPr>
            </w:pPr>
            <w:r w:rsidRPr="00687DA3">
              <w:rPr>
                <w:rFonts w:asciiTheme="majorBidi" w:hAnsiTheme="majorBidi" w:cstheme="majorBidi" w:hint="cs"/>
                <w:color w:val="000000"/>
                <w:sz w:val="28"/>
                <w:szCs w:val="28"/>
                <w:rtl/>
                <w:lang w:bidi="ar-LB"/>
              </w:rPr>
              <w:t xml:space="preserve">مقعدان </w:t>
            </w:r>
            <w:r w:rsidR="00FA2F6E" w:rsidRPr="00687DA3">
              <w:rPr>
                <w:rFonts w:asciiTheme="majorBidi" w:hAnsiTheme="majorBidi" w:cstheme="majorBidi" w:hint="cs"/>
                <w:color w:val="000000"/>
                <w:sz w:val="28"/>
                <w:szCs w:val="28"/>
                <w:rtl/>
                <w:lang w:bidi="ar-LB"/>
              </w:rPr>
              <w:t>مريح</w:t>
            </w:r>
            <w:r w:rsidRPr="00687DA3">
              <w:rPr>
                <w:rFonts w:asciiTheme="majorBidi" w:hAnsiTheme="majorBidi" w:cstheme="majorBidi" w:hint="cs"/>
                <w:color w:val="000000"/>
                <w:sz w:val="28"/>
                <w:szCs w:val="28"/>
                <w:rtl/>
                <w:lang w:bidi="ar-LB"/>
              </w:rPr>
              <w:t>ان</w:t>
            </w:r>
            <w:r w:rsidR="00FA2F6E" w:rsidRPr="00687DA3">
              <w:rPr>
                <w:rFonts w:asciiTheme="majorBidi" w:hAnsiTheme="majorBidi" w:cstheme="majorBidi" w:hint="cs"/>
                <w:color w:val="000000"/>
                <w:sz w:val="28"/>
                <w:szCs w:val="28"/>
                <w:rtl/>
                <w:lang w:bidi="ar-LB"/>
              </w:rPr>
              <w:t xml:space="preserve"> </w:t>
            </w:r>
            <w:r w:rsidRPr="00687DA3">
              <w:rPr>
                <w:rFonts w:asciiTheme="majorBidi" w:hAnsiTheme="majorBidi" w:cstheme="majorBidi" w:hint="cs"/>
                <w:color w:val="000000"/>
                <w:sz w:val="28"/>
                <w:szCs w:val="28"/>
                <w:rtl/>
                <w:lang w:bidi="ar-LB"/>
              </w:rPr>
              <w:t>/</w:t>
            </w:r>
            <w:r w:rsidR="00FA2F6E" w:rsidRPr="00687DA3">
              <w:rPr>
                <w:rFonts w:asciiTheme="majorBidi" w:hAnsiTheme="majorBidi" w:cstheme="majorBidi" w:hint="cs"/>
                <w:color w:val="000000"/>
                <w:sz w:val="28"/>
                <w:szCs w:val="28"/>
                <w:rtl/>
                <w:lang w:bidi="ar-LB"/>
              </w:rPr>
              <w:t xml:space="preserve"> </w:t>
            </w:r>
            <w:r w:rsidRPr="00687DA3">
              <w:rPr>
                <w:rFonts w:asciiTheme="majorBidi" w:hAnsiTheme="majorBidi" w:cstheme="majorBidi" w:hint="cs"/>
                <w:color w:val="000000"/>
                <w:sz w:val="28"/>
                <w:szCs w:val="28"/>
                <w:rtl/>
                <w:lang w:bidi="ar-LB"/>
              </w:rPr>
              <w:t>رياضيان في الخلف (8 وضعيات تعديل كهربائية) مع</w:t>
            </w:r>
            <w:r>
              <w:rPr>
                <w:rFonts w:asciiTheme="majorBidi" w:hAnsiTheme="majorBidi" w:cstheme="majorBidi" w:hint="cs"/>
                <w:color w:val="000000"/>
                <w:sz w:val="28"/>
                <w:szCs w:val="28"/>
                <w:rtl/>
                <w:lang w:bidi="ar-LB"/>
              </w:rPr>
              <w:t xml:space="preserve"> رُزمة ذاكرة</w:t>
            </w:r>
          </w:p>
        </w:tc>
        <w:tc>
          <w:tcPr>
            <w:tcW w:w="270" w:type="dxa"/>
          </w:tcPr>
          <w:p w:rsidR="00E72881" w:rsidRDefault="00E72881" w:rsidP="001F1D48">
            <w:pPr>
              <w:bidi/>
              <w:spacing w:line="264" w:lineRule="auto"/>
              <w:contextualSpacing/>
              <w:jc w:val="both"/>
              <w:rPr>
                <w:rFonts w:asciiTheme="majorBidi" w:hAnsiTheme="majorBidi" w:cstheme="majorBidi"/>
                <w:color w:val="000000"/>
                <w:sz w:val="28"/>
                <w:szCs w:val="28"/>
                <w:rtl/>
                <w:lang w:bidi="ar-LB"/>
              </w:rPr>
            </w:pPr>
          </w:p>
        </w:tc>
        <w:tc>
          <w:tcPr>
            <w:tcW w:w="6120" w:type="dxa"/>
          </w:tcPr>
          <w:p w:rsidR="00E72881" w:rsidRPr="00FC6CFD" w:rsidRDefault="00E72881" w:rsidP="00433A93">
            <w:pPr>
              <w:bidi/>
              <w:spacing w:line="264" w:lineRule="auto"/>
              <w:contextualSpacing/>
              <w:jc w:val="both"/>
              <w:rPr>
                <w:rFonts w:asciiTheme="majorBidi" w:hAnsiTheme="majorBidi" w:cstheme="majorBidi"/>
                <w:color w:val="000000"/>
                <w:sz w:val="28"/>
                <w:szCs w:val="28"/>
                <w:rtl/>
                <w:lang w:bidi="ar-LB"/>
              </w:rPr>
            </w:pPr>
            <w:r w:rsidRPr="00FC6CFD">
              <w:rPr>
                <w:rFonts w:asciiTheme="majorBidi" w:hAnsiTheme="majorBidi" w:cstheme="majorBidi" w:hint="cs"/>
                <w:color w:val="000000"/>
                <w:sz w:val="28"/>
                <w:szCs w:val="28"/>
                <w:rtl/>
                <w:lang w:bidi="ar-LB"/>
              </w:rPr>
              <w:t>وفّرت</w:t>
            </w:r>
            <w:r w:rsidR="00C1311F" w:rsidRPr="00FC6CFD">
              <w:rPr>
                <w:rFonts w:asciiTheme="majorBidi" w:hAnsiTheme="majorBidi" w:cstheme="majorBidi" w:hint="cs"/>
                <w:color w:val="000000"/>
                <w:sz w:val="28"/>
                <w:szCs w:val="28"/>
                <w:rtl/>
                <w:lang w:bidi="ar-LB"/>
              </w:rPr>
              <w:t xml:space="preserve"> </w:t>
            </w:r>
            <w:r w:rsidRPr="00FC6CFD">
              <w:rPr>
                <w:rFonts w:asciiTheme="majorBidi" w:hAnsiTheme="majorBidi" w:cstheme="majorBidi" w:hint="cs"/>
                <w:color w:val="000000"/>
                <w:sz w:val="28"/>
                <w:szCs w:val="28"/>
                <w:rtl/>
                <w:lang w:bidi="ar-LB"/>
              </w:rPr>
              <w:t>بورشه</w:t>
            </w:r>
            <w:r w:rsidR="00337422" w:rsidRPr="00FC6CFD">
              <w:rPr>
                <w:rFonts w:asciiTheme="majorBidi" w:hAnsiTheme="majorBidi" w:cstheme="majorBidi" w:hint="cs"/>
                <w:color w:val="000000"/>
                <w:sz w:val="28"/>
                <w:szCs w:val="28"/>
                <w:rtl/>
                <w:lang w:bidi="ar-LB"/>
              </w:rPr>
              <w:t xml:space="preserve"> </w:t>
            </w:r>
            <w:r w:rsidR="004E389B" w:rsidRPr="00FC6CFD">
              <w:rPr>
                <w:rFonts w:asciiTheme="majorBidi" w:hAnsiTheme="majorBidi" w:cstheme="majorBidi" w:hint="cs"/>
                <w:color w:val="000000"/>
                <w:sz w:val="28"/>
                <w:szCs w:val="28"/>
                <w:rtl/>
                <w:lang w:bidi="ar-LB"/>
              </w:rPr>
              <w:t xml:space="preserve">للمقعديْن الخلفيين </w:t>
            </w:r>
            <w:r w:rsidR="00433A93" w:rsidRPr="00FC6CFD">
              <w:rPr>
                <w:rFonts w:asciiTheme="majorBidi" w:hAnsiTheme="majorBidi" w:cstheme="majorBidi" w:hint="cs"/>
                <w:color w:val="000000"/>
                <w:sz w:val="28"/>
                <w:szCs w:val="28"/>
                <w:rtl/>
                <w:lang w:bidi="ar-LB"/>
              </w:rPr>
              <w:t xml:space="preserve">الفرديين </w:t>
            </w:r>
            <w:r w:rsidR="004E389B" w:rsidRPr="00FC6CFD">
              <w:rPr>
                <w:rFonts w:asciiTheme="majorBidi" w:hAnsiTheme="majorBidi" w:cstheme="majorBidi" w:hint="cs"/>
                <w:color w:val="000000"/>
                <w:sz w:val="28"/>
                <w:szCs w:val="28"/>
                <w:rtl/>
                <w:lang w:bidi="ar-LB"/>
              </w:rPr>
              <w:t xml:space="preserve">وظيفة تعديل كهربائية اختيارية تشمل زاوية </w:t>
            </w:r>
            <w:r w:rsidR="00337422" w:rsidRPr="00FC6CFD">
              <w:rPr>
                <w:rFonts w:asciiTheme="majorBidi" w:hAnsiTheme="majorBidi" w:cstheme="majorBidi" w:hint="cs"/>
                <w:color w:val="000000"/>
                <w:sz w:val="28"/>
                <w:szCs w:val="28"/>
                <w:rtl/>
                <w:lang w:bidi="ar-LB"/>
              </w:rPr>
              <w:t>ظهر المقعد وطول سطح المقعد</w:t>
            </w:r>
            <w:r w:rsidR="008F2E9E" w:rsidRPr="00FC6CFD">
              <w:rPr>
                <w:rFonts w:asciiTheme="majorBidi" w:hAnsiTheme="majorBidi" w:cstheme="majorBidi" w:hint="cs"/>
                <w:color w:val="000000"/>
                <w:sz w:val="28"/>
                <w:szCs w:val="28"/>
                <w:rtl/>
                <w:lang w:bidi="ar-LB"/>
              </w:rPr>
              <w:t xml:space="preserve"> ومساند أسفل الظهر (4 وضعيات)، هذا بالإضافة إلى وظيفة ذاكرة. وفي حال </w:t>
            </w:r>
            <w:r w:rsidR="00433A93" w:rsidRPr="00FC6CFD">
              <w:rPr>
                <w:rFonts w:asciiTheme="majorBidi" w:hAnsiTheme="majorBidi" w:cstheme="majorBidi" w:hint="cs"/>
                <w:color w:val="000000"/>
                <w:sz w:val="28"/>
                <w:szCs w:val="28"/>
                <w:rtl/>
                <w:lang w:bidi="ar-LB"/>
              </w:rPr>
              <w:t>تزويد</w:t>
            </w:r>
            <w:r w:rsidR="008F2E9E" w:rsidRPr="00FC6CFD">
              <w:rPr>
                <w:rFonts w:asciiTheme="majorBidi" w:hAnsiTheme="majorBidi" w:cstheme="majorBidi" w:hint="cs"/>
                <w:color w:val="000000"/>
                <w:sz w:val="28"/>
                <w:szCs w:val="28"/>
                <w:rtl/>
                <w:lang w:bidi="ar-LB"/>
              </w:rPr>
              <w:t xml:space="preserve"> المقعد</w:t>
            </w:r>
            <w:r w:rsidR="00433A93" w:rsidRPr="00FC6CFD">
              <w:rPr>
                <w:rFonts w:asciiTheme="majorBidi" w:hAnsiTheme="majorBidi" w:cstheme="majorBidi" w:hint="cs"/>
                <w:color w:val="000000"/>
                <w:sz w:val="28"/>
                <w:szCs w:val="28"/>
                <w:rtl/>
                <w:lang w:bidi="ar-LB"/>
              </w:rPr>
              <w:t>ي</w:t>
            </w:r>
            <w:r w:rsidR="008F2E9E" w:rsidRPr="00FC6CFD">
              <w:rPr>
                <w:rFonts w:asciiTheme="majorBidi" w:hAnsiTheme="majorBidi" w:cstheme="majorBidi" w:hint="cs"/>
                <w:color w:val="000000"/>
                <w:sz w:val="28"/>
                <w:szCs w:val="28"/>
                <w:rtl/>
                <w:lang w:bidi="ar-LB"/>
              </w:rPr>
              <w:t>ن الخلفي</w:t>
            </w:r>
            <w:r w:rsidR="00433A93" w:rsidRPr="00FC6CFD">
              <w:rPr>
                <w:rFonts w:asciiTheme="majorBidi" w:hAnsiTheme="majorBidi" w:cstheme="majorBidi" w:hint="cs"/>
                <w:color w:val="000000"/>
                <w:sz w:val="28"/>
                <w:szCs w:val="28"/>
                <w:rtl/>
                <w:lang w:bidi="ar-LB"/>
              </w:rPr>
              <w:t>ي</w:t>
            </w:r>
            <w:r w:rsidR="008F2E9E" w:rsidRPr="00FC6CFD">
              <w:rPr>
                <w:rFonts w:asciiTheme="majorBidi" w:hAnsiTheme="majorBidi" w:cstheme="majorBidi" w:hint="cs"/>
                <w:color w:val="000000"/>
                <w:sz w:val="28"/>
                <w:szCs w:val="28"/>
                <w:rtl/>
                <w:lang w:bidi="ar-LB"/>
              </w:rPr>
              <w:t>ن المريح</w:t>
            </w:r>
            <w:r w:rsidR="00433A93" w:rsidRPr="00FC6CFD">
              <w:rPr>
                <w:rFonts w:asciiTheme="majorBidi" w:hAnsiTheme="majorBidi" w:cstheme="majorBidi" w:hint="cs"/>
                <w:color w:val="000000"/>
                <w:sz w:val="28"/>
                <w:szCs w:val="28"/>
                <w:rtl/>
                <w:lang w:bidi="ar-LB"/>
              </w:rPr>
              <w:t>ي</w:t>
            </w:r>
            <w:r w:rsidR="008F2E9E" w:rsidRPr="00FC6CFD">
              <w:rPr>
                <w:rFonts w:asciiTheme="majorBidi" w:hAnsiTheme="majorBidi" w:cstheme="majorBidi" w:hint="cs"/>
                <w:color w:val="000000"/>
                <w:sz w:val="28"/>
                <w:szCs w:val="28"/>
                <w:rtl/>
                <w:lang w:bidi="ar-LB"/>
              </w:rPr>
              <w:t xml:space="preserve">ن في "باناميرا" بوظيفتيْ تدفئة وتهوئة، يمكن طلبهما بمسنديْ رأس مريحيْن أعرض. </w:t>
            </w:r>
            <w:r w:rsidR="00653C6E" w:rsidRPr="00FC6CFD">
              <w:rPr>
                <w:rFonts w:asciiTheme="majorBidi" w:hAnsiTheme="majorBidi" w:cstheme="majorBidi" w:hint="cs"/>
                <w:color w:val="000000"/>
                <w:sz w:val="28"/>
                <w:szCs w:val="28"/>
                <w:rtl/>
                <w:lang w:bidi="ar-LB"/>
              </w:rPr>
              <w:t>(نسخة "إكسكيوتيف")</w:t>
            </w:r>
          </w:p>
        </w:tc>
      </w:tr>
      <w:tr w:rsidR="00907A4B" w:rsidRPr="00EC1812" w:rsidTr="00C90DA6">
        <w:trPr>
          <w:trHeight w:hRule="exact" w:val="288"/>
        </w:trPr>
        <w:tc>
          <w:tcPr>
            <w:tcW w:w="2050" w:type="dxa"/>
          </w:tcPr>
          <w:p w:rsidR="00907A4B" w:rsidRDefault="00907A4B" w:rsidP="001F1D48">
            <w:pPr>
              <w:bidi/>
              <w:spacing w:line="264" w:lineRule="auto"/>
              <w:contextualSpacing/>
              <w:jc w:val="both"/>
              <w:rPr>
                <w:rFonts w:asciiTheme="majorBidi" w:hAnsiTheme="majorBidi" w:cstheme="majorBidi"/>
                <w:color w:val="000000"/>
                <w:sz w:val="28"/>
                <w:szCs w:val="28"/>
                <w:rtl/>
                <w:lang w:bidi="ar-LB"/>
              </w:rPr>
            </w:pPr>
          </w:p>
        </w:tc>
        <w:tc>
          <w:tcPr>
            <w:tcW w:w="270" w:type="dxa"/>
          </w:tcPr>
          <w:p w:rsidR="00907A4B" w:rsidRDefault="00907A4B" w:rsidP="001F1D48">
            <w:pPr>
              <w:bidi/>
              <w:spacing w:line="264" w:lineRule="auto"/>
              <w:contextualSpacing/>
              <w:jc w:val="both"/>
              <w:rPr>
                <w:rFonts w:asciiTheme="majorBidi" w:hAnsiTheme="majorBidi" w:cstheme="majorBidi"/>
                <w:color w:val="000000"/>
                <w:sz w:val="28"/>
                <w:szCs w:val="28"/>
                <w:rtl/>
                <w:lang w:bidi="ar-LB"/>
              </w:rPr>
            </w:pPr>
          </w:p>
        </w:tc>
        <w:tc>
          <w:tcPr>
            <w:tcW w:w="6120" w:type="dxa"/>
          </w:tcPr>
          <w:p w:rsidR="00907A4B" w:rsidRPr="00FC6CFD" w:rsidRDefault="00907A4B" w:rsidP="001F1D48">
            <w:pPr>
              <w:bidi/>
              <w:spacing w:line="264" w:lineRule="auto"/>
              <w:contextualSpacing/>
              <w:jc w:val="both"/>
              <w:rPr>
                <w:rFonts w:asciiTheme="majorBidi" w:hAnsiTheme="majorBidi" w:cstheme="majorBidi"/>
                <w:color w:val="000000"/>
                <w:sz w:val="28"/>
                <w:szCs w:val="28"/>
                <w:rtl/>
                <w:lang w:bidi="ar-LB"/>
              </w:rPr>
            </w:pPr>
          </w:p>
        </w:tc>
      </w:tr>
      <w:tr w:rsidR="00907A4B" w:rsidRPr="00EC1812" w:rsidTr="00C90DA6">
        <w:tc>
          <w:tcPr>
            <w:tcW w:w="2050" w:type="dxa"/>
          </w:tcPr>
          <w:p w:rsidR="00907A4B" w:rsidRDefault="008D739D" w:rsidP="00687DA3">
            <w:pPr>
              <w:bidi/>
              <w:spacing w:line="264" w:lineRule="auto"/>
              <w:contextualSpacing/>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مقاعد مدفأة / مقاعد مهوأة / وظيفة تدليك</w:t>
            </w:r>
          </w:p>
        </w:tc>
        <w:tc>
          <w:tcPr>
            <w:tcW w:w="270" w:type="dxa"/>
          </w:tcPr>
          <w:p w:rsidR="00907A4B" w:rsidRDefault="00907A4B" w:rsidP="001F1D48">
            <w:pPr>
              <w:bidi/>
              <w:spacing w:line="264" w:lineRule="auto"/>
              <w:contextualSpacing/>
              <w:jc w:val="both"/>
              <w:rPr>
                <w:rFonts w:asciiTheme="majorBidi" w:hAnsiTheme="majorBidi" w:cstheme="majorBidi"/>
                <w:color w:val="000000"/>
                <w:sz w:val="28"/>
                <w:szCs w:val="28"/>
                <w:rtl/>
                <w:lang w:bidi="ar-LB"/>
              </w:rPr>
            </w:pPr>
          </w:p>
        </w:tc>
        <w:tc>
          <w:tcPr>
            <w:tcW w:w="6120" w:type="dxa"/>
          </w:tcPr>
          <w:p w:rsidR="00907A4B" w:rsidRPr="00FC6CFD" w:rsidRDefault="00653C6E" w:rsidP="00ED4E6D">
            <w:pPr>
              <w:bidi/>
              <w:spacing w:line="264" w:lineRule="auto"/>
              <w:contextualSpacing/>
              <w:jc w:val="both"/>
              <w:rPr>
                <w:rFonts w:asciiTheme="majorBidi" w:hAnsiTheme="majorBidi" w:cstheme="majorBidi"/>
                <w:color w:val="000000"/>
                <w:sz w:val="28"/>
                <w:szCs w:val="28"/>
                <w:rtl/>
                <w:lang w:bidi="ar-LB"/>
              </w:rPr>
            </w:pPr>
            <w:r w:rsidRPr="00FC6CFD">
              <w:rPr>
                <w:rFonts w:asciiTheme="majorBidi" w:hAnsiTheme="majorBidi" w:cstheme="majorBidi" w:hint="cs"/>
                <w:color w:val="000000"/>
                <w:sz w:val="28"/>
                <w:szCs w:val="28"/>
                <w:rtl/>
                <w:lang w:bidi="ar-LB"/>
              </w:rPr>
              <w:t xml:space="preserve">تتضمّن "باناميرا توربو إس إي-هايبريد" مقاعد مُدفأة في الأمام والخلف كتجهيز قياسي. </w:t>
            </w:r>
            <w:r w:rsidR="00ED4E6D" w:rsidRPr="00FC6CFD">
              <w:rPr>
                <w:rFonts w:asciiTheme="majorBidi" w:hAnsiTheme="majorBidi" w:cstheme="majorBidi" w:hint="cs"/>
                <w:color w:val="000000"/>
                <w:sz w:val="28"/>
                <w:szCs w:val="28"/>
                <w:rtl/>
                <w:lang w:bidi="ar-LB"/>
              </w:rPr>
              <w:t xml:space="preserve">كما </w:t>
            </w:r>
            <w:r w:rsidRPr="00FC6CFD">
              <w:rPr>
                <w:rFonts w:asciiTheme="majorBidi" w:hAnsiTheme="majorBidi" w:cstheme="majorBidi" w:hint="cs"/>
                <w:color w:val="000000"/>
                <w:sz w:val="28"/>
                <w:szCs w:val="28"/>
                <w:rtl/>
                <w:lang w:bidi="ar-LB"/>
              </w:rPr>
              <w:t>يمكن طلب تلك المقاعد بوظيفتيْ تهوئة وتدليك اختياريّتيْن.</w:t>
            </w:r>
          </w:p>
        </w:tc>
      </w:tr>
      <w:tr w:rsidR="00907A4B" w:rsidRPr="00EC1812" w:rsidTr="00C90DA6">
        <w:tc>
          <w:tcPr>
            <w:tcW w:w="2050" w:type="dxa"/>
          </w:tcPr>
          <w:p w:rsidR="00907A4B" w:rsidRDefault="00907A4B" w:rsidP="001F1D48">
            <w:pPr>
              <w:bidi/>
              <w:spacing w:line="264" w:lineRule="auto"/>
              <w:contextualSpacing/>
              <w:jc w:val="both"/>
              <w:rPr>
                <w:rFonts w:asciiTheme="majorBidi" w:hAnsiTheme="majorBidi" w:cstheme="majorBidi"/>
                <w:color w:val="000000"/>
                <w:sz w:val="28"/>
                <w:szCs w:val="28"/>
                <w:rtl/>
                <w:lang w:bidi="ar-LB"/>
              </w:rPr>
            </w:pPr>
          </w:p>
        </w:tc>
        <w:tc>
          <w:tcPr>
            <w:tcW w:w="270" w:type="dxa"/>
          </w:tcPr>
          <w:p w:rsidR="00907A4B" w:rsidRDefault="00907A4B" w:rsidP="001F1D48">
            <w:pPr>
              <w:bidi/>
              <w:spacing w:line="264" w:lineRule="auto"/>
              <w:contextualSpacing/>
              <w:jc w:val="both"/>
              <w:rPr>
                <w:rFonts w:asciiTheme="majorBidi" w:hAnsiTheme="majorBidi" w:cstheme="majorBidi"/>
                <w:color w:val="000000"/>
                <w:sz w:val="28"/>
                <w:szCs w:val="28"/>
                <w:rtl/>
                <w:lang w:bidi="ar-LB"/>
              </w:rPr>
            </w:pPr>
          </w:p>
        </w:tc>
        <w:tc>
          <w:tcPr>
            <w:tcW w:w="6120" w:type="dxa"/>
          </w:tcPr>
          <w:p w:rsidR="00907A4B" w:rsidRDefault="00907A4B" w:rsidP="001F1D48">
            <w:pPr>
              <w:bidi/>
              <w:spacing w:line="264" w:lineRule="auto"/>
              <w:contextualSpacing/>
              <w:jc w:val="both"/>
              <w:rPr>
                <w:rFonts w:asciiTheme="majorBidi" w:hAnsiTheme="majorBidi" w:cstheme="majorBidi"/>
                <w:color w:val="000000"/>
                <w:sz w:val="28"/>
                <w:szCs w:val="28"/>
                <w:rtl/>
                <w:lang w:bidi="ar-LB"/>
              </w:rPr>
            </w:pPr>
          </w:p>
        </w:tc>
      </w:tr>
      <w:tr w:rsidR="00907A4B" w:rsidRPr="00EC1812" w:rsidTr="00C90DA6">
        <w:trPr>
          <w:trHeight w:hRule="exact" w:val="576"/>
        </w:trPr>
        <w:tc>
          <w:tcPr>
            <w:tcW w:w="2050" w:type="dxa"/>
          </w:tcPr>
          <w:p w:rsidR="00907A4B" w:rsidRPr="008D739D" w:rsidRDefault="008D739D" w:rsidP="001F1D48">
            <w:pPr>
              <w:bidi/>
              <w:spacing w:line="264" w:lineRule="auto"/>
              <w:contextualSpacing/>
              <w:jc w:val="both"/>
              <w:rPr>
                <w:rFonts w:asciiTheme="majorBidi" w:hAnsiTheme="majorBidi" w:cstheme="majorBidi"/>
                <w:b/>
                <w:bCs/>
                <w:color w:val="000000"/>
                <w:sz w:val="28"/>
                <w:szCs w:val="28"/>
                <w:rtl/>
                <w:lang w:bidi="ar-LB"/>
              </w:rPr>
            </w:pPr>
            <w:r w:rsidRPr="008D739D">
              <w:rPr>
                <w:rFonts w:asciiTheme="majorBidi" w:hAnsiTheme="majorBidi" w:cstheme="majorBidi" w:hint="cs"/>
                <w:b/>
                <w:bCs/>
                <w:color w:val="000000"/>
                <w:sz w:val="28"/>
                <w:szCs w:val="28"/>
                <w:rtl/>
                <w:lang w:bidi="ar-LB"/>
              </w:rPr>
              <w:t xml:space="preserve">أنظمة </w:t>
            </w:r>
            <w:r w:rsidR="005C4D15">
              <w:rPr>
                <w:rFonts w:asciiTheme="majorBidi" w:hAnsiTheme="majorBidi" w:cstheme="majorBidi" w:hint="cs"/>
                <w:b/>
                <w:bCs/>
                <w:color w:val="000000"/>
                <w:sz w:val="28"/>
                <w:szCs w:val="28"/>
                <w:rtl/>
                <w:lang w:bidi="ar-LB"/>
              </w:rPr>
              <w:t>ال</w:t>
            </w:r>
            <w:r w:rsidRPr="008D739D">
              <w:rPr>
                <w:rFonts w:asciiTheme="majorBidi" w:hAnsiTheme="majorBidi" w:cstheme="majorBidi" w:hint="cs"/>
                <w:b/>
                <w:bCs/>
                <w:color w:val="000000"/>
                <w:sz w:val="28"/>
                <w:szCs w:val="28"/>
                <w:rtl/>
                <w:lang w:bidi="ar-LB"/>
              </w:rPr>
              <w:t>راحة</w:t>
            </w:r>
          </w:p>
        </w:tc>
        <w:tc>
          <w:tcPr>
            <w:tcW w:w="270" w:type="dxa"/>
          </w:tcPr>
          <w:p w:rsidR="00907A4B" w:rsidRPr="008D739D" w:rsidRDefault="00907A4B" w:rsidP="001F1D48">
            <w:pPr>
              <w:bidi/>
              <w:spacing w:line="264" w:lineRule="auto"/>
              <w:contextualSpacing/>
              <w:jc w:val="both"/>
              <w:rPr>
                <w:rFonts w:asciiTheme="majorBidi" w:hAnsiTheme="majorBidi" w:cstheme="majorBidi"/>
                <w:b/>
                <w:bCs/>
                <w:color w:val="000000"/>
                <w:sz w:val="28"/>
                <w:szCs w:val="28"/>
                <w:rtl/>
                <w:lang w:bidi="ar-LB"/>
              </w:rPr>
            </w:pPr>
          </w:p>
        </w:tc>
        <w:tc>
          <w:tcPr>
            <w:tcW w:w="6120" w:type="dxa"/>
          </w:tcPr>
          <w:p w:rsidR="00907A4B" w:rsidRPr="008D739D" w:rsidRDefault="00907A4B" w:rsidP="001F1D48">
            <w:pPr>
              <w:bidi/>
              <w:spacing w:line="264" w:lineRule="auto"/>
              <w:contextualSpacing/>
              <w:jc w:val="both"/>
              <w:rPr>
                <w:rFonts w:asciiTheme="majorBidi" w:hAnsiTheme="majorBidi" w:cstheme="majorBidi"/>
                <w:b/>
                <w:bCs/>
                <w:color w:val="000000"/>
                <w:sz w:val="28"/>
                <w:szCs w:val="28"/>
                <w:rtl/>
                <w:lang w:bidi="ar-LB"/>
              </w:rPr>
            </w:pPr>
          </w:p>
        </w:tc>
      </w:tr>
      <w:tr w:rsidR="00907A4B" w:rsidRPr="00EC1812" w:rsidTr="00C90DA6">
        <w:tc>
          <w:tcPr>
            <w:tcW w:w="2050" w:type="dxa"/>
          </w:tcPr>
          <w:p w:rsidR="00907A4B" w:rsidRDefault="008D739D" w:rsidP="00687DA3">
            <w:pPr>
              <w:bidi/>
              <w:spacing w:line="264" w:lineRule="auto"/>
              <w:contextualSpacing/>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آليّة غلق سلسة للأبواب</w:t>
            </w:r>
          </w:p>
        </w:tc>
        <w:tc>
          <w:tcPr>
            <w:tcW w:w="270" w:type="dxa"/>
          </w:tcPr>
          <w:p w:rsidR="00907A4B" w:rsidRDefault="00907A4B" w:rsidP="001F1D48">
            <w:pPr>
              <w:bidi/>
              <w:spacing w:line="264" w:lineRule="auto"/>
              <w:contextualSpacing/>
              <w:jc w:val="both"/>
              <w:rPr>
                <w:rFonts w:asciiTheme="majorBidi" w:hAnsiTheme="majorBidi" w:cstheme="majorBidi"/>
                <w:color w:val="000000"/>
                <w:sz w:val="28"/>
                <w:szCs w:val="28"/>
                <w:rtl/>
                <w:lang w:bidi="ar-LB"/>
              </w:rPr>
            </w:pPr>
          </w:p>
        </w:tc>
        <w:tc>
          <w:tcPr>
            <w:tcW w:w="6120" w:type="dxa"/>
          </w:tcPr>
          <w:p w:rsidR="00907A4B" w:rsidRDefault="00D044E7" w:rsidP="00B62BC9">
            <w:pPr>
              <w:bidi/>
              <w:spacing w:line="264"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آليّة غلق</w:t>
            </w:r>
            <w:r w:rsidR="00A71A4A">
              <w:rPr>
                <w:rFonts w:asciiTheme="majorBidi" w:hAnsiTheme="majorBidi" w:cstheme="majorBidi" w:hint="cs"/>
                <w:color w:val="000000"/>
                <w:sz w:val="28"/>
                <w:szCs w:val="28"/>
                <w:rtl/>
                <w:lang w:bidi="ar-LB"/>
              </w:rPr>
              <w:t xml:space="preserve"> </w:t>
            </w:r>
            <w:r>
              <w:rPr>
                <w:rFonts w:asciiTheme="majorBidi" w:hAnsiTheme="majorBidi" w:cstheme="majorBidi" w:hint="cs"/>
                <w:color w:val="000000"/>
                <w:sz w:val="28"/>
                <w:szCs w:val="28"/>
                <w:rtl/>
                <w:lang w:bidi="ar-LB"/>
              </w:rPr>
              <w:t xml:space="preserve">للأبواب </w:t>
            </w:r>
            <w:r w:rsidR="00A71A4A" w:rsidRPr="00FC6CFD">
              <w:rPr>
                <w:rFonts w:asciiTheme="majorBidi" w:hAnsiTheme="majorBidi" w:cstheme="majorBidi" w:hint="cs"/>
                <w:color w:val="000000"/>
                <w:sz w:val="28"/>
                <w:szCs w:val="28"/>
                <w:rtl/>
                <w:lang w:bidi="ar-LB"/>
              </w:rPr>
              <w:t xml:space="preserve">تعمل أوتوماتيكياً </w:t>
            </w:r>
            <w:r w:rsidRPr="00FC6CFD">
              <w:rPr>
                <w:rFonts w:asciiTheme="majorBidi" w:hAnsiTheme="majorBidi" w:cstheme="majorBidi" w:hint="cs"/>
                <w:color w:val="000000"/>
                <w:sz w:val="28"/>
                <w:szCs w:val="28"/>
                <w:rtl/>
                <w:lang w:bidi="ar-LB"/>
              </w:rPr>
              <w:t xml:space="preserve">عند </w:t>
            </w:r>
            <w:r w:rsidR="00BF43D6" w:rsidRPr="00FC6CFD">
              <w:rPr>
                <w:rFonts w:asciiTheme="majorBidi" w:hAnsiTheme="majorBidi" w:cstheme="majorBidi" w:hint="cs"/>
                <w:color w:val="000000"/>
                <w:sz w:val="28"/>
                <w:szCs w:val="28"/>
                <w:rtl/>
                <w:lang w:bidi="ar-LB"/>
              </w:rPr>
              <w:t>إ</w:t>
            </w:r>
            <w:r w:rsidR="00B62BC9" w:rsidRPr="00FC6CFD">
              <w:rPr>
                <w:rFonts w:asciiTheme="majorBidi" w:hAnsiTheme="majorBidi" w:cstheme="majorBidi" w:hint="cs"/>
                <w:color w:val="000000"/>
                <w:sz w:val="28"/>
                <w:szCs w:val="28"/>
                <w:rtl/>
                <w:lang w:bidi="ar-LB"/>
              </w:rPr>
              <w:t>غل</w:t>
            </w:r>
            <w:r w:rsidR="00BF43D6" w:rsidRPr="00FC6CFD">
              <w:rPr>
                <w:rFonts w:asciiTheme="majorBidi" w:hAnsiTheme="majorBidi" w:cstheme="majorBidi" w:hint="cs"/>
                <w:color w:val="000000"/>
                <w:sz w:val="28"/>
                <w:szCs w:val="28"/>
                <w:rtl/>
                <w:lang w:bidi="ar-LB"/>
              </w:rPr>
              <w:t>ا</w:t>
            </w:r>
            <w:r w:rsidR="00B62BC9" w:rsidRPr="00FC6CFD">
              <w:rPr>
                <w:rFonts w:asciiTheme="majorBidi" w:hAnsiTheme="majorBidi" w:cstheme="majorBidi" w:hint="cs"/>
                <w:color w:val="000000"/>
                <w:sz w:val="28"/>
                <w:szCs w:val="28"/>
                <w:rtl/>
                <w:lang w:bidi="ar-LB"/>
              </w:rPr>
              <w:t>ق الباب</w:t>
            </w:r>
            <w:r w:rsidRPr="00FC6CFD">
              <w:rPr>
                <w:rFonts w:asciiTheme="majorBidi" w:hAnsiTheme="majorBidi" w:cstheme="majorBidi" w:hint="cs"/>
                <w:color w:val="000000"/>
                <w:sz w:val="28"/>
                <w:szCs w:val="28"/>
                <w:rtl/>
                <w:lang w:bidi="ar-LB"/>
              </w:rPr>
              <w:t xml:space="preserve">. (نسخة </w:t>
            </w:r>
            <w:r w:rsidR="00A71A4A" w:rsidRPr="00FC6CFD">
              <w:rPr>
                <w:rFonts w:asciiTheme="majorBidi" w:hAnsiTheme="majorBidi" w:cstheme="majorBidi" w:hint="cs"/>
                <w:color w:val="000000"/>
                <w:sz w:val="28"/>
                <w:szCs w:val="28"/>
                <w:rtl/>
                <w:lang w:bidi="ar-LB"/>
              </w:rPr>
              <w:t>"</w:t>
            </w:r>
            <w:r w:rsidRPr="00FC6CFD">
              <w:rPr>
                <w:rFonts w:asciiTheme="majorBidi" w:hAnsiTheme="majorBidi" w:cstheme="majorBidi" w:hint="cs"/>
                <w:color w:val="000000"/>
                <w:sz w:val="28"/>
                <w:szCs w:val="28"/>
                <w:rtl/>
                <w:lang w:bidi="ar-LB"/>
              </w:rPr>
              <w:t>إكسك</w:t>
            </w:r>
            <w:r w:rsidR="00A71A4A" w:rsidRPr="00FC6CFD">
              <w:rPr>
                <w:rFonts w:asciiTheme="majorBidi" w:hAnsiTheme="majorBidi" w:cstheme="majorBidi" w:hint="cs"/>
                <w:color w:val="000000"/>
                <w:sz w:val="28"/>
                <w:szCs w:val="28"/>
                <w:rtl/>
                <w:lang w:bidi="ar-LB"/>
              </w:rPr>
              <w:t>ي</w:t>
            </w:r>
            <w:r w:rsidRPr="00FC6CFD">
              <w:rPr>
                <w:rFonts w:asciiTheme="majorBidi" w:hAnsiTheme="majorBidi" w:cstheme="majorBidi" w:hint="cs"/>
                <w:color w:val="000000"/>
                <w:sz w:val="28"/>
                <w:szCs w:val="28"/>
                <w:rtl/>
                <w:lang w:bidi="ar-LB"/>
              </w:rPr>
              <w:t>وت</w:t>
            </w:r>
            <w:r w:rsidR="00A71A4A" w:rsidRPr="00FC6CFD">
              <w:rPr>
                <w:rFonts w:asciiTheme="majorBidi" w:hAnsiTheme="majorBidi" w:cstheme="majorBidi" w:hint="cs"/>
                <w:color w:val="000000"/>
                <w:sz w:val="28"/>
                <w:szCs w:val="28"/>
                <w:rtl/>
                <w:lang w:bidi="ar-LB"/>
              </w:rPr>
              <w:t>ي</w:t>
            </w:r>
            <w:r w:rsidRPr="00FC6CFD">
              <w:rPr>
                <w:rFonts w:asciiTheme="majorBidi" w:hAnsiTheme="majorBidi" w:cstheme="majorBidi" w:hint="cs"/>
                <w:color w:val="000000"/>
                <w:sz w:val="28"/>
                <w:szCs w:val="28"/>
                <w:rtl/>
                <w:lang w:bidi="ar-LB"/>
              </w:rPr>
              <w:t>ف</w:t>
            </w:r>
            <w:r w:rsidR="00A71A4A" w:rsidRPr="00FC6CFD">
              <w:rPr>
                <w:rFonts w:asciiTheme="majorBidi" w:hAnsiTheme="majorBidi" w:cstheme="majorBidi" w:hint="cs"/>
                <w:color w:val="000000"/>
                <w:sz w:val="28"/>
                <w:szCs w:val="28"/>
                <w:rtl/>
                <w:lang w:bidi="ar-LB"/>
              </w:rPr>
              <w:t>"</w:t>
            </w:r>
            <w:r w:rsidRPr="00FC6CFD">
              <w:rPr>
                <w:rFonts w:asciiTheme="majorBidi" w:hAnsiTheme="majorBidi" w:cstheme="majorBidi" w:hint="cs"/>
                <w:color w:val="000000"/>
                <w:sz w:val="28"/>
                <w:szCs w:val="28"/>
                <w:rtl/>
                <w:lang w:bidi="ar-LB"/>
              </w:rPr>
              <w:t>)</w:t>
            </w:r>
            <w:bookmarkStart w:id="0" w:name="_GoBack"/>
            <w:bookmarkEnd w:id="0"/>
          </w:p>
        </w:tc>
      </w:tr>
    </w:tbl>
    <w:p w:rsidR="00BF43D6" w:rsidRDefault="00BF43D6" w:rsidP="00541804">
      <w:pPr>
        <w:bidi/>
        <w:spacing w:line="264" w:lineRule="auto"/>
        <w:contextualSpacing/>
        <w:jc w:val="both"/>
        <w:rPr>
          <w:rFonts w:asciiTheme="majorBidi" w:hAnsiTheme="majorBidi" w:cstheme="majorBidi"/>
          <w:color w:val="000000"/>
          <w:sz w:val="28"/>
          <w:szCs w:val="28"/>
          <w:rtl/>
          <w:lang w:bidi="ar-LB"/>
        </w:rPr>
        <w:sectPr w:rsidR="00BF43D6" w:rsidSect="009E279B">
          <w:pgSz w:w="11906" w:h="16838" w:code="9"/>
          <w:pgMar w:top="1008" w:right="1728" w:bottom="1440" w:left="1728" w:header="706" w:footer="144" w:gutter="0"/>
          <w:cols w:space="708"/>
          <w:titlePg/>
          <w:bidi/>
          <w:rtlGutter/>
          <w:docGrid w:linePitch="360"/>
        </w:sectPr>
      </w:pPr>
    </w:p>
    <w:p w:rsidR="00BF43D6" w:rsidRPr="00BF43D6" w:rsidRDefault="00BF43D6" w:rsidP="00BF43D6">
      <w:pPr>
        <w:tabs>
          <w:tab w:val="right" w:pos="4860"/>
        </w:tabs>
        <w:bidi/>
        <w:spacing w:after="0" w:line="264" w:lineRule="auto"/>
        <w:contextualSpacing/>
        <w:jc w:val="both"/>
        <w:rPr>
          <w:rFonts w:asciiTheme="majorBidi" w:hAnsiTheme="majorBidi" w:cs="Times New Roman"/>
          <w:b/>
          <w:bCs/>
          <w:sz w:val="28"/>
          <w:szCs w:val="28"/>
          <w:rtl/>
          <w:lang w:bidi="ar-LB"/>
        </w:rPr>
      </w:pPr>
    </w:p>
    <w:p w:rsidR="00BF43D6" w:rsidRPr="00224F1F" w:rsidRDefault="00BF43D6" w:rsidP="00BF43D6">
      <w:pPr>
        <w:tabs>
          <w:tab w:val="right" w:pos="4860"/>
        </w:tabs>
        <w:bidi/>
        <w:spacing w:after="0" w:line="264" w:lineRule="auto"/>
        <w:contextualSpacing/>
        <w:jc w:val="both"/>
        <w:rPr>
          <w:rFonts w:asciiTheme="majorBidi" w:hAnsiTheme="majorBidi" w:cstheme="majorBidi"/>
          <w:b/>
          <w:bCs/>
          <w:sz w:val="36"/>
          <w:szCs w:val="36"/>
          <w:highlight w:val="cyan"/>
          <w:rtl/>
          <w:lang w:bidi="ar-LB"/>
        </w:rPr>
      </w:pPr>
      <w:r>
        <w:rPr>
          <w:rFonts w:asciiTheme="majorBidi" w:hAnsiTheme="majorBidi" w:cs="Times New Roman" w:hint="cs"/>
          <w:b/>
          <w:bCs/>
          <w:sz w:val="36"/>
          <w:szCs w:val="36"/>
          <w:rtl/>
          <w:lang w:bidi="ar-LB"/>
        </w:rPr>
        <w:t>استهلاك الوقود والانبعاثات</w:t>
      </w:r>
    </w:p>
    <w:p w:rsidR="00BF43D6" w:rsidRPr="005D610B" w:rsidRDefault="00BF43D6" w:rsidP="00BF43D6">
      <w:pPr>
        <w:tabs>
          <w:tab w:val="right" w:pos="4860"/>
        </w:tabs>
        <w:bidi/>
        <w:spacing w:after="0" w:line="264" w:lineRule="auto"/>
        <w:contextualSpacing/>
        <w:jc w:val="both"/>
        <w:rPr>
          <w:rFonts w:asciiTheme="majorBidi" w:hAnsiTheme="majorBidi" w:cstheme="majorBidi"/>
          <w:color w:val="000000"/>
          <w:sz w:val="32"/>
          <w:szCs w:val="32"/>
          <w:rtl/>
          <w:lang w:bidi="ar-LB"/>
        </w:rPr>
      </w:pPr>
    </w:p>
    <w:p w:rsidR="00BF43D6" w:rsidRDefault="00BF43D6" w:rsidP="00750C93">
      <w:pPr>
        <w:bidi/>
        <w:spacing w:line="264" w:lineRule="auto"/>
        <w:contextualSpacing/>
        <w:jc w:val="both"/>
        <w:rPr>
          <w:rFonts w:asciiTheme="majorBidi" w:hAnsiTheme="majorBidi" w:cstheme="majorBidi"/>
          <w:color w:val="000000"/>
          <w:sz w:val="28"/>
          <w:szCs w:val="28"/>
          <w:rtl/>
          <w:lang w:bidi="ar-LB"/>
        </w:rPr>
      </w:pPr>
      <w:r w:rsidRPr="005D610B">
        <w:rPr>
          <w:rFonts w:asciiTheme="majorBidi" w:hAnsiTheme="majorBidi" w:cstheme="majorBidi" w:hint="cs"/>
          <w:b/>
          <w:bCs/>
          <w:color w:val="000000"/>
          <w:sz w:val="28"/>
          <w:szCs w:val="28"/>
          <w:rtl/>
          <w:lang w:bidi="ar-LB"/>
        </w:rPr>
        <w:t>باناميرا توربو إس إي-هايبريد</w:t>
      </w:r>
      <w:r w:rsidR="00750C93" w:rsidRPr="005D610B">
        <w:rPr>
          <w:rFonts w:asciiTheme="majorBidi" w:hAnsiTheme="majorBidi" w:cstheme="majorBidi" w:hint="cs"/>
          <w:color w:val="000000"/>
          <w:sz w:val="28"/>
          <w:szCs w:val="28"/>
          <w:rtl/>
          <w:lang w:bidi="ar-LB"/>
        </w:rPr>
        <w:t xml:space="preserve">: </w:t>
      </w:r>
      <w:r w:rsidRPr="005D610B">
        <w:rPr>
          <w:rFonts w:asciiTheme="majorBidi" w:hAnsiTheme="majorBidi" w:cstheme="majorBidi" w:hint="cs"/>
          <w:color w:val="000000"/>
          <w:sz w:val="28"/>
          <w:szCs w:val="28"/>
          <w:rtl/>
          <w:lang w:bidi="ar-LB"/>
        </w:rPr>
        <w:t>معدّل استهلاك الوقود 2.</w:t>
      </w:r>
      <w:r w:rsidR="00750C93" w:rsidRPr="005D610B">
        <w:rPr>
          <w:rFonts w:asciiTheme="majorBidi" w:hAnsiTheme="majorBidi" w:cstheme="majorBidi" w:hint="cs"/>
          <w:color w:val="000000"/>
          <w:sz w:val="28"/>
          <w:szCs w:val="28"/>
          <w:rtl/>
          <w:lang w:bidi="ar-LB"/>
        </w:rPr>
        <w:t>9</w:t>
      </w:r>
      <w:r w:rsidRPr="005D610B">
        <w:rPr>
          <w:rFonts w:asciiTheme="majorBidi" w:hAnsiTheme="majorBidi" w:cstheme="majorBidi" w:hint="cs"/>
          <w:color w:val="000000"/>
          <w:sz w:val="28"/>
          <w:szCs w:val="28"/>
          <w:rtl/>
          <w:lang w:bidi="ar-LB"/>
        </w:rPr>
        <w:t xml:space="preserve"> ليتر/100 كلم؛ </w:t>
      </w:r>
      <w:r w:rsidR="00750C93" w:rsidRPr="005D610B">
        <w:rPr>
          <w:rFonts w:asciiTheme="majorBidi" w:hAnsiTheme="majorBidi" w:cstheme="majorBidi" w:hint="cs"/>
          <w:color w:val="000000"/>
          <w:sz w:val="28"/>
          <w:szCs w:val="28"/>
          <w:rtl/>
          <w:lang w:bidi="ar-LB"/>
        </w:rPr>
        <w:t xml:space="preserve">مُعدّل استهلاك الطاقة 16.2 كيلوواط-ساعة/100 كلم؛ </w:t>
      </w:r>
      <w:r w:rsidRPr="005D610B">
        <w:rPr>
          <w:rFonts w:asciiTheme="majorBidi" w:hAnsiTheme="majorBidi" w:cstheme="majorBidi" w:hint="cs"/>
          <w:color w:val="000000"/>
          <w:sz w:val="28"/>
          <w:szCs w:val="28"/>
          <w:rtl/>
          <w:lang w:bidi="ar-LB"/>
        </w:rPr>
        <w:t xml:space="preserve">انبعاثات ثاني أكسيد الكربون </w:t>
      </w:r>
      <w:r w:rsidR="00750C93" w:rsidRPr="005D610B">
        <w:rPr>
          <w:rFonts w:asciiTheme="majorBidi" w:hAnsiTheme="majorBidi" w:cstheme="majorBidi" w:hint="cs"/>
          <w:color w:val="000000"/>
          <w:sz w:val="28"/>
          <w:szCs w:val="28"/>
          <w:rtl/>
          <w:lang w:bidi="ar-LB"/>
        </w:rPr>
        <w:t>6</w:t>
      </w:r>
      <w:r w:rsidRPr="005D610B">
        <w:rPr>
          <w:rFonts w:asciiTheme="majorBidi" w:hAnsiTheme="majorBidi" w:cstheme="majorBidi" w:hint="cs"/>
          <w:color w:val="000000"/>
          <w:sz w:val="28"/>
          <w:szCs w:val="28"/>
          <w:rtl/>
          <w:lang w:bidi="ar-LB"/>
        </w:rPr>
        <w:t>6 غرام/كلم</w:t>
      </w:r>
    </w:p>
    <w:p w:rsidR="00BF43D6" w:rsidRDefault="00BF43D6" w:rsidP="00BF43D6">
      <w:pPr>
        <w:bidi/>
        <w:spacing w:line="264" w:lineRule="auto"/>
        <w:contextualSpacing/>
        <w:jc w:val="both"/>
        <w:rPr>
          <w:rFonts w:asciiTheme="majorBidi" w:hAnsiTheme="majorBidi" w:cstheme="majorBidi"/>
          <w:color w:val="000000"/>
          <w:sz w:val="28"/>
          <w:szCs w:val="28"/>
          <w:rtl/>
          <w:lang w:bidi="ar-LB"/>
        </w:rPr>
      </w:pPr>
    </w:p>
    <w:p w:rsidR="00BF43D6" w:rsidRDefault="00750C93" w:rsidP="0085549A">
      <w:pPr>
        <w:bidi/>
        <w:spacing w:line="264" w:lineRule="auto"/>
        <w:contextualSpacing/>
        <w:jc w:val="both"/>
        <w:rPr>
          <w:rFonts w:asciiTheme="majorBidi" w:hAnsiTheme="majorBidi" w:cstheme="majorBidi"/>
          <w:color w:val="000000"/>
          <w:sz w:val="28"/>
          <w:szCs w:val="28"/>
          <w:rtl/>
          <w:lang w:bidi="ar-LB"/>
        </w:rPr>
      </w:pPr>
      <w:r w:rsidRPr="005D610B">
        <w:rPr>
          <w:rFonts w:asciiTheme="majorBidi" w:hAnsiTheme="majorBidi" w:cstheme="majorBidi" w:hint="cs"/>
          <w:b/>
          <w:bCs/>
          <w:color w:val="000000"/>
          <w:sz w:val="28"/>
          <w:szCs w:val="28"/>
          <w:rtl/>
          <w:lang w:bidi="ar-LB"/>
        </w:rPr>
        <w:t>باناميرا توربو إس إي-هايبريد إكسكيوتيف</w:t>
      </w:r>
      <w:r w:rsidRPr="005D610B">
        <w:rPr>
          <w:rFonts w:asciiTheme="majorBidi" w:hAnsiTheme="majorBidi" w:cstheme="majorBidi" w:hint="cs"/>
          <w:color w:val="000000"/>
          <w:sz w:val="28"/>
          <w:szCs w:val="28"/>
          <w:rtl/>
          <w:lang w:bidi="ar-LB"/>
        </w:rPr>
        <w:t>: معدّل استهلاك الوقود 2.9 ليتر/100 كلم؛ مُعدّل استهلاك الطاقة 16.2 كيلوواط</w:t>
      </w:r>
      <w:r>
        <w:rPr>
          <w:rFonts w:asciiTheme="majorBidi" w:hAnsiTheme="majorBidi" w:cstheme="majorBidi" w:hint="cs"/>
          <w:color w:val="000000"/>
          <w:sz w:val="28"/>
          <w:szCs w:val="28"/>
          <w:rtl/>
          <w:lang w:bidi="ar-LB"/>
        </w:rPr>
        <w:t>-ساعة/100 كلم؛ انبعاثات ثاني أكسيد الكربون 66 غرام/كلم</w:t>
      </w:r>
    </w:p>
    <w:sectPr w:rsidR="00BF43D6" w:rsidSect="009E279B">
      <w:pgSz w:w="11906" w:h="16838" w:code="9"/>
      <w:pgMar w:top="1008" w:right="1728" w:bottom="1440" w:left="1728" w:header="706" w:footer="144"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3BA" w:rsidRDefault="00C843BA" w:rsidP="00571811">
      <w:pPr>
        <w:spacing w:after="0"/>
      </w:pPr>
      <w:r>
        <w:separator/>
      </w:r>
    </w:p>
  </w:endnote>
  <w:endnote w:type="continuationSeparator" w:id="0">
    <w:p w:rsidR="00C843BA" w:rsidRDefault="00C843BA" w:rsidP="005718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Narrow"/>
    <w:charset w:val="00"/>
    <w:family w:val="swiss"/>
    <w:pitch w:val="variable"/>
    <w:sig w:usb0="00000003" w:usb1="00000000" w:usb2="00000000" w:usb3="00000000" w:csb0="00000001" w:csb1="00000000"/>
  </w:font>
  <w:font w:name="NewsGothforPorscheWPS-Bd">
    <w:altName w:val="Calibri"/>
    <w:panose1 w:val="00000000000000000000"/>
    <w:charset w:val="00"/>
    <w:family w:val="swiss"/>
    <w:notTrueType/>
    <w:pitch w:val="default"/>
    <w:sig w:usb0="00000003" w:usb1="00000000" w:usb2="00000000" w:usb3="00000000" w:csb0="00000001" w:csb1="00000000"/>
  </w:font>
  <w:font w:name="Droid Sans">
    <w:altName w:val="Arial"/>
    <w:charset w:val="00"/>
    <w:family w:val="swiss"/>
    <w:pitch w:val="variable"/>
    <w:sig w:usb0="E00002EF" w:usb1="4000205B" w:usb2="00000028" w:usb3="00000000" w:csb0="0000019F" w:csb1="00000000"/>
  </w:font>
  <w:font w:name="Lohit Hindi">
    <w:altName w:val="Times New Roman"/>
    <w:charset w:val="01"/>
    <w:family w:val="auto"/>
    <w:pitch w:val="variable"/>
  </w:font>
  <w:font w:name="NewsGothforPorscheWPS-Reg">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5"/>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1877"/>
      <w:gridCol w:w="1978"/>
    </w:tblGrid>
    <w:tr w:rsidR="005D610B" w:rsidRPr="005238AC" w:rsidTr="00B60DA1">
      <w:tc>
        <w:tcPr>
          <w:tcW w:w="4585" w:type="dxa"/>
        </w:tcPr>
        <w:p w:rsidR="005D610B" w:rsidRPr="005238AC" w:rsidRDefault="005D610B" w:rsidP="005238AC">
          <w:pPr>
            <w:autoSpaceDE w:val="0"/>
            <w:autoSpaceDN w:val="0"/>
            <w:adjustRightInd w:val="0"/>
            <w:spacing w:before="120" w:after="0"/>
            <w:rPr>
              <w:rFonts w:ascii="NewsGothforPorscheWPS-Bd" w:hAnsi="NewsGothforPorscheWPS-Bd" w:cs="NewsGothforPorscheWPS-Bd"/>
              <w:color w:val="6F6F6F"/>
              <w:sz w:val="14"/>
              <w:szCs w:val="14"/>
            </w:rPr>
          </w:pPr>
          <w:r w:rsidRPr="005238AC">
            <w:rPr>
              <w:rFonts w:ascii="NewsGothforPorscheWPS-Bd" w:eastAsia="Droid Sans" w:hAnsi="NewsGothforPorscheWPS-Bd" w:cs="Lohit Hindi"/>
              <w:color w:val="6F6F6F"/>
              <w:sz w:val="14"/>
              <w:szCs w:val="24"/>
            </w:rPr>
            <w:t>Dr. Ing. h.c. F. Porsche AG</w:t>
          </w:r>
        </w:p>
        <w:p w:rsidR="005D610B" w:rsidRPr="005238AC" w:rsidRDefault="005D610B" w:rsidP="005238AC">
          <w:pPr>
            <w:autoSpaceDE w:val="0"/>
            <w:autoSpaceDN w:val="0"/>
            <w:adjustRightInd w:val="0"/>
            <w:spacing w:after="0"/>
            <w:rPr>
              <w:rFonts w:ascii="NewsGothforPorscheWPS-Reg" w:hAnsi="NewsGothforPorscheWPS-Reg" w:cs="NewsGothforPorscheWPS-Reg"/>
              <w:color w:val="6F6F6F"/>
              <w:sz w:val="14"/>
              <w:szCs w:val="14"/>
            </w:rPr>
          </w:pPr>
          <w:r w:rsidRPr="005238AC">
            <w:rPr>
              <w:rFonts w:ascii="NewsGothforPorscheWPS-Reg" w:eastAsia="Droid Sans" w:hAnsi="NewsGothforPorscheWPS-Reg" w:cs="Lohit Hindi"/>
              <w:color w:val="6F6F6F"/>
              <w:sz w:val="14"/>
              <w:szCs w:val="24"/>
            </w:rPr>
            <w:t>Corporate Communications</w:t>
          </w:r>
        </w:p>
        <w:p w:rsidR="005D610B" w:rsidRPr="005238AC" w:rsidRDefault="005D610B" w:rsidP="005238AC">
          <w:pPr>
            <w:autoSpaceDE w:val="0"/>
            <w:autoSpaceDN w:val="0"/>
            <w:adjustRightInd w:val="0"/>
            <w:spacing w:after="0"/>
            <w:rPr>
              <w:rFonts w:ascii="NewsGothforPorscheWPS-Reg" w:hAnsi="NewsGothforPorscheWPS-Reg" w:cs="NewsGothforPorscheWPS-Reg"/>
              <w:color w:val="6F6F6F"/>
              <w:sz w:val="14"/>
              <w:szCs w:val="14"/>
            </w:rPr>
          </w:pPr>
          <w:r w:rsidRPr="005238AC">
            <w:rPr>
              <w:rFonts w:ascii="NewsGothforPorscheWPS-Reg" w:eastAsia="Droid Sans" w:hAnsi="NewsGothforPorscheWPS-Reg" w:cs="Lohit Hindi"/>
              <w:color w:val="6F6F6F"/>
              <w:sz w:val="14"/>
              <w:szCs w:val="24"/>
            </w:rPr>
            <w:t>Porscheplatz 1</w:t>
          </w:r>
        </w:p>
        <w:p w:rsidR="005D610B" w:rsidRPr="005238AC" w:rsidRDefault="005D610B" w:rsidP="005238AC">
          <w:pPr>
            <w:tabs>
              <w:tab w:val="left" w:pos="1741"/>
            </w:tabs>
            <w:autoSpaceDE w:val="0"/>
            <w:autoSpaceDN w:val="0"/>
            <w:adjustRightInd w:val="0"/>
            <w:spacing w:after="0"/>
            <w:rPr>
              <w:rFonts w:ascii="NewsGothforPorscheWPS-Bd" w:hAnsi="NewsGothforPorscheWPS-Bd" w:cs="NewsGothforPorscheWPS-Bd"/>
              <w:color w:val="6F6F6F"/>
              <w:sz w:val="14"/>
              <w:szCs w:val="14"/>
            </w:rPr>
          </w:pPr>
          <w:r w:rsidRPr="005238AC">
            <w:rPr>
              <w:rFonts w:ascii="NewsGothforPorscheWPS-Reg" w:eastAsia="Droid Sans" w:hAnsi="NewsGothforPorscheWPS-Reg" w:cs="Lohit Hindi"/>
              <w:color w:val="6F6F6F"/>
              <w:sz w:val="14"/>
              <w:szCs w:val="24"/>
            </w:rPr>
            <w:t>70435 Stuttgart, Germany</w:t>
          </w:r>
          <w:r w:rsidRPr="005238AC">
            <w:rPr>
              <w:rFonts w:ascii="Arial" w:eastAsia="Droid Sans" w:hAnsi="Arial" w:cs="Lohit Hindi"/>
              <w:kern w:val="1"/>
              <w:sz w:val="24"/>
              <w:szCs w:val="24"/>
            </w:rPr>
            <w:tab/>
          </w:r>
        </w:p>
      </w:tc>
      <w:tc>
        <w:tcPr>
          <w:tcW w:w="1877" w:type="dxa"/>
        </w:tcPr>
        <w:p w:rsidR="005D610B" w:rsidRPr="005238AC" w:rsidRDefault="005D610B" w:rsidP="005238AC">
          <w:pPr>
            <w:autoSpaceDE w:val="0"/>
            <w:autoSpaceDN w:val="0"/>
            <w:adjustRightInd w:val="0"/>
            <w:spacing w:before="120" w:after="0"/>
            <w:rPr>
              <w:rFonts w:ascii="NewsGothforPorscheWPS-Reg" w:hAnsi="NewsGothforPorscheWPS-Reg" w:cs="NewsGothforPorscheWPS-Reg"/>
              <w:color w:val="6F6F6F"/>
              <w:sz w:val="14"/>
              <w:szCs w:val="14"/>
            </w:rPr>
          </w:pPr>
          <w:r>
            <w:rPr>
              <w:rFonts w:ascii="NewsGothforPorscheWPS-Reg" w:eastAsia="Droid Sans" w:hAnsi="NewsGothforPorscheWPS-Reg" w:cs="Lohit Hindi"/>
              <w:color w:val="6F6F6F"/>
              <w:sz w:val="14"/>
              <w:szCs w:val="24"/>
            </w:rPr>
            <w:t>Porsche P</w:t>
          </w:r>
          <w:r w:rsidRPr="005238AC">
            <w:rPr>
              <w:rFonts w:ascii="NewsGothforPorscheWPS-Reg" w:eastAsia="Droid Sans" w:hAnsi="NewsGothforPorscheWPS-Reg" w:cs="Lohit Hindi"/>
              <w:color w:val="6F6F6F"/>
              <w:sz w:val="14"/>
              <w:szCs w:val="24"/>
            </w:rPr>
            <w:t>ress kit</w:t>
          </w:r>
          <w:r>
            <w:rPr>
              <w:rFonts w:ascii="NewsGothforPorscheWPS-Reg" w:eastAsia="Droid Sans" w:hAnsi="NewsGothforPorscheWPS-Reg" w:cs="Lohit Hindi"/>
              <w:color w:val="6F6F6F"/>
              <w:sz w:val="14"/>
              <w:szCs w:val="24"/>
            </w:rPr>
            <w:t>s</w:t>
          </w:r>
        </w:p>
        <w:p w:rsidR="005D610B" w:rsidRPr="005238AC" w:rsidRDefault="005D610B" w:rsidP="006630BE">
          <w:pPr>
            <w:autoSpaceDE w:val="0"/>
            <w:autoSpaceDN w:val="0"/>
            <w:adjustRightInd w:val="0"/>
            <w:spacing w:after="0"/>
            <w:rPr>
              <w:rFonts w:ascii="NewsGothforPorscheWPS-Reg" w:hAnsi="NewsGothforPorscheWPS-Reg" w:cs="NewsGothforPorscheWPS-Reg"/>
              <w:color w:val="6F6F6F"/>
              <w:sz w:val="14"/>
              <w:szCs w:val="14"/>
            </w:rPr>
          </w:pPr>
          <w:r w:rsidRPr="005238AC">
            <w:rPr>
              <w:rFonts w:ascii="NewsGothforPorscheWPS-Reg" w:eastAsia="Droid Sans" w:hAnsi="NewsGothforPorscheWPS-Reg" w:cs="Lohit Hindi"/>
              <w:color w:val="6F6F6F"/>
              <w:sz w:val="14"/>
              <w:szCs w:val="24"/>
            </w:rPr>
            <w:t xml:space="preserve">Porsche </w:t>
          </w:r>
          <w:r>
            <w:rPr>
              <w:rFonts w:ascii="NewsGothforPorscheWPS-Reg" w:eastAsia="Droid Sans" w:hAnsi="NewsGothforPorscheWPS-Reg" w:cs="Lohit Hindi"/>
              <w:color w:val="6F6F6F"/>
              <w:sz w:val="14"/>
              <w:szCs w:val="24"/>
            </w:rPr>
            <w:t>P</w:t>
          </w:r>
          <w:r w:rsidRPr="005238AC">
            <w:rPr>
              <w:rFonts w:ascii="NewsGothforPorscheWPS-Reg" w:eastAsia="Droid Sans" w:hAnsi="NewsGothforPorscheWPS-Reg" w:cs="Lohit Hindi"/>
              <w:color w:val="6F6F6F"/>
              <w:sz w:val="14"/>
              <w:szCs w:val="24"/>
            </w:rPr>
            <w:t xml:space="preserve">ress </w:t>
          </w:r>
          <w:r>
            <w:rPr>
              <w:rFonts w:ascii="NewsGothforPorscheWPS-Reg" w:eastAsia="Droid Sans" w:hAnsi="NewsGothforPorscheWPS-Reg" w:cs="Lohit Hindi"/>
              <w:color w:val="6F6F6F"/>
              <w:sz w:val="14"/>
              <w:szCs w:val="24"/>
            </w:rPr>
            <w:t>D</w:t>
          </w:r>
          <w:r w:rsidRPr="005238AC">
            <w:rPr>
              <w:rFonts w:ascii="NewsGothforPorscheWPS-Reg" w:eastAsia="Droid Sans" w:hAnsi="NewsGothforPorscheWPS-Reg" w:cs="Lohit Hindi"/>
              <w:color w:val="6F6F6F"/>
              <w:sz w:val="14"/>
              <w:szCs w:val="24"/>
            </w:rPr>
            <w:t>atabase</w:t>
          </w:r>
        </w:p>
        <w:p w:rsidR="005D610B" w:rsidRPr="005238AC" w:rsidRDefault="005D610B" w:rsidP="005238AC">
          <w:pPr>
            <w:autoSpaceDE w:val="0"/>
            <w:autoSpaceDN w:val="0"/>
            <w:adjustRightInd w:val="0"/>
            <w:spacing w:after="0"/>
            <w:rPr>
              <w:rFonts w:ascii="NewsGothforPorscheWPS-Reg" w:hAnsi="NewsGothforPorscheWPS-Reg" w:cs="NewsGothforPorscheWPS-Reg"/>
              <w:color w:val="6F6F6F"/>
              <w:sz w:val="14"/>
              <w:szCs w:val="14"/>
            </w:rPr>
          </w:pPr>
          <w:r w:rsidRPr="005238AC">
            <w:rPr>
              <w:rFonts w:ascii="NewsGothforPorscheWPS-Reg" w:eastAsia="Droid Sans" w:hAnsi="NewsGothforPorscheWPS-Reg" w:cs="Lohit Hindi"/>
              <w:color w:val="6F6F6F"/>
              <w:sz w:val="14"/>
              <w:szCs w:val="24"/>
            </w:rPr>
            <w:t>Porsche Newsroom</w:t>
          </w:r>
        </w:p>
        <w:p w:rsidR="005D610B" w:rsidRPr="005238AC" w:rsidRDefault="005D610B" w:rsidP="005238AC">
          <w:pPr>
            <w:autoSpaceDE w:val="0"/>
            <w:autoSpaceDN w:val="0"/>
            <w:adjustRightInd w:val="0"/>
            <w:spacing w:after="0"/>
            <w:rPr>
              <w:rFonts w:ascii="NewsGothforPorscheWPS-Reg" w:hAnsi="NewsGothforPorscheWPS-Reg" w:cs="NewsGothforPorscheWPS-Reg"/>
              <w:color w:val="6F6F6F"/>
              <w:sz w:val="14"/>
              <w:szCs w:val="14"/>
            </w:rPr>
          </w:pPr>
          <w:r w:rsidRPr="005238AC">
            <w:rPr>
              <w:rFonts w:ascii="NewsGothforPorscheWPS-Reg" w:eastAsia="Droid Sans" w:hAnsi="NewsGothforPorscheWPS-Reg" w:cs="Lohit Hindi"/>
              <w:color w:val="6F6F6F"/>
              <w:sz w:val="14"/>
              <w:szCs w:val="24"/>
            </w:rPr>
            <w:t>Contact partners</w:t>
          </w:r>
        </w:p>
      </w:tc>
      <w:tc>
        <w:tcPr>
          <w:tcW w:w="1978" w:type="dxa"/>
        </w:tcPr>
        <w:p w:rsidR="005D610B" w:rsidRPr="005238AC" w:rsidRDefault="005D610B" w:rsidP="005238AC">
          <w:pPr>
            <w:autoSpaceDE w:val="0"/>
            <w:autoSpaceDN w:val="0"/>
            <w:adjustRightInd w:val="0"/>
            <w:spacing w:before="120" w:after="0"/>
            <w:rPr>
              <w:rFonts w:ascii="NewsGothforPorscheWPS-Reg" w:hAnsi="NewsGothforPorscheWPS-Reg" w:cs="NewsGothforPorscheWPS-Reg"/>
              <w:color w:val="6F6F6F"/>
              <w:sz w:val="14"/>
              <w:szCs w:val="14"/>
            </w:rPr>
          </w:pPr>
          <w:r w:rsidRPr="005238AC">
            <w:rPr>
              <w:rFonts w:ascii="NewsGothforPorscheWPS-Reg" w:eastAsia="Droid Sans" w:hAnsi="NewsGothforPorscheWPS-Reg" w:cs="Lohit Hindi"/>
              <w:color w:val="6F6F6F"/>
              <w:sz w:val="14"/>
              <w:szCs w:val="24"/>
            </w:rPr>
            <w:t>https://presskit.porsche.de</w:t>
          </w:r>
        </w:p>
        <w:p w:rsidR="005D610B" w:rsidRPr="005238AC" w:rsidRDefault="005D610B" w:rsidP="005238AC">
          <w:pPr>
            <w:autoSpaceDE w:val="0"/>
            <w:autoSpaceDN w:val="0"/>
            <w:adjustRightInd w:val="0"/>
            <w:spacing w:after="0"/>
            <w:rPr>
              <w:rFonts w:ascii="NewsGothforPorscheWPS-Reg" w:hAnsi="NewsGothforPorscheWPS-Reg" w:cs="NewsGothforPorscheWPS-Reg"/>
              <w:color w:val="6F6F6F"/>
              <w:sz w:val="14"/>
              <w:szCs w:val="14"/>
            </w:rPr>
          </w:pPr>
          <w:r w:rsidRPr="005238AC">
            <w:rPr>
              <w:rFonts w:ascii="NewsGothforPorscheWPS-Reg" w:eastAsia="Droid Sans" w:hAnsi="NewsGothforPorscheWPS-Reg" w:cs="Lohit Hindi"/>
              <w:color w:val="6F6F6F"/>
              <w:sz w:val="14"/>
              <w:szCs w:val="24"/>
            </w:rPr>
            <w:t>https://presse.porsche.de</w:t>
          </w:r>
        </w:p>
        <w:p w:rsidR="005D610B" w:rsidRPr="005238AC" w:rsidRDefault="005D610B" w:rsidP="005238AC">
          <w:pPr>
            <w:autoSpaceDE w:val="0"/>
            <w:autoSpaceDN w:val="0"/>
            <w:adjustRightInd w:val="0"/>
            <w:spacing w:after="0"/>
            <w:rPr>
              <w:rFonts w:ascii="NewsGothforPorscheWPS-Reg" w:hAnsi="NewsGothforPorscheWPS-Reg" w:cs="NewsGothforPorscheWPS-Reg"/>
              <w:color w:val="6F6F6F"/>
              <w:sz w:val="14"/>
              <w:szCs w:val="14"/>
            </w:rPr>
          </w:pPr>
          <w:r w:rsidRPr="005238AC">
            <w:rPr>
              <w:rFonts w:ascii="NewsGothforPorscheWPS-Reg" w:eastAsia="Droid Sans" w:hAnsi="NewsGothforPorscheWPS-Reg" w:cs="Lohit Hindi"/>
              <w:color w:val="6F6F6F"/>
              <w:sz w:val="14"/>
              <w:szCs w:val="24"/>
            </w:rPr>
            <w:t>http://newsroom.porsche.com</w:t>
          </w:r>
        </w:p>
        <w:p w:rsidR="005D610B" w:rsidRPr="005238AC" w:rsidRDefault="005D610B" w:rsidP="005238AC">
          <w:pPr>
            <w:autoSpaceDE w:val="0"/>
            <w:autoSpaceDN w:val="0"/>
            <w:adjustRightInd w:val="0"/>
            <w:spacing w:after="0"/>
            <w:rPr>
              <w:rFonts w:ascii="NewsGothforPorscheWPS-Reg" w:hAnsi="NewsGothforPorscheWPS-Reg" w:cs="NewsGothforPorscheWPS-Reg"/>
              <w:color w:val="6F6F6F"/>
              <w:sz w:val="14"/>
              <w:szCs w:val="14"/>
            </w:rPr>
          </w:pPr>
          <w:r w:rsidRPr="005238AC">
            <w:rPr>
              <w:rFonts w:ascii="NewsGothforPorscheWPS-Reg" w:eastAsia="Droid Sans" w:hAnsi="NewsGothforPorscheWPS-Reg" w:cs="Lohit Hindi"/>
              <w:color w:val="6F6F6F"/>
              <w:sz w:val="14"/>
              <w:szCs w:val="24"/>
            </w:rPr>
            <w:t>http://porsche-qr.de/contacts</w:t>
          </w:r>
        </w:p>
      </w:tc>
    </w:tr>
  </w:tbl>
  <w:p w:rsidR="005D610B" w:rsidRPr="005238AC" w:rsidRDefault="005D610B">
    <w:pPr>
      <w:pStyle w:val="Footer"/>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3043398"/>
      <w:docPartObj>
        <w:docPartGallery w:val="Page Numbers (Bottom of Page)"/>
        <w:docPartUnique/>
      </w:docPartObj>
    </w:sdtPr>
    <w:sdtContent>
      <w:p w:rsidR="005D610B" w:rsidRDefault="005D610B" w:rsidP="005238AC">
        <w:pPr>
          <w:pStyle w:val="Footer"/>
          <w:jc w:val="center"/>
        </w:pPr>
      </w:p>
      <w:tbl>
        <w:tblPr>
          <w:tblStyle w:val="TableGrid6"/>
          <w:tblW w:w="8460" w:type="dxa"/>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1800"/>
          <w:gridCol w:w="1980"/>
        </w:tblGrid>
        <w:tr w:rsidR="005D610B" w:rsidRPr="005238AC" w:rsidTr="009B0966">
          <w:tc>
            <w:tcPr>
              <w:tcW w:w="4680" w:type="dxa"/>
            </w:tcPr>
            <w:p w:rsidR="005D610B" w:rsidRPr="005238AC" w:rsidRDefault="005D610B" w:rsidP="005238AC">
              <w:pPr>
                <w:autoSpaceDE w:val="0"/>
                <w:autoSpaceDN w:val="0"/>
                <w:adjustRightInd w:val="0"/>
                <w:spacing w:before="120" w:after="0"/>
                <w:rPr>
                  <w:rFonts w:ascii="NewsGothforPorscheWPS-Bd" w:hAnsi="NewsGothforPorscheWPS-Bd" w:cs="NewsGothforPorscheWPS-Bd"/>
                  <w:color w:val="6F6F6F"/>
                  <w:sz w:val="14"/>
                  <w:szCs w:val="14"/>
                </w:rPr>
              </w:pPr>
              <w:r w:rsidRPr="005238AC">
                <w:rPr>
                  <w:rFonts w:ascii="NewsGothforPorscheWPS-Bd" w:eastAsia="Droid Sans" w:hAnsi="NewsGothforPorscheWPS-Bd" w:cs="Lohit Hindi"/>
                  <w:color w:val="6F6F6F"/>
                  <w:sz w:val="14"/>
                  <w:szCs w:val="24"/>
                </w:rPr>
                <w:t>Dr. Ing. h.c. F. Porsche AG</w:t>
              </w:r>
            </w:p>
            <w:p w:rsidR="005D610B" w:rsidRPr="005238AC" w:rsidRDefault="005D610B" w:rsidP="005238AC">
              <w:pPr>
                <w:autoSpaceDE w:val="0"/>
                <w:autoSpaceDN w:val="0"/>
                <w:adjustRightInd w:val="0"/>
                <w:spacing w:after="0"/>
                <w:rPr>
                  <w:rFonts w:ascii="NewsGothforPorscheWPS-Reg" w:hAnsi="NewsGothforPorscheWPS-Reg" w:cs="NewsGothforPorscheWPS-Reg"/>
                  <w:color w:val="6F6F6F"/>
                  <w:sz w:val="14"/>
                  <w:szCs w:val="14"/>
                </w:rPr>
              </w:pPr>
              <w:r w:rsidRPr="005238AC">
                <w:rPr>
                  <w:rFonts w:ascii="NewsGothforPorscheWPS-Reg" w:eastAsia="Droid Sans" w:hAnsi="NewsGothforPorscheWPS-Reg" w:cs="Lohit Hindi"/>
                  <w:color w:val="6F6F6F"/>
                  <w:sz w:val="14"/>
                  <w:szCs w:val="24"/>
                </w:rPr>
                <w:t>Corporate Communications</w:t>
              </w:r>
            </w:p>
            <w:p w:rsidR="005D610B" w:rsidRPr="005238AC" w:rsidRDefault="005D610B" w:rsidP="005238AC">
              <w:pPr>
                <w:autoSpaceDE w:val="0"/>
                <w:autoSpaceDN w:val="0"/>
                <w:adjustRightInd w:val="0"/>
                <w:spacing w:after="0"/>
                <w:rPr>
                  <w:rFonts w:ascii="NewsGothforPorscheWPS-Reg" w:hAnsi="NewsGothforPorscheWPS-Reg" w:cs="NewsGothforPorscheWPS-Reg"/>
                  <w:color w:val="6F6F6F"/>
                  <w:sz w:val="14"/>
                  <w:szCs w:val="14"/>
                </w:rPr>
              </w:pPr>
              <w:r w:rsidRPr="005238AC">
                <w:rPr>
                  <w:rFonts w:ascii="NewsGothforPorscheWPS-Reg" w:eastAsia="Droid Sans" w:hAnsi="NewsGothforPorscheWPS-Reg" w:cs="Lohit Hindi"/>
                  <w:color w:val="6F6F6F"/>
                  <w:sz w:val="14"/>
                  <w:szCs w:val="24"/>
                </w:rPr>
                <w:t>Porscheplatz 1</w:t>
              </w:r>
            </w:p>
            <w:p w:rsidR="005D610B" w:rsidRPr="005238AC" w:rsidRDefault="005D610B" w:rsidP="005238AC">
              <w:pPr>
                <w:tabs>
                  <w:tab w:val="left" w:pos="1741"/>
                </w:tabs>
                <w:autoSpaceDE w:val="0"/>
                <w:autoSpaceDN w:val="0"/>
                <w:adjustRightInd w:val="0"/>
                <w:spacing w:after="0"/>
                <w:rPr>
                  <w:rFonts w:ascii="NewsGothforPorscheWPS-Bd" w:hAnsi="NewsGothforPorscheWPS-Bd" w:cs="NewsGothforPorscheWPS-Bd"/>
                  <w:color w:val="6F6F6F"/>
                  <w:sz w:val="14"/>
                  <w:szCs w:val="14"/>
                </w:rPr>
              </w:pPr>
              <w:r w:rsidRPr="005238AC">
                <w:rPr>
                  <w:rFonts w:ascii="NewsGothforPorscheWPS-Reg" w:eastAsia="Droid Sans" w:hAnsi="NewsGothforPorscheWPS-Reg" w:cs="Lohit Hindi"/>
                  <w:color w:val="6F6F6F"/>
                  <w:sz w:val="14"/>
                  <w:szCs w:val="24"/>
                </w:rPr>
                <w:t>70435 Stuttgart, Germany</w:t>
              </w:r>
              <w:r w:rsidRPr="005238AC">
                <w:rPr>
                  <w:rFonts w:ascii="Arial" w:eastAsia="Droid Sans" w:hAnsi="Arial" w:cs="Lohit Hindi"/>
                  <w:kern w:val="1"/>
                  <w:sz w:val="24"/>
                  <w:szCs w:val="24"/>
                </w:rPr>
                <w:tab/>
              </w:r>
            </w:p>
          </w:tc>
          <w:tc>
            <w:tcPr>
              <w:tcW w:w="1800" w:type="dxa"/>
            </w:tcPr>
            <w:p w:rsidR="005D610B" w:rsidRPr="005238AC" w:rsidRDefault="005D610B" w:rsidP="006630BE">
              <w:pPr>
                <w:autoSpaceDE w:val="0"/>
                <w:autoSpaceDN w:val="0"/>
                <w:adjustRightInd w:val="0"/>
                <w:spacing w:before="120" w:after="0"/>
                <w:rPr>
                  <w:rFonts w:ascii="NewsGothforPorscheWPS-Reg" w:hAnsi="NewsGothforPorscheWPS-Reg" w:cs="NewsGothforPorscheWPS-Reg"/>
                  <w:color w:val="6F6F6F"/>
                  <w:sz w:val="14"/>
                  <w:szCs w:val="14"/>
                </w:rPr>
              </w:pPr>
              <w:r w:rsidRPr="005238AC">
                <w:rPr>
                  <w:rFonts w:ascii="NewsGothforPorscheWPS-Reg" w:eastAsia="Droid Sans" w:hAnsi="NewsGothforPorscheWPS-Reg" w:cs="Lohit Hindi"/>
                  <w:color w:val="6F6F6F"/>
                  <w:sz w:val="14"/>
                  <w:szCs w:val="24"/>
                </w:rPr>
                <w:t xml:space="preserve">Porsche </w:t>
              </w:r>
              <w:r>
                <w:rPr>
                  <w:rFonts w:ascii="NewsGothforPorscheWPS-Reg" w:eastAsia="Droid Sans" w:hAnsi="NewsGothforPorscheWPS-Reg" w:cs="Lohit Hindi"/>
                  <w:color w:val="6F6F6F"/>
                  <w:sz w:val="14"/>
                  <w:szCs w:val="24"/>
                </w:rPr>
                <w:t>P</w:t>
              </w:r>
              <w:r w:rsidRPr="005238AC">
                <w:rPr>
                  <w:rFonts w:ascii="NewsGothforPorscheWPS-Reg" w:eastAsia="Droid Sans" w:hAnsi="NewsGothforPorscheWPS-Reg" w:cs="Lohit Hindi"/>
                  <w:color w:val="6F6F6F"/>
                  <w:sz w:val="14"/>
                  <w:szCs w:val="24"/>
                </w:rPr>
                <w:t xml:space="preserve">ress </w:t>
              </w:r>
              <w:r>
                <w:rPr>
                  <w:rFonts w:ascii="NewsGothforPorscheWPS-Reg" w:eastAsia="Droid Sans" w:hAnsi="NewsGothforPorscheWPS-Reg" w:cs="Lohit Hindi"/>
                  <w:color w:val="6F6F6F"/>
                  <w:sz w:val="14"/>
                  <w:szCs w:val="24"/>
                </w:rPr>
                <w:t>K</w:t>
              </w:r>
              <w:r w:rsidRPr="005238AC">
                <w:rPr>
                  <w:rFonts w:ascii="NewsGothforPorscheWPS-Reg" w:eastAsia="Droid Sans" w:hAnsi="NewsGothforPorscheWPS-Reg" w:cs="Lohit Hindi"/>
                  <w:color w:val="6F6F6F"/>
                  <w:sz w:val="14"/>
                  <w:szCs w:val="24"/>
                </w:rPr>
                <w:t>it</w:t>
              </w:r>
              <w:r>
                <w:rPr>
                  <w:rFonts w:ascii="NewsGothforPorscheWPS-Reg" w:eastAsia="Droid Sans" w:hAnsi="NewsGothforPorscheWPS-Reg" w:cs="Lohit Hindi"/>
                  <w:color w:val="6F6F6F"/>
                  <w:sz w:val="14"/>
                  <w:szCs w:val="24"/>
                </w:rPr>
                <w:t>s</w:t>
              </w:r>
            </w:p>
            <w:p w:rsidR="005D610B" w:rsidRPr="005238AC" w:rsidRDefault="005D610B" w:rsidP="006630BE">
              <w:pPr>
                <w:autoSpaceDE w:val="0"/>
                <w:autoSpaceDN w:val="0"/>
                <w:adjustRightInd w:val="0"/>
                <w:spacing w:after="0"/>
                <w:rPr>
                  <w:rFonts w:ascii="NewsGothforPorscheWPS-Reg" w:hAnsi="NewsGothforPorscheWPS-Reg" w:cs="NewsGothforPorscheWPS-Reg"/>
                  <w:color w:val="6F6F6F"/>
                  <w:sz w:val="14"/>
                  <w:szCs w:val="14"/>
                </w:rPr>
              </w:pPr>
              <w:r w:rsidRPr="005238AC">
                <w:rPr>
                  <w:rFonts w:ascii="NewsGothforPorscheWPS-Reg" w:eastAsia="Droid Sans" w:hAnsi="NewsGothforPorscheWPS-Reg" w:cs="Lohit Hindi"/>
                  <w:color w:val="6F6F6F"/>
                  <w:sz w:val="14"/>
                  <w:szCs w:val="24"/>
                </w:rPr>
                <w:t xml:space="preserve">Porsche </w:t>
              </w:r>
              <w:r>
                <w:rPr>
                  <w:rFonts w:ascii="NewsGothforPorscheWPS-Reg" w:eastAsia="Droid Sans" w:hAnsi="NewsGothforPorscheWPS-Reg" w:cs="Lohit Hindi"/>
                  <w:color w:val="6F6F6F"/>
                  <w:sz w:val="14"/>
                  <w:szCs w:val="24"/>
                </w:rPr>
                <w:t>Press D</w:t>
              </w:r>
              <w:r w:rsidRPr="005238AC">
                <w:rPr>
                  <w:rFonts w:ascii="NewsGothforPorscheWPS-Reg" w:eastAsia="Droid Sans" w:hAnsi="NewsGothforPorscheWPS-Reg" w:cs="Lohit Hindi"/>
                  <w:color w:val="6F6F6F"/>
                  <w:sz w:val="14"/>
                  <w:szCs w:val="24"/>
                </w:rPr>
                <w:t>atabase</w:t>
              </w:r>
            </w:p>
            <w:p w:rsidR="005D610B" w:rsidRPr="005238AC" w:rsidRDefault="005D610B" w:rsidP="005238AC">
              <w:pPr>
                <w:autoSpaceDE w:val="0"/>
                <w:autoSpaceDN w:val="0"/>
                <w:adjustRightInd w:val="0"/>
                <w:spacing w:after="0"/>
                <w:rPr>
                  <w:rFonts w:ascii="NewsGothforPorscheWPS-Reg" w:hAnsi="NewsGothforPorscheWPS-Reg" w:cs="NewsGothforPorscheWPS-Reg"/>
                  <w:color w:val="6F6F6F"/>
                  <w:sz w:val="14"/>
                  <w:szCs w:val="14"/>
                </w:rPr>
              </w:pPr>
              <w:r w:rsidRPr="005238AC">
                <w:rPr>
                  <w:rFonts w:ascii="NewsGothforPorscheWPS-Reg" w:eastAsia="Droid Sans" w:hAnsi="NewsGothforPorscheWPS-Reg" w:cs="Lohit Hindi"/>
                  <w:color w:val="6F6F6F"/>
                  <w:sz w:val="14"/>
                  <w:szCs w:val="24"/>
                </w:rPr>
                <w:t>Porsche Newsroom</w:t>
              </w:r>
            </w:p>
            <w:p w:rsidR="005D610B" w:rsidRPr="005238AC" w:rsidRDefault="005D610B" w:rsidP="005238AC">
              <w:pPr>
                <w:autoSpaceDE w:val="0"/>
                <w:autoSpaceDN w:val="0"/>
                <w:adjustRightInd w:val="0"/>
                <w:spacing w:after="0"/>
                <w:rPr>
                  <w:rFonts w:ascii="NewsGothforPorscheWPS-Reg" w:hAnsi="NewsGothforPorscheWPS-Reg" w:cs="NewsGothforPorscheWPS-Reg"/>
                  <w:color w:val="6F6F6F"/>
                  <w:sz w:val="14"/>
                  <w:szCs w:val="14"/>
                </w:rPr>
              </w:pPr>
              <w:r w:rsidRPr="005238AC">
                <w:rPr>
                  <w:rFonts w:ascii="NewsGothforPorscheWPS-Reg" w:eastAsia="Droid Sans" w:hAnsi="NewsGothforPorscheWPS-Reg" w:cs="Lohit Hindi"/>
                  <w:color w:val="6F6F6F"/>
                  <w:sz w:val="14"/>
                  <w:szCs w:val="24"/>
                </w:rPr>
                <w:t>Contact partners</w:t>
              </w:r>
            </w:p>
          </w:tc>
          <w:tc>
            <w:tcPr>
              <w:tcW w:w="1980" w:type="dxa"/>
            </w:tcPr>
            <w:p w:rsidR="005D610B" w:rsidRPr="005238AC" w:rsidRDefault="005D610B" w:rsidP="005238AC">
              <w:pPr>
                <w:autoSpaceDE w:val="0"/>
                <w:autoSpaceDN w:val="0"/>
                <w:adjustRightInd w:val="0"/>
                <w:spacing w:before="120" w:after="0"/>
                <w:rPr>
                  <w:rFonts w:ascii="NewsGothforPorscheWPS-Reg" w:hAnsi="NewsGothforPorscheWPS-Reg" w:cs="NewsGothforPorscheWPS-Reg"/>
                  <w:color w:val="6F6F6F"/>
                  <w:sz w:val="14"/>
                  <w:szCs w:val="14"/>
                </w:rPr>
              </w:pPr>
              <w:r w:rsidRPr="005238AC">
                <w:rPr>
                  <w:rFonts w:ascii="NewsGothforPorscheWPS-Reg" w:eastAsia="Droid Sans" w:hAnsi="NewsGothforPorscheWPS-Reg" w:cs="Lohit Hindi"/>
                  <w:color w:val="6F6F6F"/>
                  <w:sz w:val="14"/>
                  <w:szCs w:val="24"/>
                </w:rPr>
                <w:t>https://presskit.porsche.de</w:t>
              </w:r>
            </w:p>
            <w:p w:rsidR="005D610B" w:rsidRPr="005238AC" w:rsidRDefault="005D610B" w:rsidP="005238AC">
              <w:pPr>
                <w:autoSpaceDE w:val="0"/>
                <w:autoSpaceDN w:val="0"/>
                <w:adjustRightInd w:val="0"/>
                <w:spacing w:after="0"/>
                <w:rPr>
                  <w:rFonts w:ascii="NewsGothforPorscheWPS-Reg" w:hAnsi="NewsGothforPorscheWPS-Reg" w:cs="NewsGothforPorscheWPS-Reg"/>
                  <w:color w:val="6F6F6F"/>
                  <w:sz w:val="14"/>
                  <w:szCs w:val="14"/>
                </w:rPr>
              </w:pPr>
              <w:r w:rsidRPr="005238AC">
                <w:rPr>
                  <w:rFonts w:ascii="NewsGothforPorscheWPS-Reg" w:eastAsia="Droid Sans" w:hAnsi="NewsGothforPorscheWPS-Reg" w:cs="Lohit Hindi"/>
                  <w:color w:val="6F6F6F"/>
                  <w:sz w:val="14"/>
                  <w:szCs w:val="24"/>
                </w:rPr>
                <w:t>https://presse.porsche.de</w:t>
              </w:r>
            </w:p>
            <w:p w:rsidR="005D610B" w:rsidRPr="005238AC" w:rsidRDefault="005D610B" w:rsidP="005238AC">
              <w:pPr>
                <w:autoSpaceDE w:val="0"/>
                <w:autoSpaceDN w:val="0"/>
                <w:adjustRightInd w:val="0"/>
                <w:spacing w:after="0"/>
                <w:rPr>
                  <w:rFonts w:ascii="NewsGothforPorscheWPS-Reg" w:hAnsi="NewsGothforPorscheWPS-Reg" w:cs="NewsGothforPorscheWPS-Reg"/>
                  <w:color w:val="6F6F6F"/>
                  <w:sz w:val="14"/>
                  <w:szCs w:val="14"/>
                </w:rPr>
              </w:pPr>
              <w:r w:rsidRPr="005238AC">
                <w:rPr>
                  <w:rFonts w:ascii="NewsGothforPorscheWPS-Reg" w:eastAsia="Droid Sans" w:hAnsi="NewsGothforPorscheWPS-Reg" w:cs="Lohit Hindi"/>
                  <w:color w:val="6F6F6F"/>
                  <w:sz w:val="14"/>
                  <w:szCs w:val="24"/>
                </w:rPr>
                <w:t>http://newsroom.porsche.com</w:t>
              </w:r>
            </w:p>
            <w:p w:rsidR="005D610B" w:rsidRPr="005238AC" w:rsidRDefault="005D610B" w:rsidP="005238AC">
              <w:pPr>
                <w:autoSpaceDE w:val="0"/>
                <w:autoSpaceDN w:val="0"/>
                <w:adjustRightInd w:val="0"/>
                <w:spacing w:after="0"/>
                <w:rPr>
                  <w:rFonts w:ascii="NewsGothforPorscheWPS-Reg" w:hAnsi="NewsGothforPorscheWPS-Reg" w:cs="NewsGothforPorscheWPS-Reg"/>
                  <w:color w:val="6F6F6F"/>
                  <w:sz w:val="14"/>
                  <w:szCs w:val="14"/>
                </w:rPr>
              </w:pPr>
              <w:r w:rsidRPr="005238AC">
                <w:rPr>
                  <w:rFonts w:ascii="NewsGothforPorscheWPS-Reg" w:eastAsia="Droid Sans" w:hAnsi="NewsGothforPorscheWPS-Reg" w:cs="Lohit Hindi"/>
                  <w:color w:val="6F6F6F"/>
                  <w:sz w:val="14"/>
                  <w:szCs w:val="24"/>
                </w:rPr>
                <w:t>http://porsche-qr.de/contacts</w:t>
              </w:r>
            </w:p>
          </w:tc>
        </w:tr>
      </w:tbl>
      <w:p w:rsidR="005D610B" w:rsidRPr="005238AC" w:rsidRDefault="005D610B" w:rsidP="005238AC">
        <w:pPr>
          <w:pStyle w:val="Footer"/>
          <w:jc w:val="center"/>
          <w:rPr>
            <w:lang w:val="en-GB"/>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3BA" w:rsidRDefault="00C843BA" w:rsidP="00571811">
      <w:pPr>
        <w:spacing w:after="0"/>
      </w:pPr>
      <w:r>
        <w:separator/>
      </w:r>
    </w:p>
  </w:footnote>
  <w:footnote w:type="continuationSeparator" w:id="0">
    <w:p w:rsidR="00C843BA" w:rsidRDefault="00C843BA" w:rsidP="0057181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10B" w:rsidRDefault="005D610B">
    <w:pPr>
      <w:pStyle w:val="Header"/>
    </w:pPr>
  </w:p>
  <w:p w:rsidR="005D610B" w:rsidRDefault="005D610B">
    <w:pPr>
      <w:pStyle w:val="Header"/>
    </w:pPr>
    <w:r>
      <w:rPr>
        <w:noProof/>
      </w:rPr>
      <w:object w:dxaOrig="1440" w:dyaOrig="1440" w14:anchorId="5C02ED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9.45pt;margin-top:6.7pt;width:131.35pt;height:70pt;z-index:251658240;visibility:visible;mso-wrap-edited:f">
          <v:imagedata r:id="rId1" o:title="" gain="1.25"/>
        </v:shape>
        <o:OLEObject Type="Embed" ProgID="Word.Picture.8" ShapeID="_x0000_s2049" DrawAspect="Content" ObjectID="_1561804455" r:id="rId2"/>
      </w:object>
    </w:r>
  </w:p>
  <w:p w:rsidR="005D610B" w:rsidRDefault="005D610B">
    <w:pPr>
      <w:pStyle w:val="Header"/>
    </w:pPr>
  </w:p>
  <w:p w:rsidR="005D610B" w:rsidRDefault="005D610B">
    <w:pPr>
      <w:pStyle w:val="Header"/>
    </w:pPr>
  </w:p>
  <w:p w:rsidR="005D610B" w:rsidRDefault="005D610B">
    <w:pPr>
      <w:pStyle w:val="Header"/>
    </w:pPr>
  </w:p>
  <w:p w:rsidR="005D610B" w:rsidRDefault="005D610B">
    <w:pPr>
      <w:pStyle w:val="Header"/>
    </w:pPr>
  </w:p>
  <w:p w:rsidR="005D610B" w:rsidRDefault="005D61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811802"/>
      <w:docPartObj>
        <w:docPartGallery w:val="Page Numbers (Top of Page)"/>
        <w:docPartUnique/>
      </w:docPartObj>
    </w:sdtPr>
    <w:sdtEndPr>
      <w:rPr>
        <w:noProof/>
      </w:rPr>
    </w:sdtEndPr>
    <w:sdtContent>
      <w:p w:rsidR="005D610B" w:rsidRDefault="005D610B">
        <w:pPr>
          <w:pStyle w:val="Header"/>
          <w:jc w:val="right"/>
        </w:pPr>
        <w:r>
          <w:fldChar w:fldCharType="begin"/>
        </w:r>
        <w:r>
          <w:instrText xml:space="preserve"> PAGE   \* MERGEFORMAT </w:instrText>
        </w:r>
        <w:r>
          <w:fldChar w:fldCharType="separate"/>
        </w:r>
        <w:r w:rsidR="00FC6CFD">
          <w:rPr>
            <w:noProof/>
          </w:rPr>
          <w:t>32</w:t>
        </w:r>
        <w:r>
          <w:rPr>
            <w:noProof/>
          </w:rPr>
          <w:fldChar w:fldCharType="end"/>
        </w:r>
      </w:p>
    </w:sdtContent>
  </w:sdt>
  <w:p w:rsidR="005D610B" w:rsidRDefault="005D610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730E"/>
    <w:multiLevelType w:val="hybridMultilevel"/>
    <w:tmpl w:val="577C9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26F2F"/>
    <w:multiLevelType w:val="hybridMultilevel"/>
    <w:tmpl w:val="6CC65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634A7"/>
    <w:multiLevelType w:val="hybridMultilevel"/>
    <w:tmpl w:val="5DD2D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F5523"/>
    <w:multiLevelType w:val="hybridMultilevel"/>
    <w:tmpl w:val="AAAC32F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DD5F83"/>
    <w:multiLevelType w:val="hybridMultilevel"/>
    <w:tmpl w:val="1D1CF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66D6D"/>
    <w:multiLevelType w:val="hybridMultilevel"/>
    <w:tmpl w:val="71F42402"/>
    <w:lvl w:ilvl="0" w:tplc="2E20E936">
      <w:start w:val="1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3F1EA2"/>
    <w:multiLevelType w:val="hybridMultilevel"/>
    <w:tmpl w:val="713A5FF2"/>
    <w:lvl w:ilvl="0" w:tplc="C82E070A">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243CBF"/>
    <w:multiLevelType w:val="hybridMultilevel"/>
    <w:tmpl w:val="F6560CE8"/>
    <w:lvl w:ilvl="0" w:tplc="E7426EBE">
      <w:start w:val="107"/>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C52A37"/>
    <w:multiLevelType w:val="hybridMultilevel"/>
    <w:tmpl w:val="6F2668D2"/>
    <w:lvl w:ilvl="0" w:tplc="F118CA58">
      <w:start w:val="1"/>
      <w:numFmt w:val="bullet"/>
      <w:lvlText w:val=""/>
      <w:lvlJc w:val="left"/>
      <w:pPr>
        <w:ind w:left="720" w:hanging="360"/>
      </w:pPr>
      <w:rPr>
        <w:rFonts w:ascii="Symbol" w:hAnsi="Symbol" w:hint="default"/>
        <w:lang w:bidi="ar-L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764EBD"/>
    <w:multiLevelType w:val="hybridMultilevel"/>
    <w:tmpl w:val="C144E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28741A"/>
    <w:multiLevelType w:val="hybridMultilevel"/>
    <w:tmpl w:val="5C140946"/>
    <w:lvl w:ilvl="0" w:tplc="0D98C8B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65184D"/>
    <w:multiLevelType w:val="hybridMultilevel"/>
    <w:tmpl w:val="EFDEC1E2"/>
    <w:lvl w:ilvl="0" w:tplc="F118CA58">
      <w:start w:val="1"/>
      <w:numFmt w:val="bullet"/>
      <w:lvlText w:val=""/>
      <w:lvlJc w:val="left"/>
      <w:pPr>
        <w:ind w:left="720" w:hanging="360"/>
      </w:pPr>
      <w:rPr>
        <w:rFonts w:ascii="Symbol" w:hAnsi="Symbol" w:hint="default"/>
        <w:lang w:bidi="ar-L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265058"/>
    <w:multiLevelType w:val="hybridMultilevel"/>
    <w:tmpl w:val="0F045822"/>
    <w:lvl w:ilvl="0" w:tplc="08090001">
      <w:start w:val="5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514113"/>
    <w:multiLevelType w:val="hybridMultilevel"/>
    <w:tmpl w:val="F38019C4"/>
    <w:lvl w:ilvl="0" w:tplc="E28E100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6C0C70"/>
    <w:multiLevelType w:val="hybridMultilevel"/>
    <w:tmpl w:val="25A482A0"/>
    <w:lvl w:ilvl="0" w:tplc="849CDB64">
      <w:start w:val="10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1C4FBD"/>
    <w:multiLevelType w:val="hybridMultilevel"/>
    <w:tmpl w:val="91AA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594155"/>
    <w:multiLevelType w:val="hybridMultilevel"/>
    <w:tmpl w:val="30466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7E4243"/>
    <w:multiLevelType w:val="hybridMultilevel"/>
    <w:tmpl w:val="6C1E5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7964C3"/>
    <w:multiLevelType w:val="hybridMultilevel"/>
    <w:tmpl w:val="A67C5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262268"/>
    <w:multiLevelType w:val="hybridMultilevel"/>
    <w:tmpl w:val="2CFC239A"/>
    <w:lvl w:ilvl="0" w:tplc="04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0" w15:restartNumberingAfterBreak="0">
    <w:nsid w:val="32094DD3"/>
    <w:multiLevelType w:val="hybridMultilevel"/>
    <w:tmpl w:val="A0D0F0B2"/>
    <w:lvl w:ilvl="0" w:tplc="F118CA58">
      <w:start w:val="1"/>
      <w:numFmt w:val="bullet"/>
      <w:lvlText w:val=""/>
      <w:lvlJc w:val="left"/>
      <w:pPr>
        <w:ind w:left="720" w:hanging="360"/>
      </w:pPr>
      <w:rPr>
        <w:rFonts w:ascii="Symbol" w:hAnsi="Symbol" w:hint="default"/>
        <w:lang w:bidi="ar-L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180835"/>
    <w:multiLevelType w:val="hybridMultilevel"/>
    <w:tmpl w:val="525C2E90"/>
    <w:lvl w:ilvl="0" w:tplc="70AE401E">
      <w:start w:val="7"/>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AD7742"/>
    <w:multiLevelType w:val="hybridMultilevel"/>
    <w:tmpl w:val="B8A2CC62"/>
    <w:lvl w:ilvl="0" w:tplc="08090001">
      <w:start w:val="1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D15675"/>
    <w:multiLevelType w:val="hybridMultilevel"/>
    <w:tmpl w:val="34B4386A"/>
    <w:lvl w:ilvl="0" w:tplc="A620A130">
      <w:start w:val="107"/>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BD0A02"/>
    <w:multiLevelType w:val="hybridMultilevel"/>
    <w:tmpl w:val="9C223D9C"/>
    <w:lvl w:ilvl="0" w:tplc="51A0F16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FF720E8"/>
    <w:multiLevelType w:val="hybridMultilevel"/>
    <w:tmpl w:val="365A9DD8"/>
    <w:lvl w:ilvl="0" w:tplc="04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6" w15:restartNumberingAfterBreak="0">
    <w:nsid w:val="40AE1A9A"/>
    <w:multiLevelType w:val="hybridMultilevel"/>
    <w:tmpl w:val="B5D2C052"/>
    <w:lvl w:ilvl="0" w:tplc="C7F8F7E6">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EE6A8D"/>
    <w:multiLevelType w:val="hybridMultilevel"/>
    <w:tmpl w:val="C888A9EA"/>
    <w:lvl w:ilvl="0" w:tplc="F118CA58">
      <w:start w:val="1"/>
      <w:numFmt w:val="bullet"/>
      <w:lvlText w:val=""/>
      <w:lvlJc w:val="left"/>
      <w:pPr>
        <w:ind w:left="720" w:hanging="360"/>
      </w:pPr>
      <w:rPr>
        <w:rFonts w:ascii="Symbol" w:hAnsi="Symbol" w:hint="default"/>
        <w:lang w:bidi="ar-L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8B367E"/>
    <w:multiLevelType w:val="hybridMultilevel"/>
    <w:tmpl w:val="9BC0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A80106"/>
    <w:multiLevelType w:val="hybridMultilevel"/>
    <w:tmpl w:val="D34CB83A"/>
    <w:lvl w:ilvl="0" w:tplc="441EC862">
      <w:start w:val="17"/>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425E89"/>
    <w:multiLevelType w:val="hybridMultilevel"/>
    <w:tmpl w:val="0C78C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684504"/>
    <w:multiLevelType w:val="hybridMultilevel"/>
    <w:tmpl w:val="C8EEF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076910"/>
    <w:multiLevelType w:val="hybridMultilevel"/>
    <w:tmpl w:val="C1963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001415"/>
    <w:multiLevelType w:val="hybridMultilevel"/>
    <w:tmpl w:val="2CBC937E"/>
    <w:lvl w:ilvl="0" w:tplc="4DCA9F0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61453A"/>
    <w:multiLevelType w:val="hybridMultilevel"/>
    <w:tmpl w:val="00980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881CBD"/>
    <w:multiLevelType w:val="hybridMultilevel"/>
    <w:tmpl w:val="7784618A"/>
    <w:lvl w:ilvl="0" w:tplc="7EA64850">
      <w:start w:val="132"/>
      <w:numFmt w:val="bullet"/>
      <w:lvlText w:val=""/>
      <w:lvlJc w:val="left"/>
      <w:pPr>
        <w:ind w:left="720" w:hanging="360"/>
      </w:pPr>
      <w:rPr>
        <w:rFonts w:ascii="Symbol" w:eastAsia="Calibri" w:hAnsi="Symbol" w:cstheme="maj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750F6F"/>
    <w:multiLevelType w:val="hybridMultilevel"/>
    <w:tmpl w:val="A9BAF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775EB9"/>
    <w:multiLevelType w:val="hybridMultilevel"/>
    <w:tmpl w:val="75885F1E"/>
    <w:lvl w:ilvl="0" w:tplc="F118CA58">
      <w:start w:val="1"/>
      <w:numFmt w:val="bullet"/>
      <w:lvlText w:val=""/>
      <w:lvlJc w:val="left"/>
      <w:pPr>
        <w:ind w:left="720" w:hanging="360"/>
      </w:pPr>
      <w:rPr>
        <w:rFonts w:ascii="Symbol" w:hAnsi="Symbol" w:hint="default"/>
        <w:lang w:bidi="ar-L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FC0B75"/>
    <w:multiLevelType w:val="hybridMultilevel"/>
    <w:tmpl w:val="8084E72E"/>
    <w:lvl w:ilvl="0" w:tplc="F118CA58">
      <w:start w:val="1"/>
      <w:numFmt w:val="bullet"/>
      <w:lvlText w:val=""/>
      <w:lvlJc w:val="left"/>
      <w:pPr>
        <w:ind w:left="720" w:hanging="360"/>
      </w:pPr>
      <w:rPr>
        <w:rFonts w:ascii="Symbol" w:hAnsi="Symbol" w:hint="default"/>
        <w:lang w:bidi="ar-L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8D20F2"/>
    <w:multiLevelType w:val="hybridMultilevel"/>
    <w:tmpl w:val="1F30B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982CF6"/>
    <w:multiLevelType w:val="hybridMultilevel"/>
    <w:tmpl w:val="072C66A2"/>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41" w15:restartNumberingAfterBreak="0">
    <w:nsid w:val="6E190DB8"/>
    <w:multiLevelType w:val="hybridMultilevel"/>
    <w:tmpl w:val="A3989172"/>
    <w:lvl w:ilvl="0" w:tplc="9E00FB98">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43B4704"/>
    <w:multiLevelType w:val="hybridMultilevel"/>
    <w:tmpl w:val="15F0D50E"/>
    <w:lvl w:ilvl="0" w:tplc="F118CA58">
      <w:start w:val="1"/>
      <w:numFmt w:val="bullet"/>
      <w:lvlText w:val=""/>
      <w:lvlJc w:val="left"/>
      <w:pPr>
        <w:ind w:left="720" w:hanging="360"/>
      </w:pPr>
      <w:rPr>
        <w:rFonts w:ascii="Symbol" w:hAnsi="Symbol" w:hint="default"/>
        <w:lang w:bidi="ar-L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B74FEF"/>
    <w:multiLevelType w:val="hybridMultilevel"/>
    <w:tmpl w:val="9936263A"/>
    <w:lvl w:ilvl="0" w:tplc="F118CA58">
      <w:start w:val="1"/>
      <w:numFmt w:val="bullet"/>
      <w:lvlText w:val=""/>
      <w:lvlJc w:val="left"/>
      <w:pPr>
        <w:ind w:left="720" w:hanging="360"/>
      </w:pPr>
      <w:rPr>
        <w:rFonts w:ascii="Symbol" w:hAnsi="Symbol" w:hint="default"/>
        <w:lang w:bidi="ar-L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367AED"/>
    <w:multiLevelType w:val="hybridMultilevel"/>
    <w:tmpl w:val="723276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970230"/>
    <w:multiLevelType w:val="hybridMultilevel"/>
    <w:tmpl w:val="1F2073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4B591D"/>
    <w:multiLevelType w:val="hybridMultilevel"/>
    <w:tmpl w:val="02ACD340"/>
    <w:lvl w:ilvl="0" w:tplc="F118CA58">
      <w:start w:val="1"/>
      <w:numFmt w:val="bullet"/>
      <w:lvlText w:val=""/>
      <w:lvlJc w:val="left"/>
      <w:pPr>
        <w:ind w:left="720" w:hanging="360"/>
      </w:pPr>
      <w:rPr>
        <w:rFonts w:ascii="Symbol" w:hAnsi="Symbol" w:hint="default"/>
        <w:lang w:bidi="ar-L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0F425E"/>
    <w:multiLevelType w:val="hybridMultilevel"/>
    <w:tmpl w:val="814013E8"/>
    <w:lvl w:ilvl="0" w:tplc="B40E02C4">
      <w:start w:val="107"/>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0F436F"/>
    <w:multiLevelType w:val="hybridMultilevel"/>
    <w:tmpl w:val="AB08C938"/>
    <w:lvl w:ilvl="0" w:tplc="3244CD8A">
      <w:start w:val="132"/>
      <w:numFmt w:val="bullet"/>
      <w:lvlText w:val=""/>
      <w:lvlJc w:val="left"/>
      <w:pPr>
        <w:ind w:left="720" w:hanging="360"/>
      </w:pPr>
      <w:rPr>
        <w:rFonts w:ascii="Symbol" w:eastAsia="Calibri" w:hAnsi="Symbol" w:cstheme="maj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7"/>
  </w:num>
  <w:num w:numId="3">
    <w:abstractNumId w:val="18"/>
  </w:num>
  <w:num w:numId="4">
    <w:abstractNumId w:val="9"/>
  </w:num>
  <w:num w:numId="5">
    <w:abstractNumId w:val="16"/>
  </w:num>
  <w:num w:numId="6">
    <w:abstractNumId w:val="40"/>
  </w:num>
  <w:num w:numId="7">
    <w:abstractNumId w:val="1"/>
  </w:num>
  <w:num w:numId="8">
    <w:abstractNumId w:val="5"/>
  </w:num>
  <w:num w:numId="9">
    <w:abstractNumId w:val="13"/>
  </w:num>
  <w:num w:numId="10">
    <w:abstractNumId w:val="41"/>
  </w:num>
  <w:num w:numId="11">
    <w:abstractNumId w:val="12"/>
  </w:num>
  <w:num w:numId="12">
    <w:abstractNumId w:val="22"/>
  </w:num>
  <w:num w:numId="13">
    <w:abstractNumId w:val="10"/>
  </w:num>
  <w:num w:numId="14">
    <w:abstractNumId w:val="29"/>
  </w:num>
  <w:num w:numId="15">
    <w:abstractNumId w:val="47"/>
  </w:num>
  <w:num w:numId="16">
    <w:abstractNumId w:val="7"/>
  </w:num>
  <w:num w:numId="17">
    <w:abstractNumId w:val="23"/>
  </w:num>
  <w:num w:numId="18">
    <w:abstractNumId w:val="44"/>
  </w:num>
  <w:num w:numId="19">
    <w:abstractNumId w:val="26"/>
  </w:num>
  <w:num w:numId="20">
    <w:abstractNumId w:val="19"/>
  </w:num>
  <w:num w:numId="21">
    <w:abstractNumId w:val="25"/>
  </w:num>
  <w:num w:numId="22">
    <w:abstractNumId w:val="3"/>
  </w:num>
  <w:num w:numId="23">
    <w:abstractNumId w:val="14"/>
  </w:num>
  <w:num w:numId="24">
    <w:abstractNumId w:val="21"/>
  </w:num>
  <w:num w:numId="25">
    <w:abstractNumId w:val="39"/>
  </w:num>
  <w:num w:numId="26">
    <w:abstractNumId w:val="35"/>
  </w:num>
  <w:num w:numId="27">
    <w:abstractNumId w:val="48"/>
  </w:num>
  <w:num w:numId="28">
    <w:abstractNumId w:val="31"/>
  </w:num>
  <w:num w:numId="29">
    <w:abstractNumId w:val="2"/>
  </w:num>
  <w:num w:numId="30">
    <w:abstractNumId w:val="28"/>
  </w:num>
  <w:num w:numId="31">
    <w:abstractNumId w:val="30"/>
  </w:num>
  <w:num w:numId="32">
    <w:abstractNumId w:val="0"/>
  </w:num>
  <w:num w:numId="33">
    <w:abstractNumId w:val="34"/>
  </w:num>
  <w:num w:numId="34">
    <w:abstractNumId w:val="33"/>
  </w:num>
  <w:num w:numId="35">
    <w:abstractNumId w:val="24"/>
  </w:num>
  <w:num w:numId="36">
    <w:abstractNumId w:val="6"/>
  </w:num>
  <w:num w:numId="37">
    <w:abstractNumId w:val="45"/>
  </w:num>
  <w:num w:numId="38">
    <w:abstractNumId w:val="4"/>
  </w:num>
  <w:num w:numId="39">
    <w:abstractNumId w:val="15"/>
  </w:num>
  <w:num w:numId="40">
    <w:abstractNumId w:val="36"/>
  </w:num>
  <w:num w:numId="41">
    <w:abstractNumId w:val="42"/>
  </w:num>
  <w:num w:numId="42">
    <w:abstractNumId w:val="37"/>
  </w:num>
  <w:num w:numId="43">
    <w:abstractNumId w:val="11"/>
  </w:num>
  <w:num w:numId="44">
    <w:abstractNumId w:val="8"/>
  </w:num>
  <w:num w:numId="45">
    <w:abstractNumId w:val="43"/>
  </w:num>
  <w:num w:numId="46">
    <w:abstractNumId w:val="27"/>
  </w:num>
  <w:num w:numId="47">
    <w:abstractNumId w:val="46"/>
  </w:num>
  <w:num w:numId="48">
    <w:abstractNumId w:val="20"/>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hideSpellingErrors/>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F8A"/>
    <w:rsid w:val="00000216"/>
    <w:rsid w:val="00000281"/>
    <w:rsid w:val="000002DA"/>
    <w:rsid w:val="000006F2"/>
    <w:rsid w:val="00000796"/>
    <w:rsid w:val="00000A77"/>
    <w:rsid w:val="00000B04"/>
    <w:rsid w:val="00000B88"/>
    <w:rsid w:val="00000C92"/>
    <w:rsid w:val="00000D4D"/>
    <w:rsid w:val="00000D54"/>
    <w:rsid w:val="00001133"/>
    <w:rsid w:val="00001684"/>
    <w:rsid w:val="00001699"/>
    <w:rsid w:val="000016AB"/>
    <w:rsid w:val="00001B52"/>
    <w:rsid w:val="00001CD6"/>
    <w:rsid w:val="00001CF6"/>
    <w:rsid w:val="00001D42"/>
    <w:rsid w:val="00001E20"/>
    <w:rsid w:val="0000209F"/>
    <w:rsid w:val="000020B5"/>
    <w:rsid w:val="00002132"/>
    <w:rsid w:val="000021A0"/>
    <w:rsid w:val="00002221"/>
    <w:rsid w:val="000022A6"/>
    <w:rsid w:val="000022C5"/>
    <w:rsid w:val="000022EC"/>
    <w:rsid w:val="0000233E"/>
    <w:rsid w:val="00002353"/>
    <w:rsid w:val="00002399"/>
    <w:rsid w:val="00002576"/>
    <w:rsid w:val="00002663"/>
    <w:rsid w:val="000027C5"/>
    <w:rsid w:val="00002870"/>
    <w:rsid w:val="00002886"/>
    <w:rsid w:val="000029A9"/>
    <w:rsid w:val="00002A84"/>
    <w:rsid w:val="00002B4F"/>
    <w:rsid w:val="00002C15"/>
    <w:rsid w:val="00002CCB"/>
    <w:rsid w:val="00002D5B"/>
    <w:rsid w:val="00002F89"/>
    <w:rsid w:val="00002FE9"/>
    <w:rsid w:val="00003005"/>
    <w:rsid w:val="00003351"/>
    <w:rsid w:val="000033D5"/>
    <w:rsid w:val="000034C6"/>
    <w:rsid w:val="000034EC"/>
    <w:rsid w:val="00003592"/>
    <w:rsid w:val="0000363E"/>
    <w:rsid w:val="000036F5"/>
    <w:rsid w:val="000038F2"/>
    <w:rsid w:val="00003935"/>
    <w:rsid w:val="00003B40"/>
    <w:rsid w:val="00003D0E"/>
    <w:rsid w:val="00003D5E"/>
    <w:rsid w:val="00003D7E"/>
    <w:rsid w:val="0000402E"/>
    <w:rsid w:val="000040ED"/>
    <w:rsid w:val="000041B6"/>
    <w:rsid w:val="000042EF"/>
    <w:rsid w:val="0000430C"/>
    <w:rsid w:val="0000431E"/>
    <w:rsid w:val="0000435E"/>
    <w:rsid w:val="000043CD"/>
    <w:rsid w:val="000043CF"/>
    <w:rsid w:val="00004684"/>
    <w:rsid w:val="00004737"/>
    <w:rsid w:val="0000476B"/>
    <w:rsid w:val="0000479D"/>
    <w:rsid w:val="000047DE"/>
    <w:rsid w:val="00004835"/>
    <w:rsid w:val="000048D2"/>
    <w:rsid w:val="0000495D"/>
    <w:rsid w:val="000049C0"/>
    <w:rsid w:val="00004A17"/>
    <w:rsid w:val="00004A4F"/>
    <w:rsid w:val="00004AA9"/>
    <w:rsid w:val="00004AE4"/>
    <w:rsid w:val="00004BF2"/>
    <w:rsid w:val="00004C39"/>
    <w:rsid w:val="00005304"/>
    <w:rsid w:val="0000538C"/>
    <w:rsid w:val="00005468"/>
    <w:rsid w:val="00005504"/>
    <w:rsid w:val="000055E1"/>
    <w:rsid w:val="000056D4"/>
    <w:rsid w:val="0000592E"/>
    <w:rsid w:val="00005949"/>
    <w:rsid w:val="000059CE"/>
    <w:rsid w:val="00005B18"/>
    <w:rsid w:val="00005DF2"/>
    <w:rsid w:val="0000610D"/>
    <w:rsid w:val="00006134"/>
    <w:rsid w:val="000061A1"/>
    <w:rsid w:val="00006318"/>
    <w:rsid w:val="00006324"/>
    <w:rsid w:val="00006350"/>
    <w:rsid w:val="0000646E"/>
    <w:rsid w:val="00006491"/>
    <w:rsid w:val="000065BA"/>
    <w:rsid w:val="00006634"/>
    <w:rsid w:val="00006BB4"/>
    <w:rsid w:val="00006EC7"/>
    <w:rsid w:val="0000720F"/>
    <w:rsid w:val="00007239"/>
    <w:rsid w:val="0000757A"/>
    <w:rsid w:val="000077BF"/>
    <w:rsid w:val="00007920"/>
    <w:rsid w:val="00007932"/>
    <w:rsid w:val="000079EB"/>
    <w:rsid w:val="00007A33"/>
    <w:rsid w:val="00007B1D"/>
    <w:rsid w:val="00007C8D"/>
    <w:rsid w:val="00007E81"/>
    <w:rsid w:val="00007EE9"/>
    <w:rsid w:val="00010203"/>
    <w:rsid w:val="00010450"/>
    <w:rsid w:val="000104F9"/>
    <w:rsid w:val="000105E4"/>
    <w:rsid w:val="00010666"/>
    <w:rsid w:val="000106F6"/>
    <w:rsid w:val="00010AF6"/>
    <w:rsid w:val="00010D84"/>
    <w:rsid w:val="00010DAC"/>
    <w:rsid w:val="00010DBC"/>
    <w:rsid w:val="00010DDB"/>
    <w:rsid w:val="0001117E"/>
    <w:rsid w:val="000112AC"/>
    <w:rsid w:val="000112D7"/>
    <w:rsid w:val="000112EF"/>
    <w:rsid w:val="0001149D"/>
    <w:rsid w:val="000118EB"/>
    <w:rsid w:val="00011A6C"/>
    <w:rsid w:val="00011AC5"/>
    <w:rsid w:val="00011B84"/>
    <w:rsid w:val="00011C00"/>
    <w:rsid w:val="00011CDB"/>
    <w:rsid w:val="00011CF2"/>
    <w:rsid w:val="00011E3C"/>
    <w:rsid w:val="00011E7E"/>
    <w:rsid w:val="00012321"/>
    <w:rsid w:val="00012482"/>
    <w:rsid w:val="00012491"/>
    <w:rsid w:val="00012540"/>
    <w:rsid w:val="000125E4"/>
    <w:rsid w:val="00012721"/>
    <w:rsid w:val="000128CD"/>
    <w:rsid w:val="00012CDA"/>
    <w:rsid w:val="00012D80"/>
    <w:rsid w:val="00012D8C"/>
    <w:rsid w:val="00012F14"/>
    <w:rsid w:val="00012F1E"/>
    <w:rsid w:val="000130AE"/>
    <w:rsid w:val="000133BC"/>
    <w:rsid w:val="000135E0"/>
    <w:rsid w:val="00013657"/>
    <w:rsid w:val="000136B1"/>
    <w:rsid w:val="00013701"/>
    <w:rsid w:val="00013713"/>
    <w:rsid w:val="00013774"/>
    <w:rsid w:val="000139B5"/>
    <w:rsid w:val="000139C4"/>
    <w:rsid w:val="00013AE0"/>
    <w:rsid w:val="00013EB7"/>
    <w:rsid w:val="00013FA9"/>
    <w:rsid w:val="00014168"/>
    <w:rsid w:val="00014236"/>
    <w:rsid w:val="0001436D"/>
    <w:rsid w:val="0001439B"/>
    <w:rsid w:val="000143B1"/>
    <w:rsid w:val="00014474"/>
    <w:rsid w:val="000144F1"/>
    <w:rsid w:val="0001486A"/>
    <w:rsid w:val="00014989"/>
    <w:rsid w:val="00014A79"/>
    <w:rsid w:val="00014AD7"/>
    <w:rsid w:val="00014B20"/>
    <w:rsid w:val="00014C04"/>
    <w:rsid w:val="00014CEC"/>
    <w:rsid w:val="00014E67"/>
    <w:rsid w:val="00015490"/>
    <w:rsid w:val="0001555F"/>
    <w:rsid w:val="00015A1F"/>
    <w:rsid w:val="00015C85"/>
    <w:rsid w:val="0001600E"/>
    <w:rsid w:val="000160E6"/>
    <w:rsid w:val="00016275"/>
    <w:rsid w:val="0001632B"/>
    <w:rsid w:val="0001635D"/>
    <w:rsid w:val="000163F5"/>
    <w:rsid w:val="00016513"/>
    <w:rsid w:val="000165D6"/>
    <w:rsid w:val="00016671"/>
    <w:rsid w:val="000166AF"/>
    <w:rsid w:val="000166F5"/>
    <w:rsid w:val="00016994"/>
    <w:rsid w:val="00016C5B"/>
    <w:rsid w:val="00016E18"/>
    <w:rsid w:val="0001703B"/>
    <w:rsid w:val="000171FD"/>
    <w:rsid w:val="00017207"/>
    <w:rsid w:val="0001733D"/>
    <w:rsid w:val="0001734F"/>
    <w:rsid w:val="000173BD"/>
    <w:rsid w:val="000173F7"/>
    <w:rsid w:val="000175CF"/>
    <w:rsid w:val="000175F0"/>
    <w:rsid w:val="00017691"/>
    <w:rsid w:val="00017A87"/>
    <w:rsid w:val="00017B54"/>
    <w:rsid w:val="00017D6F"/>
    <w:rsid w:val="00017DCF"/>
    <w:rsid w:val="000204CB"/>
    <w:rsid w:val="000204EB"/>
    <w:rsid w:val="00020521"/>
    <w:rsid w:val="0002057C"/>
    <w:rsid w:val="0002062B"/>
    <w:rsid w:val="00020888"/>
    <w:rsid w:val="00020CDD"/>
    <w:rsid w:val="00020DAB"/>
    <w:rsid w:val="00020EF5"/>
    <w:rsid w:val="000210CE"/>
    <w:rsid w:val="000212FC"/>
    <w:rsid w:val="0002141F"/>
    <w:rsid w:val="00021522"/>
    <w:rsid w:val="00021591"/>
    <w:rsid w:val="0002159E"/>
    <w:rsid w:val="000215FC"/>
    <w:rsid w:val="000216B6"/>
    <w:rsid w:val="000219A3"/>
    <w:rsid w:val="00021C5F"/>
    <w:rsid w:val="00021CA8"/>
    <w:rsid w:val="00021E9F"/>
    <w:rsid w:val="00021FDC"/>
    <w:rsid w:val="0002214A"/>
    <w:rsid w:val="00022349"/>
    <w:rsid w:val="00022366"/>
    <w:rsid w:val="0002240F"/>
    <w:rsid w:val="0002251C"/>
    <w:rsid w:val="00022636"/>
    <w:rsid w:val="0002295A"/>
    <w:rsid w:val="000229E2"/>
    <w:rsid w:val="000229F8"/>
    <w:rsid w:val="00022A76"/>
    <w:rsid w:val="00022B97"/>
    <w:rsid w:val="00022C26"/>
    <w:rsid w:val="00022CF9"/>
    <w:rsid w:val="00022D9A"/>
    <w:rsid w:val="00022E8E"/>
    <w:rsid w:val="00022F16"/>
    <w:rsid w:val="00022F5A"/>
    <w:rsid w:val="00022F7F"/>
    <w:rsid w:val="00023025"/>
    <w:rsid w:val="000230CB"/>
    <w:rsid w:val="000231B1"/>
    <w:rsid w:val="000232D3"/>
    <w:rsid w:val="000232F0"/>
    <w:rsid w:val="0002340B"/>
    <w:rsid w:val="00023549"/>
    <w:rsid w:val="0002369E"/>
    <w:rsid w:val="00023922"/>
    <w:rsid w:val="000239A8"/>
    <w:rsid w:val="00023ACF"/>
    <w:rsid w:val="00023CDF"/>
    <w:rsid w:val="00023E04"/>
    <w:rsid w:val="00023E95"/>
    <w:rsid w:val="000241CE"/>
    <w:rsid w:val="00024233"/>
    <w:rsid w:val="000243BA"/>
    <w:rsid w:val="000243E4"/>
    <w:rsid w:val="0002441D"/>
    <w:rsid w:val="0002444E"/>
    <w:rsid w:val="0002481A"/>
    <w:rsid w:val="00024846"/>
    <w:rsid w:val="0002490C"/>
    <w:rsid w:val="00024A4E"/>
    <w:rsid w:val="00024B33"/>
    <w:rsid w:val="00024CA6"/>
    <w:rsid w:val="000250FF"/>
    <w:rsid w:val="0002512C"/>
    <w:rsid w:val="0002530D"/>
    <w:rsid w:val="000254FB"/>
    <w:rsid w:val="00025546"/>
    <w:rsid w:val="000255B0"/>
    <w:rsid w:val="00025781"/>
    <w:rsid w:val="00025B2A"/>
    <w:rsid w:val="00025B7A"/>
    <w:rsid w:val="00025B90"/>
    <w:rsid w:val="00025E4C"/>
    <w:rsid w:val="00026275"/>
    <w:rsid w:val="000262E5"/>
    <w:rsid w:val="00026309"/>
    <w:rsid w:val="000267F2"/>
    <w:rsid w:val="000268AB"/>
    <w:rsid w:val="00026AB6"/>
    <w:rsid w:val="00026B1A"/>
    <w:rsid w:val="00026B86"/>
    <w:rsid w:val="00026F03"/>
    <w:rsid w:val="0002700D"/>
    <w:rsid w:val="00027185"/>
    <w:rsid w:val="00027642"/>
    <w:rsid w:val="000276D8"/>
    <w:rsid w:val="000278AF"/>
    <w:rsid w:val="00027955"/>
    <w:rsid w:val="000279B0"/>
    <w:rsid w:val="00027E6A"/>
    <w:rsid w:val="00027F7A"/>
    <w:rsid w:val="00027FE6"/>
    <w:rsid w:val="00030015"/>
    <w:rsid w:val="0003003D"/>
    <w:rsid w:val="000300E8"/>
    <w:rsid w:val="00030222"/>
    <w:rsid w:val="0003040D"/>
    <w:rsid w:val="00030547"/>
    <w:rsid w:val="00030A5C"/>
    <w:rsid w:val="00030DD8"/>
    <w:rsid w:val="000310A1"/>
    <w:rsid w:val="0003113A"/>
    <w:rsid w:val="00031380"/>
    <w:rsid w:val="00031407"/>
    <w:rsid w:val="0003153B"/>
    <w:rsid w:val="00031A8A"/>
    <w:rsid w:val="00031B52"/>
    <w:rsid w:val="00031E4D"/>
    <w:rsid w:val="00031EE1"/>
    <w:rsid w:val="00031EFC"/>
    <w:rsid w:val="00031F1C"/>
    <w:rsid w:val="00031F4A"/>
    <w:rsid w:val="000320E1"/>
    <w:rsid w:val="00032268"/>
    <w:rsid w:val="00032407"/>
    <w:rsid w:val="00032491"/>
    <w:rsid w:val="000324FF"/>
    <w:rsid w:val="0003271A"/>
    <w:rsid w:val="0003276A"/>
    <w:rsid w:val="00032AE2"/>
    <w:rsid w:val="00032BD3"/>
    <w:rsid w:val="00032E71"/>
    <w:rsid w:val="000333CB"/>
    <w:rsid w:val="00033418"/>
    <w:rsid w:val="0003346B"/>
    <w:rsid w:val="000334BC"/>
    <w:rsid w:val="00033C2D"/>
    <w:rsid w:val="00033CBA"/>
    <w:rsid w:val="00033D6D"/>
    <w:rsid w:val="00033D9A"/>
    <w:rsid w:val="00033E6F"/>
    <w:rsid w:val="00033E99"/>
    <w:rsid w:val="000341E1"/>
    <w:rsid w:val="00034273"/>
    <w:rsid w:val="000343B7"/>
    <w:rsid w:val="000344AD"/>
    <w:rsid w:val="00034669"/>
    <w:rsid w:val="000346CB"/>
    <w:rsid w:val="00034731"/>
    <w:rsid w:val="00034A0D"/>
    <w:rsid w:val="00034A7E"/>
    <w:rsid w:val="00034B04"/>
    <w:rsid w:val="00034B25"/>
    <w:rsid w:val="00034C02"/>
    <w:rsid w:val="00034C8F"/>
    <w:rsid w:val="00034CD0"/>
    <w:rsid w:val="00034FBE"/>
    <w:rsid w:val="000351B8"/>
    <w:rsid w:val="00035479"/>
    <w:rsid w:val="000354B7"/>
    <w:rsid w:val="00035595"/>
    <w:rsid w:val="0003565C"/>
    <w:rsid w:val="00035682"/>
    <w:rsid w:val="00035826"/>
    <w:rsid w:val="00035828"/>
    <w:rsid w:val="0003587B"/>
    <w:rsid w:val="000358A3"/>
    <w:rsid w:val="00035A20"/>
    <w:rsid w:val="00035A24"/>
    <w:rsid w:val="00035ADF"/>
    <w:rsid w:val="00035B2E"/>
    <w:rsid w:val="00035BBC"/>
    <w:rsid w:val="00035C5F"/>
    <w:rsid w:val="00035DA5"/>
    <w:rsid w:val="00035DE5"/>
    <w:rsid w:val="00035F4F"/>
    <w:rsid w:val="00035FA5"/>
    <w:rsid w:val="0003600F"/>
    <w:rsid w:val="00036023"/>
    <w:rsid w:val="00036211"/>
    <w:rsid w:val="00036599"/>
    <w:rsid w:val="000368A0"/>
    <w:rsid w:val="000369DE"/>
    <w:rsid w:val="00036D26"/>
    <w:rsid w:val="00036E73"/>
    <w:rsid w:val="00036EEB"/>
    <w:rsid w:val="00037056"/>
    <w:rsid w:val="000371AB"/>
    <w:rsid w:val="000371FD"/>
    <w:rsid w:val="0003724F"/>
    <w:rsid w:val="000372AF"/>
    <w:rsid w:val="00037307"/>
    <w:rsid w:val="0003732E"/>
    <w:rsid w:val="000373EC"/>
    <w:rsid w:val="00037488"/>
    <w:rsid w:val="000375DC"/>
    <w:rsid w:val="0003765C"/>
    <w:rsid w:val="00037663"/>
    <w:rsid w:val="0003774E"/>
    <w:rsid w:val="00037932"/>
    <w:rsid w:val="00037A13"/>
    <w:rsid w:val="00037A3E"/>
    <w:rsid w:val="00037B84"/>
    <w:rsid w:val="00037D6F"/>
    <w:rsid w:val="00040143"/>
    <w:rsid w:val="0004014F"/>
    <w:rsid w:val="000403BF"/>
    <w:rsid w:val="000403F6"/>
    <w:rsid w:val="00040766"/>
    <w:rsid w:val="00040806"/>
    <w:rsid w:val="0004097C"/>
    <w:rsid w:val="00040AE6"/>
    <w:rsid w:val="00040C0D"/>
    <w:rsid w:val="00040DB3"/>
    <w:rsid w:val="00040EDF"/>
    <w:rsid w:val="00040EE6"/>
    <w:rsid w:val="00040FC4"/>
    <w:rsid w:val="00041042"/>
    <w:rsid w:val="000412D5"/>
    <w:rsid w:val="000413B8"/>
    <w:rsid w:val="000413BC"/>
    <w:rsid w:val="000414C9"/>
    <w:rsid w:val="00041514"/>
    <w:rsid w:val="00041689"/>
    <w:rsid w:val="00041716"/>
    <w:rsid w:val="0004176C"/>
    <w:rsid w:val="000417FC"/>
    <w:rsid w:val="00041E97"/>
    <w:rsid w:val="00041EAD"/>
    <w:rsid w:val="00041EC9"/>
    <w:rsid w:val="0004202D"/>
    <w:rsid w:val="000420D7"/>
    <w:rsid w:val="00042246"/>
    <w:rsid w:val="00042412"/>
    <w:rsid w:val="000426DE"/>
    <w:rsid w:val="00042873"/>
    <w:rsid w:val="0004290E"/>
    <w:rsid w:val="000429E5"/>
    <w:rsid w:val="00042AAD"/>
    <w:rsid w:val="00042C77"/>
    <w:rsid w:val="00042E7B"/>
    <w:rsid w:val="0004300E"/>
    <w:rsid w:val="00043848"/>
    <w:rsid w:val="0004387B"/>
    <w:rsid w:val="000438FA"/>
    <w:rsid w:val="00043A8F"/>
    <w:rsid w:val="00043EEF"/>
    <w:rsid w:val="00043F9C"/>
    <w:rsid w:val="000440A7"/>
    <w:rsid w:val="000440AC"/>
    <w:rsid w:val="00044191"/>
    <w:rsid w:val="0004423E"/>
    <w:rsid w:val="00044534"/>
    <w:rsid w:val="00044594"/>
    <w:rsid w:val="000446FD"/>
    <w:rsid w:val="0004476C"/>
    <w:rsid w:val="000447B8"/>
    <w:rsid w:val="000449AC"/>
    <w:rsid w:val="00044AD3"/>
    <w:rsid w:val="00044CC7"/>
    <w:rsid w:val="00044CFE"/>
    <w:rsid w:val="00044E2D"/>
    <w:rsid w:val="00044E6F"/>
    <w:rsid w:val="00045029"/>
    <w:rsid w:val="000450D3"/>
    <w:rsid w:val="00045148"/>
    <w:rsid w:val="000451D5"/>
    <w:rsid w:val="000452A8"/>
    <w:rsid w:val="0004562E"/>
    <w:rsid w:val="00045914"/>
    <w:rsid w:val="00045AF7"/>
    <w:rsid w:val="00045C9A"/>
    <w:rsid w:val="00045EA5"/>
    <w:rsid w:val="00045EBB"/>
    <w:rsid w:val="000460CE"/>
    <w:rsid w:val="00046569"/>
    <w:rsid w:val="000466A5"/>
    <w:rsid w:val="00046985"/>
    <w:rsid w:val="000469CA"/>
    <w:rsid w:val="00046A31"/>
    <w:rsid w:val="00046D7E"/>
    <w:rsid w:val="00046E27"/>
    <w:rsid w:val="00046E6B"/>
    <w:rsid w:val="00046F3D"/>
    <w:rsid w:val="00047189"/>
    <w:rsid w:val="000471C5"/>
    <w:rsid w:val="000472BD"/>
    <w:rsid w:val="000477DF"/>
    <w:rsid w:val="000479F5"/>
    <w:rsid w:val="00047A4C"/>
    <w:rsid w:val="00047BE9"/>
    <w:rsid w:val="00047E72"/>
    <w:rsid w:val="00047EBA"/>
    <w:rsid w:val="000500A1"/>
    <w:rsid w:val="000503B6"/>
    <w:rsid w:val="0005050C"/>
    <w:rsid w:val="00050633"/>
    <w:rsid w:val="0005063E"/>
    <w:rsid w:val="0005077C"/>
    <w:rsid w:val="00050AF4"/>
    <w:rsid w:val="00050B14"/>
    <w:rsid w:val="00050B1E"/>
    <w:rsid w:val="00050C69"/>
    <w:rsid w:val="00050D44"/>
    <w:rsid w:val="00050F61"/>
    <w:rsid w:val="0005107B"/>
    <w:rsid w:val="0005108E"/>
    <w:rsid w:val="00051174"/>
    <w:rsid w:val="0005125D"/>
    <w:rsid w:val="0005146B"/>
    <w:rsid w:val="000514C0"/>
    <w:rsid w:val="000516DF"/>
    <w:rsid w:val="000518BA"/>
    <w:rsid w:val="000519B0"/>
    <w:rsid w:val="00051BA8"/>
    <w:rsid w:val="00051BFC"/>
    <w:rsid w:val="00051CED"/>
    <w:rsid w:val="00051D5A"/>
    <w:rsid w:val="00051DB2"/>
    <w:rsid w:val="000520F3"/>
    <w:rsid w:val="000522B2"/>
    <w:rsid w:val="00052596"/>
    <w:rsid w:val="000525D0"/>
    <w:rsid w:val="0005261B"/>
    <w:rsid w:val="00052672"/>
    <w:rsid w:val="0005273E"/>
    <w:rsid w:val="00052973"/>
    <w:rsid w:val="00052BEC"/>
    <w:rsid w:val="00052D04"/>
    <w:rsid w:val="00052EA5"/>
    <w:rsid w:val="00052FEB"/>
    <w:rsid w:val="00053122"/>
    <w:rsid w:val="00053137"/>
    <w:rsid w:val="0005334B"/>
    <w:rsid w:val="00053434"/>
    <w:rsid w:val="00053487"/>
    <w:rsid w:val="00053566"/>
    <w:rsid w:val="0005358F"/>
    <w:rsid w:val="000537BD"/>
    <w:rsid w:val="00053807"/>
    <w:rsid w:val="0005388D"/>
    <w:rsid w:val="00053892"/>
    <w:rsid w:val="000538BE"/>
    <w:rsid w:val="00054134"/>
    <w:rsid w:val="000542C6"/>
    <w:rsid w:val="00054441"/>
    <w:rsid w:val="0005454A"/>
    <w:rsid w:val="00054954"/>
    <w:rsid w:val="00054BB6"/>
    <w:rsid w:val="00054BE4"/>
    <w:rsid w:val="00054D46"/>
    <w:rsid w:val="00054D9F"/>
    <w:rsid w:val="00054FF7"/>
    <w:rsid w:val="00055112"/>
    <w:rsid w:val="00055306"/>
    <w:rsid w:val="000555F1"/>
    <w:rsid w:val="000555F2"/>
    <w:rsid w:val="00055605"/>
    <w:rsid w:val="0005576F"/>
    <w:rsid w:val="00055881"/>
    <w:rsid w:val="00055A54"/>
    <w:rsid w:val="00055BBE"/>
    <w:rsid w:val="00055C8A"/>
    <w:rsid w:val="00055CDB"/>
    <w:rsid w:val="00055E4C"/>
    <w:rsid w:val="00055E78"/>
    <w:rsid w:val="00055EB7"/>
    <w:rsid w:val="0005617A"/>
    <w:rsid w:val="000564C4"/>
    <w:rsid w:val="000565F3"/>
    <w:rsid w:val="00056744"/>
    <w:rsid w:val="000568AB"/>
    <w:rsid w:val="0005691E"/>
    <w:rsid w:val="0005694E"/>
    <w:rsid w:val="000569C3"/>
    <w:rsid w:val="00056A04"/>
    <w:rsid w:val="00056BD2"/>
    <w:rsid w:val="00056E0A"/>
    <w:rsid w:val="00056E89"/>
    <w:rsid w:val="00056FBD"/>
    <w:rsid w:val="00057071"/>
    <w:rsid w:val="00057150"/>
    <w:rsid w:val="0005751E"/>
    <w:rsid w:val="00057541"/>
    <w:rsid w:val="0005761E"/>
    <w:rsid w:val="00057641"/>
    <w:rsid w:val="0005787E"/>
    <w:rsid w:val="00057AF1"/>
    <w:rsid w:val="00057DC0"/>
    <w:rsid w:val="00057F1B"/>
    <w:rsid w:val="00060258"/>
    <w:rsid w:val="0006045D"/>
    <w:rsid w:val="000604F6"/>
    <w:rsid w:val="0006066A"/>
    <w:rsid w:val="00060A20"/>
    <w:rsid w:val="00060CA2"/>
    <w:rsid w:val="00060D04"/>
    <w:rsid w:val="00060D1D"/>
    <w:rsid w:val="00060D7E"/>
    <w:rsid w:val="00060E03"/>
    <w:rsid w:val="00060E28"/>
    <w:rsid w:val="00060ECA"/>
    <w:rsid w:val="00060F8D"/>
    <w:rsid w:val="00061071"/>
    <w:rsid w:val="00061404"/>
    <w:rsid w:val="0006146C"/>
    <w:rsid w:val="00061624"/>
    <w:rsid w:val="00061625"/>
    <w:rsid w:val="00061C17"/>
    <w:rsid w:val="00061EE8"/>
    <w:rsid w:val="00062146"/>
    <w:rsid w:val="00062222"/>
    <w:rsid w:val="0006222F"/>
    <w:rsid w:val="000623E1"/>
    <w:rsid w:val="000623FE"/>
    <w:rsid w:val="0006244A"/>
    <w:rsid w:val="0006255E"/>
    <w:rsid w:val="00062793"/>
    <w:rsid w:val="00062825"/>
    <w:rsid w:val="00062A8F"/>
    <w:rsid w:val="00062CE1"/>
    <w:rsid w:val="00063133"/>
    <w:rsid w:val="00063220"/>
    <w:rsid w:val="000635DC"/>
    <w:rsid w:val="000637B3"/>
    <w:rsid w:val="00063F10"/>
    <w:rsid w:val="00063F16"/>
    <w:rsid w:val="00063F1B"/>
    <w:rsid w:val="00063FF6"/>
    <w:rsid w:val="00064031"/>
    <w:rsid w:val="000640DB"/>
    <w:rsid w:val="000641DF"/>
    <w:rsid w:val="0006441A"/>
    <w:rsid w:val="00064431"/>
    <w:rsid w:val="0006443A"/>
    <w:rsid w:val="0006443F"/>
    <w:rsid w:val="00064592"/>
    <w:rsid w:val="00064602"/>
    <w:rsid w:val="00064A7F"/>
    <w:rsid w:val="00064C13"/>
    <w:rsid w:val="00064DD9"/>
    <w:rsid w:val="00065135"/>
    <w:rsid w:val="000651D4"/>
    <w:rsid w:val="00065298"/>
    <w:rsid w:val="000652FC"/>
    <w:rsid w:val="000655DE"/>
    <w:rsid w:val="000656E4"/>
    <w:rsid w:val="000659A2"/>
    <w:rsid w:val="000659F0"/>
    <w:rsid w:val="00065AAF"/>
    <w:rsid w:val="00065B0B"/>
    <w:rsid w:val="00065D4A"/>
    <w:rsid w:val="00065F87"/>
    <w:rsid w:val="0006610B"/>
    <w:rsid w:val="00066157"/>
    <w:rsid w:val="00066237"/>
    <w:rsid w:val="000662F6"/>
    <w:rsid w:val="00066356"/>
    <w:rsid w:val="0006637A"/>
    <w:rsid w:val="0006643A"/>
    <w:rsid w:val="00066567"/>
    <w:rsid w:val="0006661B"/>
    <w:rsid w:val="000666EC"/>
    <w:rsid w:val="00066712"/>
    <w:rsid w:val="0006683B"/>
    <w:rsid w:val="00066C5A"/>
    <w:rsid w:val="00066D0F"/>
    <w:rsid w:val="00066E55"/>
    <w:rsid w:val="00066EB7"/>
    <w:rsid w:val="00067162"/>
    <w:rsid w:val="000671B8"/>
    <w:rsid w:val="00067240"/>
    <w:rsid w:val="00067275"/>
    <w:rsid w:val="000672D1"/>
    <w:rsid w:val="0006740E"/>
    <w:rsid w:val="0006770B"/>
    <w:rsid w:val="0006786A"/>
    <w:rsid w:val="00067998"/>
    <w:rsid w:val="00067A22"/>
    <w:rsid w:val="00067B49"/>
    <w:rsid w:val="00067F54"/>
    <w:rsid w:val="0007003D"/>
    <w:rsid w:val="000700C4"/>
    <w:rsid w:val="0007020D"/>
    <w:rsid w:val="0007027C"/>
    <w:rsid w:val="00070598"/>
    <w:rsid w:val="000705DD"/>
    <w:rsid w:val="0007063D"/>
    <w:rsid w:val="00070890"/>
    <w:rsid w:val="0007091F"/>
    <w:rsid w:val="00070980"/>
    <w:rsid w:val="00070A5D"/>
    <w:rsid w:val="00070B3A"/>
    <w:rsid w:val="00070C69"/>
    <w:rsid w:val="00070EEC"/>
    <w:rsid w:val="00070FB4"/>
    <w:rsid w:val="00070FDB"/>
    <w:rsid w:val="00071053"/>
    <w:rsid w:val="0007109D"/>
    <w:rsid w:val="000711D1"/>
    <w:rsid w:val="000711F1"/>
    <w:rsid w:val="0007155C"/>
    <w:rsid w:val="0007158E"/>
    <w:rsid w:val="0007193F"/>
    <w:rsid w:val="00071B2C"/>
    <w:rsid w:val="00071B4B"/>
    <w:rsid w:val="00071BBF"/>
    <w:rsid w:val="00071CD6"/>
    <w:rsid w:val="00071D29"/>
    <w:rsid w:val="000720E2"/>
    <w:rsid w:val="00072194"/>
    <w:rsid w:val="0007220B"/>
    <w:rsid w:val="000723A8"/>
    <w:rsid w:val="000723D4"/>
    <w:rsid w:val="00072602"/>
    <w:rsid w:val="00072713"/>
    <w:rsid w:val="00072725"/>
    <w:rsid w:val="00072858"/>
    <w:rsid w:val="00072A31"/>
    <w:rsid w:val="00072AAA"/>
    <w:rsid w:val="00072AE2"/>
    <w:rsid w:val="00072B12"/>
    <w:rsid w:val="00072C31"/>
    <w:rsid w:val="00072C4F"/>
    <w:rsid w:val="00072CA0"/>
    <w:rsid w:val="00072CA1"/>
    <w:rsid w:val="00072DF3"/>
    <w:rsid w:val="00072DF4"/>
    <w:rsid w:val="00072FAA"/>
    <w:rsid w:val="00073117"/>
    <w:rsid w:val="0007314A"/>
    <w:rsid w:val="00073214"/>
    <w:rsid w:val="000733FA"/>
    <w:rsid w:val="000735FB"/>
    <w:rsid w:val="0007360A"/>
    <w:rsid w:val="00073616"/>
    <w:rsid w:val="000736C0"/>
    <w:rsid w:val="00073ACC"/>
    <w:rsid w:val="00073C02"/>
    <w:rsid w:val="0007402E"/>
    <w:rsid w:val="0007414C"/>
    <w:rsid w:val="00074246"/>
    <w:rsid w:val="0007436E"/>
    <w:rsid w:val="000743A0"/>
    <w:rsid w:val="000744A3"/>
    <w:rsid w:val="00074504"/>
    <w:rsid w:val="0007456E"/>
    <w:rsid w:val="0007457B"/>
    <w:rsid w:val="000746B8"/>
    <w:rsid w:val="00074947"/>
    <w:rsid w:val="00074B68"/>
    <w:rsid w:val="00074D59"/>
    <w:rsid w:val="00074DEF"/>
    <w:rsid w:val="00074EA4"/>
    <w:rsid w:val="00075031"/>
    <w:rsid w:val="0007548D"/>
    <w:rsid w:val="00075688"/>
    <w:rsid w:val="000757A2"/>
    <w:rsid w:val="000757FD"/>
    <w:rsid w:val="00075829"/>
    <w:rsid w:val="000758A0"/>
    <w:rsid w:val="00075A4A"/>
    <w:rsid w:val="00075B17"/>
    <w:rsid w:val="00075F29"/>
    <w:rsid w:val="000762E2"/>
    <w:rsid w:val="0007632A"/>
    <w:rsid w:val="00076432"/>
    <w:rsid w:val="00076714"/>
    <w:rsid w:val="0007684E"/>
    <w:rsid w:val="00076951"/>
    <w:rsid w:val="00076B5F"/>
    <w:rsid w:val="00076D96"/>
    <w:rsid w:val="00076E30"/>
    <w:rsid w:val="00076EBA"/>
    <w:rsid w:val="00076F4F"/>
    <w:rsid w:val="00077076"/>
    <w:rsid w:val="0007709B"/>
    <w:rsid w:val="00077149"/>
    <w:rsid w:val="000772F8"/>
    <w:rsid w:val="00077455"/>
    <w:rsid w:val="0007745C"/>
    <w:rsid w:val="0007758E"/>
    <w:rsid w:val="00077A55"/>
    <w:rsid w:val="00077A5A"/>
    <w:rsid w:val="00077B18"/>
    <w:rsid w:val="00077BD8"/>
    <w:rsid w:val="00077F8D"/>
    <w:rsid w:val="000804B5"/>
    <w:rsid w:val="000807C8"/>
    <w:rsid w:val="000808E4"/>
    <w:rsid w:val="00080B8E"/>
    <w:rsid w:val="00081026"/>
    <w:rsid w:val="0008110C"/>
    <w:rsid w:val="00081219"/>
    <w:rsid w:val="00081268"/>
    <w:rsid w:val="00081401"/>
    <w:rsid w:val="0008159A"/>
    <w:rsid w:val="00081882"/>
    <w:rsid w:val="000819F5"/>
    <w:rsid w:val="00081C24"/>
    <w:rsid w:val="00081E19"/>
    <w:rsid w:val="00081EFE"/>
    <w:rsid w:val="00081F24"/>
    <w:rsid w:val="00081F86"/>
    <w:rsid w:val="0008225E"/>
    <w:rsid w:val="00082276"/>
    <w:rsid w:val="00082382"/>
    <w:rsid w:val="00082521"/>
    <w:rsid w:val="00082696"/>
    <w:rsid w:val="0008276F"/>
    <w:rsid w:val="00082791"/>
    <w:rsid w:val="000827F3"/>
    <w:rsid w:val="00082837"/>
    <w:rsid w:val="000828EA"/>
    <w:rsid w:val="0008295E"/>
    <w:rsid w:val="000829D2"/>
    <w:rsid w:val="00082A15"/>
    <w:rsid w:val="00082D11"/>
    <w:rsid w:val="00082F4E"/>
    <w:rsid w:val="00082F5B"/>
    <w:rsid w:val="00082FB9"/>
    <w:rsid w:val="00082FE9"/>
    <w:rsid w:val="00083083"/>
    <w:rsid w:val="000830A4"/>
    <w:rsid w:val="00083214"/>
    <w:rsid w:val="00083263"/>
    <w:rsid w:val="000832E9"/>
    <w:rsid w:val="000833DA"/>
    <w:rsid w:val="000838E0"/>
    <w:rsid w:val="000838F2"/>
    <w:rsid w:val="00083975"/>
    <w:rsid w:val="00083A45"/>
    <w:rsid w:val="00083B2D"/>
    <w:rsid w:val="00083CBD"/>
    <w:rsid w:val="00083D9E"/>
    <w:rsid w:val="00083DF3"/>
    <w:rsid w:val="00083E10"/>
    <w:rsid w:val="00083F43"/>
    <w:rsid w:val="00083FD6"/>
    <w:rsid w:val="0008403A"/>
    <w:rsid w:val="000841E4"/>
    <w:rsid w:val="0008435B"/>
    <w:rsid w:val="0008447D"/>
    <w:rsid w:val="00084547"/>
    <w:rsid w:val="0008454B"/>
    <w:rsid w:val="000848F4"/>
    <w:rsid w:val="000849ED"/>
    <w:rsid w:val="000849FA"/>
    <w:rsid w:val="00084A25"/>
    <w:rsid w:val="00084A52"/>
    <w:rsid w:val="00084AA1"/>
    <w:rsid w:val="00084AA2"/>
    <w:rsid w:val="00084AF3"/>
    <w:rsid w:val="00084BC9"/>
    <w:rsid w:val="00084C13"/>
    <w:rsid w:val="00084E11"/>
    <w:rsid w:val="0008502E"/>
    <w:rsid w:val="0008518E"/>
    <w:rsid w:val="000853BD"/>
    <w:rsid w:val="000855DC"/>
    <w:rsid w:val="0008578D"/>
    <w:rsid w:val="00085830"/>
    <w:rsid w:val="00085888"/>
    <w:rsid w:val="00085927"/>
    <w:rsid w:val="00085B3D"/>
    <w:rsid w:val="00085D68"/>
    <w:rsid w:val="00085DA2"/>
    <w:rsid w:val="00085DA4"/>
    <w:rsid w:val="000863C5"/>
    <w:rsid w:val="000864B4"/>
    <w:rsid w:val="000865A3"/>
    <w:rsid w:val="000865A5"/>
    <w:rsid w:val="0008673D"/>
    <w:rsid w:val="00086881"/>
    <w:rsid w:val="00086993"/>
    <w:rsid w:val="000869A9"/>
    <w:rsid w:val="00086A58"/>
    <w:rsid w:val="00086C99"/>
    <w:rsid w:val="00086D01"/>
    <w:rsid w:val="00086E73"/>
    <w:rsid w:val="0008710C"/>
    <w:rsid w:val="00087295"/>
    <w:rsid w:val="00087546"/>
    <w:rsid w:val="000876F3"/>
    <w:rsid w:val="000876F8"/>
    <w:rsid w:val="00087A12"/>
    <w:rsid w:val="00087A99"/>
    <w:rsid w:val="00087CB9"/>
    <w:rsid w:val="00090133"/>
    <w:rsid w:val="0009018D"/>
    <w:rsid w:val="000901C4"/>
    <w:rsid w:val="000901EF"/>
    <w:rsid w:val="00090218"/>
    <w:rsid w:val="00090234"/>
    <w:rsid w:val="00090277"/>
    <w:rsid w:val="00090387"/>
    <w:rsid w:val="000903EF"/>
    <w:rsid w:val="00090552"/>
    <w:rsid w:val="000907AE"/>
    <w:rsid w:val="00090844"/>
    <w:rsid w:val="0009087C"/>
    <w:rsid w:val="000908E9"/>
    <w:rsid w:val="00090970"/>
    <w:rsid w:val="000909E7"/>
    <w:rsid w:val="00090A52"/>
    <w:rsid w:val="00090BBD"/>
    <w:rsid w:val="00090BE0"/>
    <w:rsid w:val="00090D32"/>
    <w:rsid w:val="000910D3"/>
    <w:rsid w:val="000911F1"/>
    <w:rsid w:val="0009147B"/>
    <w:rsid w:val="000914FD"/>
    <w:rsid w:val="0009196F"/>
    <w:rsid w:val="00091A33"/>
    <w:rsid w:val="00091B2A"/>
    <w:rsid w:val="00091CF5"/>
    <w:rsid w:val="00091D04"/>
    <w:rsid w:val="00092199"/>
    <w:rsid w:val="00092224"/>
    <w:rsid w:val="0009225D"/>
    <w:rsid w:val="0009227F"/>
    <w:rsid w:val="0009231E"/>
    <w:rsid w:val="000923BF"/>
    <w:rsid w:val="0009252E"/>
    <w:rsid w:val="00092581"/>
    <w:rsid w:val="00092B72"/>
    <w:rsid w:val="00092BC5"/>
    <w:rsid w:val="00092D55"/>
    <w:rsid w:val="00092E9C"/>
    <w:rsid w:val="00092FAA"/>
    <w:rsid w:val="00093014"/>
    <w:rsid w:val="000930EC"/>
    <w:rsid w:val="00093137"/>
    <w:rsid w:val="00093147"/>
    <w:rsid w:val="00093213"/>
    <w:rsid w:val="0009361B"/>
    <w:rsid w:val="00093991"/>
    <w:rsid w:val="00093997"/>
    <w:rsid w:val="000939C8"/>
    <w:rsid w:val="000940E0"/>
    <w:rsid w:val="00094133"/>
    <w:rsid w:val="0009463A"/>
    <w:rsid w:val="0009473B"/>
    <w:rsid w:val="0009488A"/>
    <w:rsid w:val="00094A07"/>
    <w:rsid w:val="00094CA3"/>
    <w:rsid w:val="00094DEE"/>
    <w:rsid w:val="00094DF3"/>
    <w:rsid w:val="00094E00"/>
    <w:rsid w:val="00094E3E"/>
    <w:rsid w:val="000952C2"/>
    <w:rsid w:val="00095607"/>
    <w:rsid w:val="00095720"/>
    <w:rsid w:val="00095767"/>
    <w:rsid w:val="0009582A"/>
    <w:rsid w:val="000958EC"/>
    <w:rsid w:val="00095A93"/>
    <w:rsid w:val="00095AD4"/>
    <w:rsid w:val="00095C0A"/>
    <w:rsid w:val="00095C25"/>
    <w:rsid w:val="00095C41"/>
    <w:rsid w:val="00095CE4"/>
    <w:rsid w:val="00095E00"/>
    <w:rsid w:val="00095E95"/>
    <w:rsid w:val="00095F12"/>
    <w:rsid w:val="00096021"/>
    <w:rsid w:val="0009602E"/>
    <w:rsid w:val="000962AA"/>
    <w:rsid w:val="00096509"/>
    <w:rsid w:val="00096553"/>
    <w:rsid w:val="000965C4"/>
    <w:rsid w:val="000969A2"/>
    <w:rsid w:val="000969EC"/>
    <w:rsid w:val="00096A02"/>
    <w:rsid w:val="00096ACF"/>
    <w:rsid w:val="00096C6E"/>
    <w:rsid w:val="00096CAF"/>
    <w:rsid w:val="00096CD3"/>
    <w:rsid w:val="00096DA3"/>
    <w:rsid w:val="00096EBF"/>
    <w:rsid w:val="00096F8A"/>
    <w:rsid w:val="00097090"/>
    <w:rsid w:val="00097202"/>
    <w:rsid w:val="000972DA"/>
    <w:rsid w:val="0009738C"/>
    <w:rsid w:val="00097591"/>
    <w:rsid w:val="00097605"/>
    <w:rsid w:val="00097AC7"/>
    <w:rsid w:val="00097B63"/>
    <w:rsid w:val="000A00A0"/>
    <w:rsid w:val="000A00A6"/>
    <w:rsid w:val="000A0765"/>
    <w:rsid w:val="000A080D"/>
    <w:rsid w:val="000A08A6"/>
    <w:rsid w:val="000A0B20"/>
    <w:rsid w:val="000A0B5B"/>
    <w:rsid w:val="000A0C19"/>
    <w:rsid w:val="000A0EF0"/>
    <w:rsid w:val="000A116C"/>
    <w:rsid w:val="000A12CB"/>
    <w:rsid w:val="000A142B"/>
    <w:rsid w:val="000A1489"/>
    <w:rsid w:val="000A15DC"/>
    <w:rsid w:val="000A16CD"/>
    <w:rsid w:val="000A18A5"/>
    <w:rsid w:val="000A1BCF"/>
    <w:rsid w:val="000A1D78"/>
    <w:rsid w:val="000A1EC3"/>
    <w:rsid w:val="000A1EE0"/>
    <w:rsid w:val="000A1F8A"/>
    <w:rsid w:val="000A213D"/>
    <w:rsid w:val="000A24FA"/>
    <w:rsid w:val="000A2592"/>
    <w:rsid w:val="000A26A3"/>
    <w:rsid w:val="000A26AD"/>
    <w:rsid w:val="000A26B0"/>
    <w:rsid w:val="000A26DE"/>
    <w:rsid w:val="000A2737"/>
    <w:rsid w:val="000A277A"/>
    <w:rsid w:val="000A2A73"/>
    <w:rsid w:val="000A2ABD"/>
    <w:rsid w:val="000A2B70"/>
    <w:rsid w:val="000A2C82"/>
    <w:rsid w:val="000A2D09"/>
    <w:rsid w:val="000A2E45"/>
    <w:rsid w:val="000A2F8E"/>
    <w:rsid w:val="000A3085"/>
    <w:rsid w:val="000A313C"/>
    <w:rsid w:val="000A3141"/>
    <w:rsid w:val="000A334F"/>
    <w:rsid w:val="000A34DE"/>
    <w:rsid w:val="000A3521"/>
    <w:rsid w:val="000A36C8"/>
    <w:rsid w:val="000A36EF"/>
    <w:rsid w:val="000A36FB"/>
    <w:rsid w:val="000A382D"/>
    <w:rsid w:val="000A3895"/>
    <w:rsid w:val="000A3B17"/>
    <w:rsid w:val="000A3C62"/>
    <w:rsid w:val="000A3D0A"/>
    <w:rsid w:val="000A3DF0"/>
    <w:rsid w:val="000A3FF1"/>
    <w:rsid w:val="000A4000"/>
    <w:rsid w:val="000A403F"/>
    <w:rsid w:val="000A42FA"/>
    <w:rsid w:val="000A4321"/>
    <w:rsid w:val="000A458D"/>
    <w:rsid w:val="000A46AF"/>
    <w:rsid w:val="000A47A9"/>
    <w:rsid w:val="000A4870"/>
    <w:rsid w:val="000A4933"/>
    <w:rsid w:val="000A4BC4"/>
    <w:rsid w:val="000A4D38"/>
    <w:rsid w:val="000A4EEB"/>
    <w:rsid w:val="000A4F96"/>
    <w:rsid w:val="000A50B7"/>
    <w:rsid w:val="000A51A6"/>
    <w:rsid w:val="000A52E1"/>
    <w:rsid w:val="000A5307"/>
    <w:rsid w:val="000A53AB"/>
    <w:rsid w:val="000A56E8"/>
    <w:rsid w:val="000A5878"/>
    <w:rsid w:val="000A5A09"/>
    <w:rsid w:val="000A5A7F"/>
    <w:rsid w:val="000A5B61"/>
    <w:rsid w:val="000A5E29"/>
    <w:rsid w:val="000A60CB"/>
    <w:rsid w:val="000A61DC"/>
    <w:rsid w:val="000A6217"/>
    <w:rsid w:val="000A6224"/>
    <w:rsid w:val="000A6308"/>
    <w:rsid w:val="000A63E4"/>
    <w:rsid w:val="000A64AA"/>
    <w:rsid w:val="000A65AA"/>
    <w:rsid w:val="000A670B"/>
    <w:rsid w:val="000A6AE4"/>
    <w:rsid w:val="000A6D9E"/>
    <w:rsid w:val="000A6DD3"/>
    <w:rsid w:val="000A6DDE"/>
    <w:rsid w:val="000A6FBE"/>
    <w:rsid w:val="000A70C2"/>
    <w:rsid w:val="000A71ED"/>
    <w:rsid w:val="000A7271"/>
    <w:rsid w:val="000A753B"/>
    <w:rsid w:val="000A7557"/>
    <w:rsid w:val="000A775A"/>
    <w:rsid w:val="000A7A76"/>
    <w:rsid w:val="000A7AE0"/>
    <w:rsid w:val="000A7B25"/>
    <w:rsid w:val="000A7B82"/>
    <w:rsid w:val="000A7BA9"/>
    <w:rsid w:val="000A7BF2"/>
    <w:rsid w:val="000A7E0D"/>
    <w:rsid w:val="000A7E64"/>
    <w:rsid w:val="000A7EE0"/>
    <w:rsid w:val="000A7F53"/>
    <w:rsid w:val="000B0016"/>
    <w:rsid w:val="000B0038"/>
    <w:rsid w:val="000B0311"/>
    <w:rsid w:val="000B033E"/>
    <w:rsid w:val="000B0491"/>
    <w:rsid w:val="000B049D"/>
    <w:rsid w:val="000B0592"/>
    <w:rsid w:val="000B05D2"/>
    <w:rsid w:val="000B0673"/>
    <w:rsid w:val="000B0674"/>
    <w:rsid w:val="000B088D"/>
    <w:rsid w:val="000B09F2"/>
    <w:rsid w:val="000B0AA3"/>
    <w:rsid w:val="000B0AFF"/>
    <w:rsid w:val="000B0C0E"/>
    <w:rsid w:val="000B13B3"/>
    <w:rsid w:val="000B1483"/>
    <w:rsid w:val="000B168A"/>
    <w:rsid w:val="000B194E"/>
    <w:rsid w:val="000B19F5"/>
    <w:rsid w:val="000B1A95"/>
    <w:rsid w:val="000B1ACE"/>
    <w:rsid w:val="000B1BF0"/>
    <w:rsid w:val="000B1C76"/>
    <w:rsid w:val="000B1DD1"/>
    <w:rsid w:val="000B1F5C"/>
    <w:rsid w:val="000B1F65"/>
    <w:rsid w:val="000B1F7F"/>
    <w:rsid w:val="000B1F86"/>
    <w:rsid w:val="000B20F7"/>
    <w:rsid w:val="000B28D6"/>
    <w:rsid w:val="000B2A10"/>
    <w:rsid w:val="000B2B1A"/>
    <w:rsid w:val="000B2ED8"/>
    <w:rsid w:val="000B2F6B"/>
    <w:rsid w:val="000B3011"/>
    <w:rsid w:val="000B3586"/>
    <w:rsid w:val="000B358C"/>
    <w:rsid w:val="000B3711"/>
    <w:rsid w:val="000B37B3"/>
    <w:rsid w:val="000B37E5"/>
    <w:rsid w:val="000B38D6"/>
    <w:rsid w:val="000B393B"/>
    <w:rsid w:val="000B3CD8"/>
    <w:rsid w:val="000B3EF9"/>
    <w:rsid w:val="000B40E7"/>
    <w:rsid w:val="000B41AF"/>
    <w:rsid w:val="000B420D"/>
    <w:rsid w:val="000B439A"/>
    <w:rsid w:val="000B43E5"/>
    <w:rsid w:val="000B4713"/>
    <w:rsid w:val="000B4723"/>
    <w:rsid w:val="000B4749"/>
    <w:rsid w:val="000B47E0"/>
    <w:rsid w:val="000B498B"/>
    <w:rsid w:val="000B4A22"/>
    <w:rsid w:val="000B4C00"/>
    <w:rsid w:val="000B4C8F"/>
    <w:rsid w:val="000B4EFB"/>
    <w:rsid w:val="000B5059"/>
    <w:rsid w:val="000B517B"/>
    <w:rsid w:val="000B5225"/>
    <w:rsid w:val="000B5279"/>
    <w:rsid w:val="000B5300"/>
    <w:rsid w:val="000B5498"/>
    <w:rsid w:val="000B549C"/>
    <w:rsid w:val="000B5731"/>
    <w:rsid w:val="000B5817"/>
    <w:rsid w:val="000B5971"/>
    <w:rsid w:val="000B5974"/>
    <w:rsid w:val="000B59BD"/>
    <w:rsid w:val="000B5ADC"/>
    <w:rsid w:val="000B5B46"/>
    <w:rsid w:val="000B5F92"/>
    <w:rsid w:val="000B606C"/>
    <w:rsid w:val="000B6098"/>
    <w:rsid w:val="000B60E4"/>
    <w:rsid w:val="000B60EF"/>
    <w:rsid w:val="000B620C"/>
    <w:rsid w:val="000B637B"/>
    <w:rsid w:val="000B648A"/>
    <w:rsid w:val="000B6526"/>
    <w:rsid w:val="000B652C"/>
    <w:rsid w:val="000B6556"/>
    <w:rsid w:val="000B66EE"/>
    <w:rsid w:val="000B6731"/>
    <w:rsid w:val="000B6D80"/>
    <w:rsid w:val="000B6FCE"/>
    <w:rsid w:val="000B721A"/>
    <w:rsid w:val="000B73B1"/>
    <w:rsid w:val="000B7429"/>
    <w:rsid w:val="000B76DE"/>
    <w:rsid w:val="000B7780"/>
    <w:rsid w:val="000B799F"/>
    <w:rsid w:val="000B7BFD"/>
    <w:rsid w:val="000B7C24"/>
    <w:rsid w:val="000B7CF1"/>
    <w:rsid w:val="000B7DE8"/>
    <w:rsid w:val="000B7EB9"/>
    <w:rsid w:val="000B7EF9"/>
    <w:rsid w:val="000C027B"/>
    <w:rsid w:val="000C060C"/>
    <w:rsid w:val="000C06EF"/>
    <w:rsid w:val="000C088E"/>
    <w:rsid w:val="000C097E"/>
    <w:rsid w:val="000C0A23"/>
    <w:rsid w:val="000C0AB9"/>
    <w:rsid w:val="000C0CDB"/>
    <w:rsid w:val="000C0ED6"/>
    <w:rsid w:val="000C0F60"/>
    <w:rsid w:val="000C10A3"/>
    <w:rsid w:val="000C13A7"/>
    <w:rsid w:val="000C162C"/>
    <w:rsid w:val="000C1807"/>
    <w:rsid w:val="000C1976"/>
    <w:rsid w:val="000C19BE"/>
    <w:rsid w:val="000C22D4"/>
    <w:rsid w:val="000C235C"/>
    <w:rsid w:val="000C24D9"/>
    <w:rsid w:val="000C251E"/>
    <w:rsid w:val="000C2558"/>
    <w:rsid w:val="000C2608"/>
    <w:rsid w:val="000C2728"/>
    <w:rsid w:val="000C2BF2"/>
    <w:rsid w:val="000C2D30"/>
    <w:rsid w:val="000C2E69"/>
    <w:rsid w:val="000C2F23"/>
    <w:rsid w:val="000C2FDA"/>
    <w:rsid w:val="000C3158"/>
    <w:rsid w:val="000C31B8"/>
    <w:rsid w:val="000C33FD"/>
    <w:rsid w:val="000C3555"/>
    <w:rsid w:val="000C39DD"/>
    <w:rsid w:val="000C3CE6"/>
    <w:rsid w:val="000C3CFD"/>
    <w:rsid w:val="000C3D02"/>
    <w:rsid w:val="000C3DA1"/>
    <w:rsid w:val="000C3F13"/>
    <w:rsid w:val="000C3FFF"/>
    <w:rsid w:val="000C41C5"/>
    <w:rsid w:val="000C42B6"/>
    <w:rsid w:val="000C46CE"/>
    <w:rsid w:val="000C4765"/>
    <w:rsid w:val="000C477A"/>
    <w:rsid w:val="000C47ED"/>
    <w:rsid w:val="000C47F3"/>
    <w:rsid w:val="000C47FD"/>
    <w:rsid w:val="000C491C"/>
    <w:rsid w:val="000C4930"/>
    <w:rsid w:val="000C49BA"/>
    <w:rsid w:val="000C4BDE"/>
    <w:rsid w:val="000C4CC5"/>
    <w:rsid w:val="000C50AB"/>
    <w:rsid w:val="000C50CB"/>
    <w:rsid w:val="000C5336"/>
    <w:rsid w:val="000C55BA"/>
    <w:rsid w:val="000C5606"/>
    <w:rsid w:val="000C570C"/>
    <w:rsid w:val="000C578C"/>
    <w:rsid w:val="000C57ED"/>
    <w:rsid w:val="000C58BE"/>
    <w:rsid w:val="000C5965"/>
    <w:rsid w:val="000C5971"/>
    <w:rsid w:val="000C59AC"/>
    <w:rsid w:val="000C5A47"/>
    <w:rsid w:val="000C5B2C"/>
    <w:rsid w:val="000C5C38"/>
    <w:rsid w:val="000C5EA4"/>
    <w:rsid w:val="000C60D2"/>
    <w:rsid w:val="000C61C2"/>
    <w:rsid w:val="000C6279"/>
    <w:rsid w:val="000C62E1"/>
    <w:rsid w:val="000C6300"/>
    <w:rsid w:val="000C636F"/>
    <w:rsid w:val="000C6487"/>
    <w:rsid w:val="000C64CD"/>
    <w:rsid w:val="000C68A7"/>
    <w:rsid w:val="000C68F2"/>
    <w:rsid w:val="000C6B18"/>
    <w:rsid w:val="000C6B1C"/>
    <w:rsid w:val="000C6C78"/>
    <w:rsid w:val="000C6C83"/>
    <w:rsid w:val="000C6CF6"/>
    <w:rsid w:val="000C6F5F"/>
    <w:rsid w:val="000C6F82"/>
    <w:rsid w:val="000C6FFB"/>
    <w:rsid w:val="000C70DA"/>
    <w:rsid w:val="000C737E"/>
    <w:rsid w:val="000C7661"/>
    <w:rsid w:val="000C76F0"/>
    <w:rsid w:val="000C7735"/>
    <w:rsid w:val="000C7793"/>
    <w:rsid w:val="000C77B6"/>
    <w:rsid w:val="000C790A"/>
    <w:rsid w:val="000C792C"/>
    <w:rsid w:val="000C79C0"/>
    <w:rsid w:val="000C7ED8"/>
    <w:rsid w:val="000C7F75"/>
    <w:rsid w:val="000D01DC"/>
    <w:rsid w:val="000D0252"/>
    <w:rsid w:val="000D0292"/>
    <w:rsid w:val="000D04F7"/>
    <w:rsid w:val="000D07F7"/>
    <w:rsid w:val="000D0842"/>
    <w:rsid w:val="000D0871"/>
    <w:rsid w:val="000D0AD6"/>
    <w:rsid w:val="000D0B4D"/>
    <w:rsid w:val="000D0C1C"/>
    <w:rsid w:val="000D0FA2"/>
    <w:rsid w:val="000D0FAA"/>
    <w:rsid w:val="000D137A"/>
    <w:rsid w:val="000D13D5"/>
    <w:rsid w:val="000D1473"/>
    <w:rsid w:val="000D1638"/>
    <w:rsid w:val="000D166A"/>
    <w:rsid w:val="000D18B2"/>
    <w:rsid w:val="000D18CE"/>
    <w:rsid w:val="000D1AB1"/>
    <w:rsid w:val="000D1BCF"/>
    <w:rsid w:val="000D1CCB"/>
    <w:rsid w:val="000D1D00"/>
    <w:rsid w:val="000D1D43"/>
    <w:rsid w:val="000D1D90"/>
    <w:rsid w:val="000D1E96"/>
    <w:rsid w:val="000D1F74"/>
    <w:rsid w:val="000D2133"/>
    <w:rsid w:val="000D2279"/>
    <w:rsid w:val="000D235D"/>
    <w:rsid w:val="000D2419"/>
    <w:rsid w:val="000D24A7"/>
    <w:rsid w:val="000D2580"/>
    <w:rsid w:val="000D283C"/>
    <w:rsid w:val="000D2AB4"/>
    <w:rsid w:val="000D3028"/>
    <w:rsid w:val="000D31E4"/>
    <w:rsid w:val="000D32AB"/>
    <w:rsid w:val="000D3348"/>
    <w:rsid w:val="000D3395"/>
    <w:rsid w:val="000D3471"/>
    <w:rsid w:val="000D365F"/>
    <w:rsid w:val="000D3690"/>
    <w:rsid w:val="000D37F4"/>
    <w:rsid w:val="000D3817"/>
    <w:rsid w:val="000D3B5F"/>
    <w:rsid w:val="000D3CE2"/>
    <w:rsid w:val="000D3EA9"/>
    <w:rsid w:val="000D4208"/>
    <w:rsid w:val="000D4295"/>
    <w:rsid w:val="000D4316"/>
    <w:rsid w:val="000D4494"/>
    <w:rsid w:val="000D4620"/>
    <w:rsid w:val="000D4753"/>
    <w:rsid w:val="000D48ED"/>
    <w:rsid w:val="000D49EA"/>
    <w:rsid w:val="000D4A5B"/>
    <w:rsid w:val="000D4AAF"/>
    <w:rsid w:val="000D4AE7"/>
    <w:rsid w:val="000D4B07"/>
    <w:rsid w:val="000D4EA6"/>
    <w:rsid w:val="000D4F9B"/>
    <w:rsid w:val="000D5097"/>
    <w:rsid w:val="000D52FF"/>
    <w:rsid w:val="000D5446"/>
    <w:rsid w:val="000D54DD"/>
    <w:rsid w:val="000D56D3"/>
    <w:rsid w:val="000D578F"/>
    <w:rsid w:val="000D594F"/>
    <w:rsid w:val="000D5963"/>
    <w:rsid w:val="000D5CFF"/>
    <w:rsid w:val="000D5EA1"/>
    <w:rsid w:val="000D5FA9"/>
    <w:rsid w:val="000D5FD3"/>
    <w:rsid w:val="000D6009"/>
    <w:rsid w:val="000D60A1"/>
    <w:rsid w:val="000D61C0"/>
    <w:rsid w:val="000D6709"/>
    <w:rsid w:val="000D6A79"/>
    <w:rsid w:val="000D6B50"/>
    <w:rsid w:val="000D6D34"/>
    <w:rsid w:val="000D6D3B"/>
    <w:rsid w:val="000D6E79"/>
    <w:rsid w:val="000D6EB6"/>
    <w:rsid w:val="000D6F66"/>
    <w:rsid w:val="000D6F8F"/>
    <w:rsid w:val="000D71C5"/>
    <w:rsid w:val="000D72EC"/>
    <w:rsid w:val="000D74F4"/>
    <w:rsid w:val="000D75B4"/>
    <w:rsid w:val="000D75B7"/>
    <w:rsid w:val="000D75C5"/>
    <w:rsid w:val="000D7B35"/>
    <w:rsid w:val="000D7C01"/>
    <w:rsid w:val="000D7D78"/>
    <w:rsid w:val="000D7E39"/>
    <w:rsid w:val="000E017B"/>
    <w:rsid w:val="000E0316"/>
    <w:rsid w:val="000E0381"/>
    <w:rsid w:val="000E03AC"/>
    <w:rsid w:val="000E056D"/>
    <w:rsid w:val="000E05AE"/>
    <w:rsid w:val="000E06E1"/>
    <w:rsid w:val="000E095F"/>
    <w:rsid w:val="000E0B1D"/>
    <w:rsid w:val="000E0BF3"/>
    <w:rsid w:val="000E0D75"/>
    <w:rsid w:val="000E0DCF"/>
    <w:rsid w:val="000E0E44"/>
    <w:rsid w:val="000E0EFD"/>
    <w:rsid w:val="000E107A"/>
    <w:rsid w:val="000E11F7"/>
    <w:rsid w:val="000E1223"/>
    <w:rsid w:val="000E1262"/>
    <w:rsid w:val="000E12E6"/>
    <w:rsid w:val="000E144F"/>
    <w:rsid w:val="000E148D"/>
    <w:rsid w:val="000E14ED"/>
    <w:rsid w:val="000E14F1"/>
    <w:rsid w:val="000E1509"/>
    <w:rsid w:val="000E152A"/>
    <w:rsid w:val="000E15BF"/>
    <w:rsid w:val="000E15C0"/>
    <w:rsid w:val="000E1659"/>
    <w:rsid w:val="000E16AA"/>
    <w:rsid w:val="000E16B2"/>
    <w:rsid w:val="000E1715"/>
    <w:rsid w:val="000E19CC"/>
    <w:rsid w:val="000E1A77"/>
    <w:rsid w:val="000E1B53"/>
    <w:rsid w:val="000E1C64"/>
    <w:rsid w:val="000E1CD7"/>
    <w:rsid w:val="000E1DA1"/>
    <w:rsid w:val="000E1F33"/>
    <w:rsid w:val="000E1FC8"/>
    <w:rsid w:val="000E1FFB"/>
    <w:rsid w:val="000E205E"/>
    <w:rsid w:val="000E2259"/>
    <w:rsid w:val="000E238D"/>
    <w:rsid w:val="000E23D2"/>
    <w:rsid w:val="000E26A7"/>
    <w:rsid w:val="000E26A8"/>
    <w:rsid w:val="000E279E"/>
    <w:rsid w:val="000E2822"/>
    <w:rsid w:val="000E298A"/>
    <w:rsid w:val="000E299B"/>
    <w:rsid w:val="000E29DD"/>
    <w:rsid w:val="000E2B0D"/>
    <w:rsid w:val="000E2C69"/>
    <w:rsid w:val="000E30BA"/>
    <w:rsid w:val="000E323B"/>
    <w:rsid w:val="000E32A4"/>
    <w:rsid w:val="000E3475"/>
    <w:rsid w:val="000E355B"/>
    <w:rsid w:val="000E3606"/>
    <w:rsid w:val="000E373F"/>
    <w:rsid w:val="000E3837"/>
    <w:rsid w:val="000E387C"/>
    <w:rsid w:val="000E4160"/>
    <w:rsid w:val="000E42B8"/>
    <w:rsid w:val="000E44E8"/>
    <w:rsid w:val="000E4565"/>
    <w:rsid w:val="000E45CE"/>
    <w:rsid w:val="000E4605"/>
    <w:rsid w:val="000E48AD"/>
    <w:rsid w:val="000E48B3"/>
    <w:rsid w:val="000E4965"/>
    <w:rsid w:val="000E49FB"/>
    <w:rsid w:val="000E4A22"/>
    <w:rsid w:val="000E4C6F"/>
    <w:rsid w:val="000E4C89"/>
    <w:rsid w:val="000E4D47"/>
    <w:rsid w:val="000E5030"/>
    <w:rsid w:val="000E504B"/>
    <w:rsid w:val="000E504F"/>
    <w:rsid w:val="000E551D"/>
    <w:rsid w:val="000E5690"/>
    <w:rsid w:val="000E5B28"/>
    <w:rsid w:val="000E5C60"/>
    <w:rsid w:val="000E5D42"/>
    <w:rsid w:val="000E5DC0"/>
    <w:rsid w:val="000E5F04"/>
    <w:rsid w:val="000E6055"/>
    <w:rsid w:val="000E607B"/>
    <w:rsid w:val="000E6141"/>
    <w:rsid w:val="000E615F"/>
    <w:rsid w:val="000E6464"/>
    <w:rsid w:val="000E651A"/>
    <w:rsid w:val="000E66D9"/>
    <w:rsid w:val="000E6791"/>
    <w:rsid w:val="000E67BB"/>
    <w:rsid w:val="000E6810"/>
    <w:rsid w:val="000E681B"/>
    <w:rsid w:val="000E6A95"/>
    <w:rsid w:val="000E6C06"/>
    <w:rsid w:val="000E6C66"/>
    <w:rsid w:val="000E6D39"/>
    <w:rsid w:val="000E6E4E"/>
    <w:rsid w:val="000E6EB2"/>
    <w:rsid w:val="000E6EB8"/>
    <w:rsid w:val="000E6F50"/>
    <w:rsid w:val="000E6F51"/>
    <w:rsid w:val="000E70A1"/>
    <w:rsid w:val="000E7491"/>
    <w:rsid w:val="000E7878"/>
    <w:rsid w:val="000E78AC"/>
    <w:rsid w:val="000E79A6"/>
    <w:rsid w:val="000E7A02"/>
    <w:rsid w:val="000E7B4D"/>
    <w:rsid w:val="000E7BE8"/>
    <w:rsid w:val="000E7C4F"/>
    <w:rsid w:val="000E7E04"/>
    <w:rsid w:val="000E7F56"/>
    <w:rsid w:val="000E7FAE"/>
    <w:rsid w:val="000F003B"/>
    <w:rsid w:val="000F0123"/>
    <w:rsid w:val="000F01E8"/>
    <w:rsid w:val="000F0503"/>
    <w:rsid w:val="000F0535"/>
    <w:rsid w:val="000F05DB"/>
    <w:rsid w:val="000F08C4"/>
    <w:rsid w:val="000F09B0"/>
    <w:rsid w:val="000F09F1"/>
    <w:rsid w:val="000F0BE0"/>
    <w:rsid w:val="000F0E2C"/>
    <w:rsid w:val="000F10D6"/>
    <w:rsid w:val="000F12D2"/>
    <w:rsid w:val="000F1455"/>
    <w:rsid w:val="000F158E"/>
    <w:rsid w:val="000F168B"/>
    <w:rsid w:val="000F1717"/>
    <w:rsid w:val="000F18AC"/>
    <w:rsid w:val="000F1AE3"/>
    <w:rsid w:val="000F1B47"/>
    <w:rsid w:val="000F1CCA"/>
    <w:rsid w:val="000F1D5D"/>
    <w:rsid w:val="000F1E29"/>
    <w:rsid w:val="000F2048"/>
    <w:rsid w:val="000F230E"/>
    <w:rsid w:val="000F246D"/>
    <w:rsid w:val="000F2589"/>
    <w:rsid w:val="000F25B6"/>
    <w:rsid w:val="000F26A9"/>
    <w:rsid w:val="000F27A6"/>
    <w:rsid w:val="000F29A1"/>
    <w:rsid w:val="000F29D0"/>
    <w:rsid w:val="000F2CB9"/>
    <w:rsid w:val="000F2D5A"/>
    <w:rsid w:val="000F3024"/>
    <w:rsid w:val="000F30F3"/>
    <w:rsid w:val="000F314F"/>
    <w:rsid w:val="000F33F9"/>
    <w:rsid w:val="000F3551"/>
    <w:rsid w:val="000F355E"/>
    <w:rsid w:val="000F357E"/>
    <w:rsid w:val="000F35D7"/>
    <w:rsid w:val="000F3641"/>
    <w:rsid w:val="000F3667"/>
    <w:rsid w:val="000F366F"/>
    <w:rsid w:val="000F36EA"/>
    <w:rsid w:val="000F3733"/>
    <w:rsid w:val="000F38BD"/>
    <w:rsid w:val="000F3B0A"/>
    <w:rsid w:val="000F3B2B"/>
    <w:rsid w:val="000F3C46"/>
    <w:rsid w:val="000F3C84"/>
    <w:rsid w:val="000F3D12"/>
    <w:rsid w:val="000F3DE8"/>
    <w:rsid w:val="000F4042"/>
    <w:rsid w:val="000F4262"/>
    <w:rsid w:val="000F43EE"/>
    <w:rsid w:val="000F44D3"/>
    <w:rsid w:val="000F457A"/>
    <w:rsid w:val="000F45B2"/>
    <w:rsid w:val="000F4619"/>
    <w:rsid w:val="000F467F"/>
    <w:rsid w:val="000F476F"/>
    <w:rsid w:val="000F4A8A"/>
    <w:rsid w:val="000F4C6F"/>
    <w:rsid w:val="000F4C8A"/>
    <w:rsid w:val="000F4CA6"/>
    <w:rsid w:val="000F4ED8"/>
    <w:rsid w:val="000F4EEB"/>
    <w:rsid w:val="000F4F71"/>
    <w:rsid w:val="000F4FE7"/>
    <w:rsid w:val="000F519C"/>
    <w:rsid w:val="000F525A"/>
    <w:rsid w:val="000F5454"/>
    <w:rsid w:val="000F5481"/>
    <w:rsid w:val="000F5512"/>
    <w:rsid w:val="000F5602"/>
    <w:rsid w:val="000F563E"/>
    <w:rsid w:val="000F56FB"/>
    <w:rsid w:val="000F5711"/>
    <w:rsid w:val="000F58EB"/>
    <w:rsid w:val="000F5B12"/>
    <w:rsid w:val="000F5B56"/>
    <w:rsid w:val="000F5CCD"/>
    <w:rsid w:val="000F5D05"/>
    <w:rsid w:val="000F5E0B"/>
    <w:rsid w:val="000F5E20"/>
    <w:rsid w:val="000F5E44"/>
    <w:rsid w:val="000F5E58"/>
    <w:rsid w:val="000F5F03"/>
    <w:rsid w:val="000F6031"/>
    <w:rsid w:val="000F620D"/>
    <w:rsid w:val="000F63B0"/>
    <w:rsid w:val="000F6433"/>
    <w:rsid w:val="000F67FD"/>
    <w:rsid w:val="000F6864"/>
    <w:rsid w:val="000F6874"/>
    <w:rsid w:val="000F68FD"/>
    <w:rsid w:val="000F691C"/>
    <w:rsid w:val="000F6A9C"/>
    <w:rsid w:val="000F6AC7"/>
    <w:rsid w:val="000F6C71"/>
    <w:rsid w:val="000F6CD2"/>
    <w:rsid w:val="000F6F0C"/>
    <w:rsid w:val="000F6FCA"/>
    <w:rsid w:val="000F73A6"/>
    <w:rsid w:val="000F7636"/>
    <w:rsid w:val="000F7697"/>
    <w:rsid w:val="000F77C6"/>
    <w:rsid w:val="000F77C8"/>
    <w:rsid w:val="000F77F3"/>
    <w:rsid w:val="000F7AD6"/>
    <w:rsid w:val="000F7C2D"/>
    <w:rsid w:val="000F7C9E"/>
    <w:rsid w:val="00100111"/>
    <w:rsid w:val="0010036E"/>
    <w:rsid w:val="001003F1"/>
    <w:rsid w:val="001004EB"/>
    <w:rsid w:val="00100587"/>
    <w:rsid w:val="00100815"/>
    <w:rsid w:val="001008F4"/>
    <w:rsid w:val="00100BC9"/>
    <w:rsid w:val="00100BEC"/>
    <w:rsid w:val="00100EF4"/>
    <w:rsid w:val="00101080"/>
    <w:rsid w:val="001010C1"/>
    <w:rsid w:val="00101123"/>
    <w:rsid w:val="0010123F"/>
    <w:rsid w:val="001012DE"/>
    <w:rsid w:val="0010138B"/>
    <w:rsid w:val="0010141B"/>
    <w:rsid w:val="00101421"/>
    <w:rsid w:val="0010151B"/>
    <w:rsid w:val="00101738"/>
    <w:rsid w:val="00101A5B"/>
    <w:rsid w:val="00101C5F"/>
    <w:rsid w:val="00101D60"/>
    <w:rsid w:val="00101ECB"/>
    <w:rsid w:val="001020B6"/>
    <w:rsid w:val="00102159"/>
    <w:rsid w:val="00102489"/>
    <w:rsid w:val="00102976"/>
    <w:rsid w:val="00102A60"/>
    <w:rsid w:val="00102AAF"/>
    <w:rsid w:val="00102DF7"/>
    <w:rsid w:val="00102EB4"/>
    <w:rsid w:val="00102EF1"/>
    <w:rsid w:val="0010305D"/>
    <w:rsid w:val="001030DB"/>
    <w:rsid w:val="001031C7"/>
    <w:rsid w:val="001033F6"/>
    <w:rsid w:val="00103440"/>
    <w:rsid w:val="00103477"/>
    <w:rsid w:val="0010352F"/>
    <w:rsid w:val="00103727"/>
    <w:rsid w:val="00103996"/>
    <w:rsid w:val="00103C49"/>
    <w:rsid w:val="00103D48"/>
    <w:rsid w:val="00103FD1"/>
    <w:rsid w:val="001041E2"/>
    <w:rsid w:val="0010438D"/>
    <w:rsid w:val="001043A7"/>
    <w:rsid w:val="001044A7"/>
    <w:rsid w:val="0010458C"/>
    <w:rsid w:val="0010480F"/>
    <w:rsid w:val="00104926"/>
    <w:rsid w:val="001049CB"/>
    <w:rsid w:val="001049E9"/>
    <w:rsid w:val="00104A01"/>
    <w:rsid w:val="00104C16"/>
    <w:rsid w:val="00104C4E"/>
    <w:rsid w:val="00104C75"/>
    <w:rsid w:val="00104CC9"/>
    <w:rsid w:val="00104E5A"/>
    <w:rsid w:val="0010500D"/>
    <w:rsid w:val="00105108"/>
    <w:rsid w:val="00105349"/>
    <w:rsid w:val="0010539B"/>
    <w:rsid w:val="00105535"/>
    <w:rsid w:val="001055B4"/>
    <w:rsid w:val="0010563D"/>
    <w:rsid w:val="001057D1"/>
    <w:rsid w:val="00105A62"/>
    <w:rsid w:val="00105E32"/>
    <w:rsid w:val="00106108"/>
    <w:rsid w:val="001064AE"/>
    <w:rsid w:val="001065A2"/>
    <w:rsid w:val="0010661D"/>
    <w:rsid w:val="00106A7D"/>
    <w:rsid w:val="00106C1F"/>
    <w:rsid w:val="00106E9D"/>
    <w:rsid w:val="001070F6"/>
    <w:rsid w:val="001070F9"/>
    <w:rsid w:val="00107194"/>
    <w:rsid w:val="0010742B"/>
    <w:rsid w:val="0010771B"/>
    <w:rsid w:val="001077BB"/>
    <w:rsid w:val="0010790D"/>
    <w:rsid w:val="001079AE"/>
    <w:rsid w:val="00107A60"/>
    <w:rsid w:val="00107A9B"/>
    <w:rsid w:val="00107D48"/>
    <w:rsid w:val="00107DE4"/>
    <w:rsid w:val="00107E61"/>
    <w:rsid w:val="00107F89"/>
    <w:rsid w:val="0011000E"/>
    <w:rsid w:val="00110127"/>
    <w:rsid w:val="00110172"/>
    <w:rsid w:val="001101B6"/>
    <w:rsid w:val="00110224"/>
    <w:rsid w:val="00110352"/>
    <w:rsid w:val="00110694"/>
    <w:rsid w:val="0011074A"/>
    <w:rsid w:val="001107BF"/>
    <w:rsid w:val="0011080F"/>
    <w:rsid w:val="0011090C"/>
    <w:rsid w:val="00110AEB"/>
    <w:rsid w:val="00110B3C"/>
    <w:rsid w:val="00110B3E"/>
    <w:rsid w:val="0011103A"/>
    <w:rsid w:val="001111D0"/>
    <w:rsid w:val="001111F9"/>
    <w:rsid w:val="001118EB"/>
    <w:rsid w:val="00111C70"/>
    <w:rsid w:val="00111CC1"/>
    <w:rsid w:val="00111DE2"/>
    <w:rsid w:val="00111E8F"/>
    <w:rsid w:val="00111F0B"/>
    <w:rsid w:val="001122F2"/>
    <w:rsid w:val="001125C7"/>
    <w:rsid w:val="001126EF"/>
    <w:rsid w:val="00112967"/>
    <w:rsid w:val="001129C2"/>
    <w:rsid w:val="00112B63"/>
    <w:rsid w:val="00112D15"/>
    <w:rsid w:val="00112E1C"/>
    <w:rsid w:val="00112E9D"/>
    <w:rsid w:val="00113025"/>
    <w:rsid w:val="001130F7"/>
    <w:rsid w:val="001130FC"/>
    <w:rsid w:val="0011318F"/>
    <w:rsid w:val="0011323F"/>
    <w:rsid w:val="00113253"/>
    <w:rsid w:val="00113269"/>
    <w:rsid w:val="00113413"/>
    <w:rsid w:val="001137D7"/>
    <w:rsid w:val="001139FA"/>
    <w:rsid w:val="00113A54"/>
    <w:rsid w:val="00113B12"/>
    <w:rsid w:val="00113C8A"/>
    <w:rsid w:val="00113F69"/>
    <w:rsid w:val="00113FFC"/>
    <w:rsid w:val="001140DD"/>
    <w:rsid w:val="00114107"/>
    <w:rsid w:val="0011412E"/>
    <w:rsid w:val="00114544"/>
    <w:rsid w:val="0011458C"/>
    <w:rsid w:val="001145D6"/>
    <w:rsid w:val="001145FF"/>
    <w:rsid w:val="00114650"/>
    <w:rsid w:val="0011466A"/>
    <w:rsid w:val="001146E1"/>
    <w:rsid w:val="00114866"/>
    <w:rsid w:val="001148E2"/>
    <w:rsid w:val="00114DB0"/>
    <w:rsid w:val="00114DCE"/>
    <w:rsid w:val="001157CA"/>
    <w:rsid w:val="001158B2"/>
    <w:rsid w:val="00115B0F"/>
    <w:rsid w:val="00115C5E"/>
    <w:rsid w:val="00115F18"/>
    <w:rsid w:val="00116083"/>
    <w:rsid w:val="00116396"/>
    <w:rsid w:val="001164A9"/>
    <w:rsid w:val="001166B1"/>
    <w:rsid w:val="001167BC"/>
    <w:rsid w:val="0011698D"/>
    <w:rsid w:val="001169A0"/>
    <w:rsid w:val="00116AA6"/>
    <w:rsid w:val="00116CDB"/>
    <w:rsid w:val="00116D0D"/>
    <w:rsid w:val="00116E6D"/>
    <w:rsid w:val="00116E7E"/>
    <w:rsid w:val="00116F70"/>
    <w:rsid w:val="00116FD6"/>
    <w:rsid w:val="00117012"/>
    <w:rsid w:val="0011729E"/>
    <w:rsid w:val="001174B2"/>
    <w:rsid w:val="0011755B"/>
    <w:rsid w:val="00117860"/>
    <w:rsid w:val="001178F3"/>
    <w:rsid w:val="0011792E"/>
    <w:rsid w:val="001179F7"/>
    <w:rsid w:val="00117BBC"/>
    <w:rsid w:val="00117C4B"/>
    <w:rsid w:val="00117CBE"/>
    <w:rsid w:val="00117DD7"/>
    <w:rsid w:val="00117E34"/>
    <w:rsid w:val="00120167"/>
    <w:rsid w:val="00120208"/>
    <w:rsid w:val="00120244"/>
    <w:rsid w:val="001202FE"/>
    <w:rsid w:val="001203E2"/>
    <w:rsid w:val="00120481"/>
    <w:rsid w:val="001204AB"/>
    <w:rsid w:val="00120524"/>
    <w:rsid w:val="001205A8"/>
    <w:rsid w:val="001205BF"/>
    <w:rsid w:val="001206FC"/>
    <w:rsid w:val="0012097D"/>
    <w:rsid w:val="00120B3A"/>
    <w:rsid w:val="00120C81"/>
    <w:rsid w:val="00120CB8"/>
    <w:rsid w:val="00120EE5"/>
    <w:rsid w:val="00120FF7"/>
    <w:rsid w:val="001211EF"/>
    <w:rsid w:val="00121233"/>
    <w:rsid w:val="00121676"/>
    <w:rsid w:val="001217CB"/>
    <w:rsid w:val="001218D6"/>
    <w:rsid w:val="00121CFB"/>
    <w:rsid w:val="00121F6A"/>
    <w:rsid w:val="001221B6"/>
    <w:rsid w:val="0012225D"/>
    <w:rsid w:val="0012235C"/>
    <w:rsid w:val="001224CE"/>
    <w:rsid w:val="001225CD"/>
    <w:rsid w:val="001225F1"/>
    <w:rsid w:val="0012280A"/>
    <w:rsid w:val="001228D6"/>
    <w:rsid w:val="001228EB"/>
    <w:rsid w:val="00122A1B"/>
    <w:rsid w:val="00122C63"/>
    <w:rsid w:val="00122CAF"/>
    <w:rsid w:val="00122EA4"/>
    <w:rsid w:val="00122EE4"/>
    <w:rsid w:val="00122F97"/>
    <w:rsid w:val="00122FFC"/>
    <w:rsid w:val="0012301F"/>
    <w:rsid w:val="001231FB"/>
    <w:rsid w:val="00123471"/>
    <w:rsid w:val="0012368C"/>
    <w:rsid w:val="00123A51"/>
    <w:rsid w:val="00123BE7"/>
    <w:rsid w:val="00123D0B"/>
    <w:rsid w:val="00123D37"/>
    <w:rsid w:val="00123D66"/>
    <w:rsid w:val="00123E0F"/>
    <w:rsid w:val="00123E3A"/>
    <w:rsid w:val="00123F66"/>
    <w:rsid w:val="0012407B"/>
    <w:rsid w:val="001243FC"/>
    <w:rsid w:val="001245F5"/>
    <w:rsid w:val="00124616"/>
    <w:rsid w:val="0012463A"/>
    <w:rsid w:val="00124775"/>
    <w:rsid w:val="00124A3E"/>
    <w:rsid w:val="00124A96"/>
    <w:rsid w:val="00124CCF"/>
    <w:rsid w:val="00124E00"/>
    <w:rsid w:val="00124E54"/>
    <w:rsid w:val="00124FC4"/>
    <w:rsid w:val="0012519A"/>
    <w:rsid w:val="001252B9"/>
    <w:rsid w:val="00125346"/>
    <w:rsid w:val="00125538"/>
    <w:rsid w:val="00125693"/>
    <w:rsid w:val="00125957"/>
    <w:rsid w:val="0012601B"/>
    <w:rsid w:val="001260B7"/>
    <w:rsid w:val="001260C3"/>
    <w:rsid w:val="001260CC"/>
    <w:rsid w:val="0012629B"/>
    <w:rsid w:val="00126453"/>
    <w:rsid w:val="001264D5"/>
    <w:rsid w:val="00126527"/>
    <w:rsid w:val="00126570"/>
    <w:rsid w:val="00126788"/>
    <w:rsid w:val="001267E6"/>
    <w:rsid w:val="001267EA"/>
    <w:rsid w:val="00126850"/>
    <w:rsid w:val="00126864"/>
    <w:rsid w:val="00126A0C"/>
    <w:rsid w:val="00126A4B"/>
    <w:rsid w:val="00126AF2"/>
    <w:rsid w:val="00126BB8"/>
    <w:rsid w:val="00126DA1"/>
    <w:rsid w:val="00126DBE"/>
    <w:rsid w:val="00126E0D"/>
    <w:rsid w:val="00126E86"/>
    <w:rsid w:val="00127012"/>
    <w:rsid w:val="0012720A"/>
    <w:rsid w:val="00127279"/>
    <w:rsid w:val="001275CF"/>
    <w:rsid w:val="001276E4"/>
    <w:rsid w:val="00127785"/>
    <w:rsid w:val="001277B4"/>
    <w:rsid w:val="00127C61"/>
    <w:rsid w:val="00127C7C"/>
    <w:rsid w:val="00127F1B"/>
    <w:rsid w:val="00127FD1"/>
    <w:rsid w:val="001301D8"/>
    <w:rsid w:val="001301EE"/>
    <w:rsid w:val="00130420"/>
    <w:rsid w:val="0013077E"/>
    <w:rsid w:val="001307AE"/>
    <w:rsid w:val="001307D3"/>
    <w:rsid w:val="001307F9"/>
    <w:rsid w:val="00130A39"/>
    <w:rsid w:val="00130ADF"/>
    <w:rsid w:val="00130DB6"/>
    <w:rsid w:val="00130ED4"/>
    <w:rsid w:val="00131050"/>
    <w:rsid w:val="00131095"/>
    <w:rsid w:val="00131289"/>
    <w:rsid w:val="001313B8"/>
    <w:rsid w:val="0013149F"/>
    <w:rsid w:val="00131693"/>
    <w:rsid w:val="001316F2"/>
    <w:rsid w:val="00131900"/>
    <w:rsid w:val="00131F33"/>
    <w:rsid w:val="00131F91"/>
    <w:rsid w:val="00131FE2"/>
    <w:rsid w:val="0013216F"/>
    <w:rsid w:val="00132208"/>
    <w:rsid w:val="001324ED"/>
    <w:rsid w:val="001324F1"/>
    <w:rsid w:val="00132614"/>
    <w:rsid w:val="001326BC"/>
    <w:rsid w:val="0013275F"/>
    <w:rsid w:val="001328AC"/>
    <w:rsid w:val="00132A91"/>
    <w:rsid w:val="00132AAC"/>
    <w:rsid w:val="00132ABE"/>
    <w:rsid w:val="00132C45"/>
    <w:rsid w:val="00132CA8"/>
    <w:rsid w:val="00132DC4"/>
    <w:rsid w:val="00132E69"/>
    <w:rsid w:val="00132E8F"/>
    <w:rsid w:val="00132E94"/>
    <w:rsid w:val="001330EF"/>
    <w:rsid w:val="00133198"/>
    <w:rsid w:val="00133320"/>
    <w:rsid w:val="00133328"/>
    <w:rsid w:val="0013340B"/>
    <w:rsid w:val="001334FE"/>
    <w:rsid w:val="0013362D"/>
    <w:rsid w:val="00133639"/>
    <w:rsid w:val="001339FB"/>
    <w:rsid w:val="00133A31"/>
    <w:rsid w:val="00133A4F"/>
    <w:rsid w:val="00133A59"/>
    <w:rsid w:val="00133B4E"/>
    <w:rsid w:val="00133C0C"/>
    <w:rsid w:val="00133D6E"/>
    <w:rsid w:val="00133F90"/>
    <w:rsid w:val="00134110"/>
    <w:rsid w:val="0013414F"/>
    <w:rsid w:val="001348E1"/>
    <w:rsid w:val="00134A6E"/>
    <w:rsid w:val="00134AD2"/>
    <w:rsid w:val="00134BDE"/>
    <w:rsid w:val="00134EBA"/>
    <w:rsid w:val="00135057"/>
    <w:rsid w:val="0013507A"/>
    <w:rsid w:val="00135263"/>
    <w:rsid w:val="00135387"/>
    <w:rsid w:val="00135456"/>
    <w:rsid w:val="0013562A"/>
    <w:rsid w:val="001356EE"/>
    <w:rsid w:val="001359D4"/>
    <w:rsid w:val="001359F7"/>
    <w:rsid w:val="00135A61"/>
    <w:rsid w:val="00135AFD"/>
    <w:rsid w:val="00135E71"/>
    <w:rsid w:val="00135EC7"/>
    <w:rsid w:val="001361D0"/>
    <w:rsid w:val="001362CA"/>
    <w:rsid w:val="0013632A"/>
    <w:rsid w:val="0013640F"/>
    <w:rsid w:val="001367B8"/>
    <w:rsid w:val="00136AAD"/>
    <w:rsid w:val="00136B00"/>
    <w:rsid w:val="00136BBD"/>
    <w:rsid w:val="0013705B"/>
    <w:rsid w:val="0013706D"/>
    <w:rsid w:val="00137072"/>
    <w:rsid w:val="0013728D"/>
    <w:rsid w:val="00137344"/>
    <w:rsid w:val="00137675"/>
    <w:rsid w:val="001377ED"/>
    <w:rsid w:val="00137C3A"/>
    <w:rsid w:val="00137DD5"/>
    <w:rsid w:val="00137E6D"/>
    <w:rsid w:val="00137E7A"/>
    <w:rsid w:val="00137EDF"/>
    <w:rsid w:val="00137F2D"/>
    <w:rsid w:val="001400FA"/>
    <w:rsid w:val="001405A7"/>
    <w:rsid w:val="00140754"/>
    <w:rsid w:val="0014095A"/>
    <w:rsid w:val="00140CF7"/>
    <w:rsid w:val="00140D04"/>
    <w:rsid w:val="00140D21"/>
    <w:rsid w:val="00140D8C"/>
    <w:rsid w:val="00140E82"/>
    <w:rsid w:val="00140E87"/>
    <w:rsid w:val="00140EEC"/>
    <w:rsid w:val="0014126B"/>
    <w:rsid w:val="001412BE"/>
    <w:rsid w:val="00141306"/>
    <w:rsid w:val="00141407"/>
    <w:rsid w:val="001414DE"/>
    <w:rsid w:val="00141531"/>
    <w:rsid w:val="001415C2"/>
    <w:rsid w:val="001415CC"/>
    <w:rsid w:val="001419DA"/>
    <w:rsid w:val="00141BD7"/>
    <w:rsid w:val="00141C7B"/>
    <w:rsid w:val="00141DB5"/>
    <w:rsid w:val="00141E92"/>
    <w:rsid w:val="00142545"/>
    <w:rsid w:val="001426D9"/>
    <w:rsid w:val="0014281D"/>
    <w:rsid w:val="00142EE0"/>
    <w:rsid w:val="00143000"/>
    <w:rsid w:val="00143078"/>
    <w:rsid w:val="00143292"/>
    <w:rsid w:val="00143333"/>
    <w:rsid w:val="001433EB"/>
    <w:rsid w:val="00143865"/>
    <w:rsid w:val="001438A0"/>
    <w:rsid w:val="001438B3"/>
    <w:rsid w:val="001439EA"/>
    <w:rsid w:val="00143BFE"/>
    <w:rsid w:val="00143C75"/>
    <w:rsid w:val="00143C8E"/>
    <w:rsid w:val="00143DB8"/>
    <w:rsid w:val="00143E91"/>
    <w:rsid w:val="00143FE2"/>
    <w:rsid w:val="00144025"/>
    <w:rsid w:val="001440D9"/>
    <w:rsid w:val="00144109"/>
    <w:rsid w:val="001443A0"/>
    <w:rsid w:val="001446CA"/>
    <w:rsid w:val="00144757"/>
    <w:rsid w:val="0014496A"/>
    <w:rsid w:val="00144A7A"/>
    <w:rsid w:val="00144ACB"/>
    <w:rsid w:val="00144D45"/>
    <w:rsid w:val="00144D8F"/>
    <w:rsid w:val="00144F04"/>
    <w:rsid w:val="00145005"/>
    <w:rsid w:val="001450D5"/>
    <w:rsid w:val="001451D7"/>
    <w:rsid w:val="0014578C"/>
    <w:rsid w:val="001458D2"/>
    <w:rsid w:val="00145A05"/>
    <w:rsid w:val="00145C1E"/>
    <w:rsid w:val="00145EB0"/>
    <w:rsid w:val="00145EEC"/>
    <w:rsid w:val="00145F74"/>
    <w:rsid w:val="0014633A"/>
    <w:rsid w:val="001463EC"/>
    <w:rsid w:val="00146576"/>
    <w:rsid w:val="001467E0"/>
    <w:rsid w:val="00146A95"/>
    <w:rsid w:val="00146C0B"/>
    <w:rsid w:val="00146C1E"/>
    <w:rsid w:val="00146C45"/>
    <w:rsid w:val="00146E57"/>
    <w:rsid w:val="00146E72"/>
    <w:rsid w:val="0014725E"/>
    <w:rsid w:val="0014737D"/>
    <w:rsid w:val="00147512"/>
    <w:rsid w:val="001475DE"/>
    <w:rsid w:val="001476E5"/>
    <w:rsid w:val="0014778D"/>
    <w:rsid w:val="001477A7"/>
    <w:rsid w:val="00147A4C"/>
    <w:rsid w:val="00147A7D"/>
    <w:rsid w:val="00147D44"/>
    <w:rsid w:val="0015011A"/>
    <w:rsid w:val="0015017C"/>
    <w:rsid w:val="001502D1"/>
    <w:rsid w:val="001502DC"/>
    <w:rsid w:val="00150463"/>
    <w:rsid w:val="001505E2"/>
    <w:rsid w:val="001507EB"/>
    <w:rsid w:val="00150805"/>
    <w:rsid w:val="00150873"/>
    <w:rsid w:val="00150B55"/>
    <w:rsid w:val="00150BDF"/>
    <w:rsid w:val="00150BF7"/>
    <w:rsid w:val="0015147C"/>
    <w:rsid w:val="001516DC"/>
    <w:rsid w:val="00151846"/>
    <w:rsid w:val="0015188C"/>
    <w:rsid w:val="001519F0"/>
    <w:rsid w:val="00151B86"/>
    <w:rsid w:val="00151E03"/>
    <w:rsid w:val="00151EEA"/>
    <w:rsid w:val="00151FC9"/>
    <w:rsid w:val="001520C1"/>
    <w:rsid w:val="001523EF"/>
    <w:rsid w:val="0015252F"/>
    <w:rsid w:val="0015292A"/>
    <w:rsid w:val="00152994"/>
    <w:rsid w:val="00152BDD"/>
    <w:rsid w:val="00152C49"/>
    <w:rsid w:val="00152CAF"/>
    <w:rsid w:val="00152ED5"/>
    <w:rsid w:val="001530DF"/>
    <w:rsid w:val="001532C8"/>
    <w:rsid w:val="001532E1"/>
    <w:rsid w:val="00153396"/>
    <w:rsid w:val="00153594"/>
    <w:rsid w:val="001535C8"/>
    <w:rsid w:val="0015365C"/>
    <w:rsid w:val="0015388C"/>
    <w:rsid w:val="0015396B"/>
    <w:rsid w:val="00153AE3"/>
    <w:rsid w:val="00153B7D"/>
    <w:rsid w:val="00153C5B"/>
    <w:rsid w:val="00153D88"/>
    <w:rsid w:val="00153DCF"/>
    <w:rsid w:val="00153ED6"/>
    <w:rsid w:val="00153F1C"/>
    <w:rsid w:val="00153F6E"/>
    <w:rsid w:val="00154301"/>
    <w:rsid w:val="0015448D"/>
    <w:rsid w:val="001548FF"/>
    <w:rsid w:val="0015499A"/>
    <w:rsid w:val="00154B45"/>
    <w:rsid w:val="00154CB8"/>
    <w:rsid w:val="00154D11"/>
    <w:rsid w:val="00155007"/>
    <w:rsid w:val="00155136"/>
    <w:rsid w:val="0015564D"/>
    <w:rsid w:val="001556AF"/>
    <w:rsid w:val="001556DC"/>
    <w:rsid w:val="00155913"/>
    <w:rsid w:val="001559FF"/>
    <w:rsid w:val="00155B5D"/>
    <w:rsid w:val="00155C53"/>
    <w:rsid w:val="00155C8A"/>
    <w:rsid w:val="00155D88"/>
    <w:rsid w:val="00155DEE"/>
    <w:rsid w:val="00155DFD"/>
    <w:rsid w:val="00155FE8"/>
    <w:rsid w:val="001561FB"/>
    <w:rsid w:val="00156211"/>
    <w:rsid w:val="001562EC"/>
    <w:rsid w:val="0015640D"/>
    <w:rsid w:val="0015646F"/>
    <w:rsid w:val="00156568"/>
    <w:rsid w:val="00156622"/>
    <w:rsid w:val="0015689E"/>
    <w:rsid w:val="001568F4"/>
    <w:rsid w:val="0015690F"/>
    <w:rsid w:val="00156943"/>
    <w:rsid w:val="00156BFD"/>
    <w:rsid w:val="00156CE5"/>
    <w:rsid w:val="00156DF8"/>
    <w:rsid w:val="00156E5E"/>
    <w:rsid w:val="001570EF"/>
    <w:rsid w:val="001571C2"/>
    <w:rsid w:val="00157203"/>
    <w:rsid w:val="001572B4"/>
    <w:rsid w:val="001575B0"/>
    <w:rsid w:val="001576DE"/>
    <w:rsid w:val="001578CF"/>
    <w:rsid w:val="00157A2C"/>
    <w:rsid w:val="00157A7D"/>
    <w:rsid w:val="00157B90"/>
    <w:rsid w:val="00157E56"/>
    <w:rsid w:val="001603D6"/>
    <w:rsid w:val="00160406"/>
    <w:rsid w:val="001604A4"/>
    <w:rsid w:val="0016070A"/>
    <w:rsid w:val="00160913"/>
    <w:rsid w:val="00160A1C"/>
    <w:rsid w:val="00160A32"/>
    <w:rsid w:val="00160A48"/>
    <w:rsid w:val="00160B25"/>
    <w:rsid w:val="00160C81"/>
    <w:rsid w:val="00160E06"/>
    <w:rsid w:val="00160E82"/>
    <w:rsid w:val="0016117E"/>
    <w:rsid w:val="0016118C"/>
    <w:rsid w:val="00161603"/>
    <w:rsid w:val="00161705"/>
    <w:rsid w:val="001618CB"/>
    <w:rsid w:val="001619C4"/>
    <w:rsid w:val="001619D5"/>
    <w:rsid w:val="00161A53"/>
    <w:rsid w:val="00161ADE"/>
    <w:rsid w:val="00161B0F"/>
    <w:rsid w:val="00161C4F"/>
    <w:rsid w:val="00162065"/>
    <w:rsid w:val="00162203"/>
    <w:rsid w:val="001622C4"/>
    <w:rsid w:val="001622E7"/>
    <w:rsid w:val="0016281B"/>
    <w:rsid w:val="0016292F"/>
    <w:rsid w:val="0016295E"/>
    <w:rsid w:val="00162A54"/>
    <w:rsid w:val="00162BCD"/>
    <w:rsid w:val="00162D6E"/>
    <w:rsid w:val="00162DFE"/>
    <w:rsid w:val="00162F84"/>
    <w:rsid w:val="00162FCD"/>
    <w:rsid w:val="001630BF"/>
    <w:rsid w:val="0016323C"/>
    <w:rsid w:val="0016347F"/>
    <w:rsid w:val="001634B7"/>
    <w:rsid w:val="00163927"/>
    <w:rsid w:val="001639DF"/>
    <w:rsid w:val="00163D33"/>
    <w:rsid w:val="00163E73"/>
    <w:rsid w:val="00163ED7"/>
    <w:rsid w:val="00164115"/>
    <w:rsid w:val="00164210"/>
    <w:rsid w:val="0016428C"/>
    <w:rsid w:val="00164566"/>
    <w:rsid w:val="001645D3"/>
    <w:rsid w:val="00164810"/>
    <w:rsid w:val="00164905"/>
    <w:rsid w:val="00164AF8"/>
    <w:rsid w:val="00164C6B"/>
    <w:rsid w:val="001652F4"/>
    <w:rsid w:val="0016542E"/>
    <w:rsid w:val="0016555A"/>
    <w:rsid w:val="001655D3"/>
    <w:rsid w:val="001655ED"/>
    <w:rsid w:val="0016563B"/>
    <w:rsid w:val="0016564E"/>
    <w:rsid w:val="0016567C"/>
    <w:rsid w:val="00165857"/>
    <w:rsid w:val="001659C0"/>
    <w:rsid w:val="00165B6C"/>
    <w:rsid w:val="00165D5E"/>
    <w:rsid w:val="00165E2A"/>
    <w:rsid w:val="00165E81"/>
    <w:rsid w:val="00165F35"/>
    <w:rsid w:val="001660BF"/>
    <w:rsid w:val="001661EF"/>
    <w:rsid w:val="0016633D"/>
    <w:rsid w:val="001663A9"/>
    <w:rsid w:val="001664CA"/>
    <w:rsid w:val="001664D7"/>
    <w:rsid w:val="001667F6"/>
    <w:rsid w:val="001668F8"/>
    <w:rsid w:val="001669D0"/>
    <w:rsid w:val="001669D3"/>
    <w:rsid w:val="00166A07"/>
    <w:rsid w:val="00166AAE"/>
    <w:rsid w:val="00166D29"/>
    <w:rsid w:val="00166FD7"/>
    <w:rsid w:val="00167064"/>
    <w:rsid w:val="00167502"/>
    <w:rsid w:val="00167734"/>
    <w:rsid w:val="00167A36"/>
    <w:rsid w:val="00167B4A"/>
    <w:rsid w:val="00167CF2"/>
    <w:rsid w:val="001700A3"/>
    <w:rsid w:val="001702A6"/>
    <w:rsid w:val="00170544"/>
    <w:rsid w:val="0017057F"/>
    <w:rsid w:val="00170622"/>
    <w:rsid w:val="001706C4"/>
    <w:rsid w:val="00170E0C"/>
    <w:rsid w:val="00170F2F"/>
    <w:rsid w:val="0017103A"/>
    <w:rsid w:val="0017114C"/>
    <w:rsid w:val="0017127D"/>
    <w:rsid w:val="001712F9"/>
    <w:rsid w:val="00171358"/>
    <w:rsid w:val="0017142B"/>
    <w:rsid w:val="001716B8"/>
    <w:rsid w:val="0017170B"/>
    <w:rsid w:val="001717B8"/>
    <w:rsid w:val="0017183E"/>
    <w:rsid w:val="00171AE9"/>
    <w:rsid w:val="00171AFD"/>
    <w:rsid w:val="00171C56"/>
    <w:rsid w:val="00171D3E"/>
    <w:rsid w:val="0017201B"/>
    <w:rsid w:val="001721AD"/>
    <w:rsid w:val="0017237E"/>
    <w:rsid w:val="001725EF"/>
    <w:rsid w:val="001725FD"/>
    <w:rsid w:val="001725FF"/>
    <w:rsid w:val="0017265E"/>
    <w:rsid w:val="001726DF"/>
    <w:rsid w:val="00172878"/>
    <w:rsid w:val="0017289C"/>
    <w:rsid w:val="00172988"/>
    <w:rsid w:val="00172BFA"/>
    <w:rsid w:val="00172C7B"/>
    <w:rsid w:val="00172C85"/>
    <w:rsid w:val="00172CD7"/>
    <w:rsid w:val="00172D5B"/>
    <w:rsid w:val="00172F36"/>
    <w:rsid w:val="00172F3A"/>
    <w:rsid w:val="001730DF"/>
    <w:rsid w:val="001733F3"/>
    <w:rsid w:val="001734BD"/>
    <w:rsid w:val="0017373E"/>
    <w:rsid w:val="00173964"/>
    <w:rsid w:val="001739C7"/>
    <w:rsid w:val="00173AF8"/>
    <w:rsid w:val="00173BD6"/>
    <w:rsid w:val="00173C23"/>
    <w:rsid w:val="00173DF8"/>
    <w:rsid w:val="001742BD"/>
    <w:rsid w:val="001743F5"/>
    <w:rsid w:val="00174412"/>
    <w:rsid w:val="001745BE"/>
    <w:rsid w:val="00174689"/>
    <w:rsid w:val="00174916"/>
    <w:rsid w:val="00174A36"/>
    <w:rsid w:val="00174A96"/>
    <w:rsid w:val="00174B93"/>
    <w:rsid w:val="00174C44"/>
    <w:rsid w:val="00174C86"/>
    <w:rsid w:val="00174DB8"/>
    <w:rsid w:val="0017502E"/>
    <w:rsid w:val="001753CB"/>
    <w:rsid w:val="001753E4"/>
    <w:rsid w:val="0017543B"/>
    <w:rsid w:val="00175694"/>
    <w:rsid w:val="00175784"/>
    <w:rsid w:val="00175839"/>
    <w:rsid w:val="001759B6"/>
    <w:rsid w:val="00175AF8"/>
    <w:rsid w:val="00175B9E"/>
    <w:rsid w:val="0017603E"/>
    <w:rsid w:val="001764D2"/>
    <w:rsid w:val="001765B6"/>
    <w:rsid w:val="001767BC"/>
    <w:rsid w:val="001769ED"/>
    <w:rsid w:val="00176A4D"/>
    <w:rsid w:val="00176A51"/>
    <w:rsid w:val="00176AA4"/>
    <w:rsid w:val="00176BB8"/>
    <w:rsid w:val="00176D63"/>
    <w:rsid w:val="00176D6E"/>
    <w:rsid w:val="00176D99"/>
    <w:rsid w:val="00176DBB"/>
    <w:rsid w:val="00176EC4"/>
    <w:rsid w:val="00176F3C"/>
    <w:rsid w:val="0017728F"/>
    <w:rsid w:val="00177299"/>
    <w:rsid w:val="001772D4"/>
    <w:rsid w:val="00177397"/>
    <w:rsid w:val="001773F0"/>
    <w:rsid w:val="001773F2"/>
    <w:rsid w:val="00177435"/>
    <w:rsid w:val="001774A6"/>
    <w:rsid w:val="0017753C"/>
    <w:rsid w:val="001775B5"/>
    <w:rsid w:val="00177742"/>
    <w:rsid w:val="001777BF"/>
    <w:rsid w:val="001779BA"/>
    <w:rsid w:val="00177B92"/>
    <w:rsid w:val="00177CB1"/>
    <w:rsid w:val="00177CE5"/>
    <w:rsid w:val="00180037"/>
    <w:rsid w:val="00180046"/>
    <w:rsid w:val="001800DE"/>
    <w:rsid w:val="0018028B"/>
    <w:rsid w:val="001802C5"/>
    <w:rsid w:val="001806F7"/>
    <w:rsid w:val="001807A6"/>
    <w:rsid w:val="001809CD"/>
    <w:rsid w:val="00180A41"/>
    <w:rsid w:val="00180AFE"/>
    <w:rsid w:val="00180BBA"/>
    <w:rsid w:val="00180D3C"/>
    <w:rsid w:val="00180F5C"/>
    <w:rsid w:val="00180F7A"/>
    <w:rsid w:val="0018130A"/>
    <w:rsid w:val="001813C3"/>
    <w:rsid w:val="001813CA"/>
    <w:rsid w:val="001813EF"/>
    <w:rsid w:val="00181427"/>
    <w:rsid w:val="001816F5"/>
    <w:rsid w:val="00181803"/>
    <w:rsid w:val="00181A11"/>
    <w:rsid w:val="00181A32"/>
    <w:rsid w:val="00181B65"/>
    <w:rsid w:val="00181CE6"/>
    <w:rsid w:val="00181EB3"/>
    <w:rsid w:val="0018207A"/>
    <w:rsid w:val="001820AF"/>
    <w:rsid w:val="00182180"/>
    <w:rsid w:val="001821DE"/>
    <w:rsid w:val="001823DE"/>
    <w:rsid w:val="00182408"/>
    <w:rsid w:val="001824F6"/>
    <w:rsid w:val="00182763"/>
    <w:rsid w:val="001827EE"/>
    <w:rsid w:val="001829AE"/>
    <w:rsid w:val="00182A32"/>
    <w:rsid w:val="00182B3F"/>
    <w:rsid w:val="00182C07"/>
    <w:rsid w:val="00183085"/>
    <w:rsid w:val="001835A0"/>
    <w:rsid w:val="0018364E"/>
    <w:rsid w:val="0018385F"/>
    <w:rsid w:val="001838C2"/>
    <w:rsid w:val="00183911"/>
    <w:rsid w:val="00183964"/>
    <w:rsid w:val="00183979"/>
    <w:rsid w:val="00183D92"/>
    <w:rsid w:val="00183FE1"/>
    <w:rsid w:val="001840B9"/>
    <w:rsid w:val="001841E2"/>
    <w:rsid w:val="001843F5"/>
    <w:rsid w:val="00184B19"/>
    <w:rsid w:val="00184E29"/>
    <w:rsid w:val="00184F06"/>
    <w:rsid w:val="00185013"/>
    <w:rsid w:val="0018501E"/>
    <w:rsid w:val="001851CA"/>
    <w:rsid w:val="0018543A"/>
    <w:rsid w:val="00185573"/>
    <w:rsid w:val="001855CE"/>
    <w:rsid w:val="00185917"/>
    <w:rsid w:val="00185EDA"/>
    <w:rsid w:val="00185FC0"/>
    <w:rsid w:val="00186015"/>
    <w:rsid w:val="00186088"/>
    <w:rsid w:val="00186926"/>
    <w:rsid w:val="00186B8A"/>
    <w:rsid w:val="00186C75"/>
    <w:rsid w:val="00186D03"/>
    <w:rsid w:val="00186D31"/>
    <w:rsid w:val="00186EE5"/>
    <w:rsid w:val="00186F73"/>
    <w:rsid w:val="001871EA"/>
    <w:rsid w:val="001871EE"/>
    <w:rsid w:val="001873C1"/>
    <w:rsid w:val="001873EE"/>
    <w:rsid w:val="00187454"/>
    <w:rsid w:val="00187664"/>
    <w:rsid w:val="001876D0"/>
    <w:rsid w:val="001878F5"/>
    <w:rsid w:val="001879A5"/>
    <w:rsid w:val="00187E99"/>
    <w:rsid w:val="00187EDB"/>
    <w:rsid w:val="00187F2D"/>
    <w:rsid w:val="001900CA"/>
    <w:rsid w:val="00190161"/>
    <w:rsid w:val="001901CE"/>
    <w:rsid w:val="0019022A"/>
    <w:rsid w:val="0019071E"/>
    <w:rsid w:val="00190764"/>
    <w:rsid w:val="001907BF"/>
    <w:rsid w:val="00190D22"/>
    <w:rsid w:val="00190D28"/>
    <w:rsid w:val="00190EB1"/>
    <w:rsid w:val="00190ECF"/>
    <w:rsid w:val="0019127E"/>
    <w:rsid w:val="001912E2"/>
    <w:rsid w:val="00191418"/>
    <w:rsid w:val="00191528"/>
    <w:rsid w:val="00191587"/>
    <w:rsid w:val="00191801"/>
    <w:rsid w:val="0019197E"/>
    <w:rsid w:val="00191988"/>
    <w:rsid w:val="00191BA8"/>
    <w:rsid w:val="00191C5C"/>
    <w:rsid w:val="00191DA5"/>
    <w:rsid w:val="00191EB0"/>
    <w:rsid w:val="00191F02"/>
    <w:rsid w:val="001921FA"/>
    <w:rsid w:val="0019223E"/>
    <w:rsid w:val="00192295"/>
    <w:rsid w:val="00192308"/>
    <w:rsid w:val="00192446"/>
    <w:rsid w:val="001924EE"/>
    <w:rsid w:val="00192602"/>
    <w:rsid w:val="001928A4"/>
    <w:rsid w:val="00192A55"/>
    <w:rsid w:val="00192A66"/>
    <w:rsid w:val="00192B11"/>
    <w:rsid w:val="00192B23"/>
    <w:rsid w:val="00192C4A"/>
    <w:rsid w:val="00192F59"/>
    <w:rsid w:val="001932DC"/>
    <w:rsid w:val="00193377"/>
    <w:rsid w:val="001934FC"/>
    <w:rsid w:val="001935EE"/>
    <w:rsid w:val="001937B4"/>
    <w:rsid w:val="001937E8"/>
    <w:rsid w:val="00193894"/>
    <w:rsid w:val="00193DB0"/>
    <w:rsid w:val="00193E55"/>
    <w:rsid w:val="00193EA2"/>
    <w:rsid w:val="00193F37"/>
    <w:rsid w:val="00193F5C"/>
    <w:rsid w:val="00193F90"/>
    <w:rsid w:val="0019415A"/>
    <w:rsid w:val="00194169"/>
    <w:rsid w:val="001943E3"/>
    <w:rsid w:val="0019465A"/>
    <w:rsid w:val="00194752"/>
    <w:rsid w:val="0019484C"/>
    <w:rsid w:val="00194850"/>
    <w:rsid w:val="00194852"/>
    <w:rsid w:val="0019485B"/>
    <w:rsid w:val="00194863"/>
    <w:rsid w:val="0019488A"/>
    <w:rsid w:val="00194948"/>
    <w:rsid w:val="00194A94"/>
    <w:rsid w:val="00194D0C"/>
    <w:rsid w:val="001950A8"/>
    <w:rsid w:val="001952CA"/>
    <w:rsid w:val="0019538C"/>
    <w:rsid w:val="00195391"/>
    <w:rsid w:val="00195399"/>
    <w:rsid w:val="00195416"/>
    <w:rsid w:val="00195559"/>
    <w:rsid w:val="00195664"/>
    <w:rsid w:val="00195710"/>
    <w:rsid w:val="0019576D"/>
    <w:rsid w:val="00195992"/>
    <w:rsid w:val="00195AA6"/>
    <w:rsid w:val="00195B3C"/>
    <w:rsid w:val="00195B6B"/>
    <w:rsid w:val="00195B75"/>
    <w:rsid w:val="00195F7D"/>
    <w:rsid w:val="00196255"/>
    <w:rsid w:val="001963EB"/>
    <w:rsid w:val="001964B9"/>
    <w:rsid w:val="001965AF"/>
    <w:rsid w:val="0019692E"/>
    <w:rsid w:val="00196986"/>
    <w:rsid w:val="00196B6C"/>
    <w:rsid w:val="00196C16"/>
    <w:rsid w:val="00196C5A"/>
    <w:rsid w:val="00196D68"/>
    <w:rsid w:val="00196FA5"/>
    <w:rsid w:val="0019734A"/>
    <w:rsid w:val="001977A1"/>
    <w:rsid w:val="001977DF"/>
    <w:rsid w:val="00197840"/>
    <w:rsid w:val="00197950"/>
    <w:rsid w:val="0019795B"/>
    <w:rsid w:val="00197993"/>
    <w:rsid w:val="001979A9"/>
    <w:rsid w:val="00197AE5"/>
    <w:rsid w:val="00197AFF"/>
    <w:rsid w:val="00197C32"/>
    <w:rsid w:val="00197CCD"/>
    <w:rsid w:val="00197D83"/>
    <w:rsid w:val="00197DB8"/>
    <w:rsid w:val="00197DBA"/>
    <w:rsid w:val="00197ED3"/>
    <w:rsid w:val="00197F0C"/>
    <w:rsid w:val="001A06B7"/>
    <w:rsid w:val="001A07F1"/>
    <w:rsid w:val="001A07F5"/>
    <w:rsid w:val="001A0A5D"/>
    <w:rsid w:val="001A0B2F"/>
    <w:rsid w:val="001A0CE3"/>
    <w:rsid w:val="001A0D0E"/>
    <w:rsid w:val="001A0E31"/>
    <w:rsid w:val="001A0E48"/>
    <w:rsid w:val="001A0ECC"/>
    <w:rsid w:val="001A105E"/>
    <w:rsid w:val="001A122E"/>
    <w:rsid w:val="001A1272"/>
    <w:rsid w:val="001A1297"/>
    <w:rsid w:val="001A135F"/>
    <w:rsid w:val="001A1542"/>
    <w:rsid w:val="001A1591"/>
    <w:rsid w:val="001A19CB"/>
    <w:rsid w:val="001A1AAF"/>
    <w:rsid w:val="001A1ABE"/>
    <w:rsid w:val="001A1BB8"/>
    <w:rsid w:val="001A1BD3"/>
    <w:rsid w:val="001A1C03"/>
    <w:rsid w:val="001A1F5F"/>
    <w:rsid w:val="001A1F9F"/>
    <w:rsid w:val="001A2107"/>
    <w:rsid w:val="001A2241"/>
    <w:rsid w:val="001A237A"/>
    <w:rsid w:val="001A2481"/>
    <w:rsid w:val="001A2530"/>
    <w:rsid w:val="001A27E8"/>
    <w:rsid w:val="001A288A"/>
    <w:rsid w:val="001A2993"/>
    <w:rsid w:val="001A2B1E"/>
    <w:rsid w:val="001A2E5D"/>
    <w:rsid w:val="001A2E6F"/>
    <w:rsid w:val="001A3341"/>
    <w:rsid w:val="001A33A4"/>
    <w:rsid w:val="001A33C3"/>
    <w:rsid w:val="001A3447"/>
    <w:rsid w:val="001A3466"/>
    <w:rsid w:val="001A3527"/>
    <w:rsid w:val="001A3564"/>
    <w:rsid w:val="001A3788"/>
    <w:rsid w:val="001A37A0"/>
    <w:rsid w:val="001A39DE"/>
    <w:rsid w:val="001A3B7A"/>
    <w:rsid w:val="001A3BD6"/>
    <w:rsid w:val="001A3C38"/>
    <w:rsid w:val="001A3C47"/>
    <w:rsid w:val="001A3E5A"/>
    <w:rsid w:val="001A3F05"/>
    <w:rsid w:val="001A423F"/>
    <w:rsid w:val="001A4351"/>
    <w:rsid w:val="001A44E5"/>
    <w:rsid w:val="001A46B9"/>
    <w:rsid w:val="001A48F3"/>
    <w:rsid w:val="001A4BDF"/>
    <w:rsid w:val="001A4C21"/>
    <w:rsid w:val="001A4C24"/>
    <w:rsid w:val="001A4F2C"/>
    <w:rsid w:val="001A4F73"/>
    <w:rsid w:val="001A4F7B"/>
    <w:rsid w:val="001A4FDD"/>
    <w:rsid w:val="001A500E"/>
    <w:rsid w:val="001A5420"/>
    <w:rsid w:val="001A54C2"/>
    <w:rsid w:val="001A5779"/>
    <w:rsid w:val="001A5795"/>
    <w:rsid w:val="001A6003"/>
    <w:rsid w:val="001A605A"/>
    <w:rsid w:val="001A6111"/>
    <w:rsid w:val="001A633B"/>
    <w:rsid w:val="001A67AF"/>
    <w:rsid w:val="001A6E69"/>
    <w:rsid w:val="001A6E9C"/>
    <w:rsid w:val="001A6F86"/>
    <w:rsid w:val="001A6FBD"/>
    <w:rsid w:val="001A7053"/>
    <w:rsid w:val="001A722D"/>
    <w:rsid w:val="001A724E"/>
    <w:rsid w:val="001A750A"/>
    <w:rsid w:val="001A784F"/>
    <w:rsid w:val="001A78F8"/>
    <w:rsid w:val="001A79D5"/>
    <w:rsid w:val="001A7A6E"/>
    <w:rsid w:val="001A7A85"/>
    <w:rsid w:val="001A7AA4"/>
    <w:rsid w:val="001A7BFE"/>
    <w:rsid w:val="001A7C58"/>
    <w:rsid w:val="001A7FD3"/>
    <w:rsid w:val="001B02A8"/>
    <w:rsid w:val="001B036A"/>
    <w:rsid w:val="001B06D7"/>
    <w:rsid w:val="001B0833"/>
    <w:rsid w:val="001B09C2"/>
    <w:rsid w:val="001B0A3B"/>
    <w:rsid w:val="001B0A85"/>
    <w:rsid w:val="001B0BEC"/>
    <w:rsid w:val="001B0C65"/>
    <w:rsid w:val="001B0E09"/>
    <w:rsid w:val="001B115F"/>
    <w:rsid w:val="001B118D"/>
    <w:rsid w:val="001B11E6"/>
    <w:rsid w:val="001B1234"/>
    <w:rsid w:val="001B123B"/>
    <w:rsid w:val="001B1308"/>
    <w:rsid w:val="001B14C7"/>
    <w:rsid w:val="001B1574"/>
    <w:rsid w:val="001B1667"/>
    <w:rsid w:val="001B171C"/>
    <w:rsid w:val="001B17EB"/>
    <w:rsid w:val="001B18B2"/>
    <w:rsid w:val="001B18C1"/>
    <w:rsid w:val="001B1A5C"/>
    <w:rsid w:val="001B1B35"/>
    <w:rsid w:val="001B1C33"/>
    <w:rsid w:val="001B1C9E"/>
    <w:rsid w:val="001B1CCD"/>
    <w:rsid w:val="001B1F12"/>
    <w:rsid w:val="001B1F8F"/>
    <w:rsid w:val="001B1F9B"/>
    <w:rsid w:val="001B2085"/>
    <w:rsid w:val="001B21D0"/>
    <w:rsid w:val="001B21F0"/>
    <w:rsid w:val="001B22A3"/>
    <w:rsid w:val="001B24EC"/>
    <w:rsid w:val="001B270D"/>
    <w:rsid w:val="001B2800"/>
    <w:rsid w:val="001B297D"/>
    <w:rsid w:val="001B2A51"/>
    <w:rsid w:val="001B2A85"/>
    <w:rsid w:val="001B2C16"/>
    <w:rsid w:val="001B2C55"/>
    <w:rsid w:val="001B2CD2"/>
    <w:rsid w:val="001B323D"/>
    <w:rsid w:val="001B327A"/>
    <w:rsid w:val="001B332B"/>
    <w:rsid w:val="001B3370"/>
    <w:rsid w:val="001B3475"/>
    <w:rsid w:val="001B3490"/>
    <w:rsid w:val="001B3532"/>
    <w:rsid w:val="001B3680"/>
    <w:rsid w:val="001B37D7"/>
    <w:rsid w:val="001B380D"/>
    <w:rsid w:val="001B39AD"/>
    <w:rsid w:val="001B39F5"/>
    <w:rsid w:val="001B3B79"/>
    <w:rsid w:val="001B3C4C"/>
    <w:rsid w:val="001B3D5A"/>
    <w:rsid w:val="001B3E6E"/>
    <w:rsid w:val="001B3E71"/>
    <w:rsid w:val="001B400A"/>
    <w:rsid w:val="001B41FA"/>
    <w:rsid w:val="001B44F5"/>
    <w:rsid w:val="001B4555"/>
    <w:rsid w:val="001B4575"/>
    <w:rsid w:val="001B4626"/>
    <w:rsid w:val="001B4637"/>
    <w:rsid w:val="001B4652"/>
    <w:rsid w:val="001B4746"/>
    <w:rsid w:val="001B4877"/>
    <w:rsid w:val="001B4A47"/>
    <w:rsid w:val="001B4ACA"/>
    <w:rsid w:val="001B4E55"/>
    <w:rsid w:val="001B4EBB"/>
    <w:rsid w:val="001B4F7A"/>
    <w:rsid w:val="001B5165"/>
    <w:rsid w:val="001B54E5"/>
    <w:rsid w:val="001B552B"/>
    <w:rsid w:val="001B56CD"/>
    <w:rsid w:val="001B5A39"/>
    <w:rsid w:val="001B5BEB"/>
    <w:rsid w:val="001B6062"/>
    <w:rsid w:val="001B6099"/>
    <w:rsid w:val="001B609B"/>
    <w:rsid w:val="001B60E4"/>
    <w:rsid w:val="001B6143"/>
    <w:rsid w:val="001B6263"/>
    <w:rsid w:val="001B6865"/>
    <w:rsid w:val="001B69A7"/>
    <w:rsid w:val="001B6AF5"/>
    <w:rsid w:val="001B6C8C"/>
    <w:rsid w:val="001B6C92"/>
    <w:rsid w:val="001B6CC1"/>
    <w:rsid w:val="001B70F8"/>
    <w:rsid w:val="001B71B1"/>
    <w:rsid w:val="001B723C"/>
    <w:rsid w:val="001B747E"/>
    <w:rsid w:val="001B7661"/>
    <w:rsid w:val="001B7858"/>
    <w:rsid w:val="001B79A5"/>
    <w:rsid w:val="001B7A0C"/>
    <w:rsid w:val="001B7C00"/>
    <w:rsid w:val="001B7C95"/>
    <w:rsid w:val="001C031E"/>
    <w:rsid w:val="001C0327"/>
    <w:rsid w:val="001C0359"/>
    <w:rsid w:val="001C0400"/>
    <w:rsid w:val="001C0476"/>
    <w:rsid w:val="001C07D9"/>
    <w:rsid w:val="001C0822"/>
    <w:rsid w:val="001C088F"/>
    <w:rsid w:val="001C0903"/>
    <w:rsid w:val="001C0B0B"/>
    <w:rsid w:val="001C0CF6"/>
    <w:rsid w:val="001C0D00"/>
    <w:rsid w:val="001C0E9A"/>
    <w:rsid w:val="001C0EC7"/>
    <w:rsid w:val="001C113D"/>
    <w:rsid w:val="001C152E"/>
    <w:rsid w:val="001C17E3"/>
    <w:rsid w:val="001C18FA"/>
    <w:rsid w:val="001C1B48"/>
    <w:rsid w:val="001C1C23"/>
    <w:rsid w:val="001C1C72"/>
    <w:rsid w:val="001C1D42"/>
    <w:rsid w:val="001C1D71"/>
    <w:rsid w:val="001C1DAF"/>
    <w:rsid w:val="001C1E20"/>
    <w:rsid w:val="001C1E4E"/>
    <w:rsid w:val="001C2295"/>
    <w:rsid w:val="001C2398"/>
    <w:rsid w:val="001C239E"/>
    <w:rsid w:val="001C25F5"/>
    <w:rsid w:val="001C2672"/>
    <w:rsid w:val="001C2673"/>
    <w:rsid w:val="001C269E"/>
    <w:rsid w:val="001C27B9"/>
    <w:rsid w:val="001C2A04"/>
    <w:rsid w:val="001C2A9E"/>
    <w:rsid w:val="001C2B08"/>
    <w:rsid w:val="001C2B61"/>
    <w:rsid w:val="001C2C20"/>
    <w:rsid w:val="001C2DC9"/>
    <w:rsid w:val="001C2E1E"/>
    <w:rsid w:val="001C302C"/>
    <w:rsid w:val="001C30B5"/>
    <w:rsid w:val="001C314D"/>
    <w:rsid w:val="001C322A"/>
    <w:rsid w:val="001C3427"/>
    <w:rsid w:val="001C36E7"/>
    <w:rsid w:val="001C3728"/>
    <w:rsid w:val="001C38FC"/>
    <w:rsid w:val="001C3981"/>
    <w:rsid w:val="001C3ADF"/>
    <w:rsid w:val="001C3E38"/>
    <w:rsid w:val="001C4045"/>
    <w:rsid w:val="001C4423"/>
    <w:rsid w:val="001C445B"/>
    <w:rsid w:val="001C44AE"/>
    <w:rsid w:val="001C44E5"/>
    <w:rsid w:val="001C467C"/>
    <w:rsid w:val="001C4714"/>
    <w:rsid w:val="001C486E"/>
    <w:rsid w:val="001C48A6"/>
    <w:rsid w:val="001C48B3"/>
    <w:rsid w:val="001C492B"/>
    <w:rsid w:val="001C492F"/>
    <w:rsid w:val="001C4AAD"/>
    <w:rsid w:val="001C4E3A"/>
    <w:rsid w:val="001C5032"/>
    <w:rsid w:val="001C5063"/>
    <w:rsid w:val="001C51E2"/>
    <w:rsid w:val="001C5224"/>
    <w:rsid w:val="001C5250"/>
    <w:rsid w:val="001C53A4"/>
    <w:rsid w:val="001C53D5"/>
    <w:rsid w:val="001C54CC"/>
    <w:rsid w:val="001C550A"/>
    <w:rsid w:val="001C55F9"/>
    <w:rsid w:val="001C5610"/>
    <w:rsid w:val="001C5757"/>
    <w:rsid w:val="001C57AE"/>
    <w:rsid w:val="001C57CA"/>
    <w:rsid w:val="001C594E"/>
    <w:rsid w:val="001C5B2A"/>
    <w:rsid w:val="001C5B44"/>
    <w:rsid w:val="001C5D9D"/>
    <w:rsid w:val="001C5EDE"/>
    <w:rsid w:val="001C5FBA"/>
    <w:rsid w:val="001C60EC"/>
    <w:rsid w:val="001C6110"/>
    <w:rsid w:val="001C6259"/>
    <w:rsid w:val="001C635E"/>
    <w:rsid w:val="001C6388"/>
    <w:rsid w:val="001C643F"/>
    <w:rsid w:val="001C6697"/>
    <w:rsid w:val="001C6731"/>
    <w:rsid w:val="001C6799"/>
    <w:rsid w:val="001C6A06"/>
    <w:rsid w:val="001C6CA3"/>
    <w:rsid w:val="001C6D42"/>
    <w:rsid w:val="001C6DE2"/>
    <w:rsid w:val="001C6ECB"/>
    <w:rsid w:val="001C6EFF"/>
    <w:rsid w:val="001C7236"/>
    <w:rsid w:val="001C72E3"/>
    <w:rsid w:val="001C735A"/>
    <w:rsid w:val="001C744F"/>
    <w:rsid w:val="001C74A2"/>
    <w:rsid w:val="001C7538"/>
    <w:rsid w:val="001C75F8"/>
    <w:rsid w:val="001C77CB"/>
    <w:rsid w:val="001C7B6D"/>
    <w:rsid w:val="001C7BB4"/>
    <w:rsid w:val="001C7E04"/>
    <w:rsid w:val="001C7EAD"/>
    <w:rsid w:val="001C7F75"/>
    <w:rsid w:val="001D0103"/>
    <w:rsid w:val="001D0168"/>
    <w:rsid w:val="001D01A9"/>
    <w:rsid w:val="001D0275"/>
    <w:rsid w:val="001D02DE"/>
    <w:rsid w:val="001D0361"/>
    <w:rsid w:val="001D03D6"/>
    <w:rsid w:val="001D0421"/>
    <w:rsid w:val="001D051B"/>
    <w:rsid w:val="001D0668"/>
    <w:rsid w:val="001D06A3"/>
    <w:rsid w:val="001D081C"/>
    <w:rsid w:val="001D0872"/>
    <w:rsid w:val="001D08A2"/>
    <w:rsid w:val="001D0A65"/>
    <w:rsid w:val="001D0AC3"/>
    <w:rsid w:val="001D0DEF"/>
    <w:rsid w:val="001D0E04"/>
    <w:rsid w:val="001D12AA"/>
    <w:rsid w:val="001D12DB"/>
    <w:rsid w:val="001D136E"/>
    <w:rsid w:val="001D1475"/>
    <w:rsid w:val="001D14AD"/>
    <w:rsid w:val="001D160D"/>
    <w:rsid w:val="001D16E8"/>
    <w:rsid w:val="001D1814"/>
    <w:rsid w:val="001D1905"/>
    <w:rsid w:val="001D1C1A"/>
    <w:rsid w:val="001D1D21"/>
    <w:rsid w:val="001D1E77"/>
    <w:rsid w:val="001D1F08"/>
    <w:rsid w:val="001D1F4E"/>
    <w:rsid w:val="001D1FAA"/>
    <w:rsid w:val="001D1FAD"/>
    <w:rsid w:val="001D20D6"/>
    <w:rsid w:val="001D20EC"/>
    <w:rsid w:val="001D2179"/>
    <w:rsid w:val="001D21E6"/>
    <w:rsid w:val="001D21EB"/>
    <w:rsid w:val="001D2214"/>
    <w:rsid w:val="001D2286"/>
    <w:rsid w:val="001D22B5"/>
    <w:rsid w:val="001D22B9"/>
    <w:rsid w:val="001D22ED"/>
    <w:rsid w:val="001D2508"/>
    <w:rsid w:val="001D2513"/>
    <w:rsid w:val="001D2687"/>
    <w:rsid w:val="001D2793"/>
    <w:rsid w:val="001D2815"/>
    <w:rsid w:val="001D2839"/>
    <w:rsid w:val="001D287E"/>
    <w:rsid w:val="001D296B"/>
    <w:rsid w:val="001D2CBA"/>
    <w:rsid w:val="001D2DBE"/>
    <w:rsid w:val="001D3540"/>
    <w:rsid w:val="001D3694"/>
    <w:rsid w:val="001D399E"/>
    <w:rsid w:val="001D3C22"/>
    <w:rsid w:val="001D3D5F"/>
    <w:rsid w:val="001D3E1A"/>
    <w:rsid w:val="001D3EAE"/>
    <w:rsid w:val="001D3F88"/>
    <w:rsid w:val="001D4095"/>
    <w:rsid w:val="001D41DE"/>
    <w:rsid w:val="001D435A"/>
    <w:rsid w:val="001D493B"/>
    <w:rsid w:val="001D49F3"/>
    <w:rsid w:val="001D4A38"/>
    <w:rsid w:val="001D4A3C"/>
    <w:rsid w:val="001D4AA8"/>
    <w:rsid w:val="001D4AC5"/>
    <w:rsid w:val="001D4BC4"/>
    <w:rsid w:val="001D4D24"/>
    <w:rsid w:val="001D4EAA"/>
    <w:rsid w:val="001D5014"/>
    <w:rsid w:val="001D509D"/>
    <w:rsid w:val="001D50BD"/>
    <w:rsid w:val="001D5353"/>
    <w:rsid w:val="001D53C1"/>
    <w:rsid w:val="001D5532"/>
    <w:rsid w:val="001D572A"/>
    <w:rsid w:val="001D5830"/>
    <w:rsid w:val="001D598D"/>
    <w:rsid w:val="001D5A4B"/>
    <w:rsid w:val="001D5C01"/>
    <w:rsid w:val="001D5C18"/>
    <w:rsid w:val="001D60B4"/>
    <w:rsid w:val="001D61DE"/>
    <w:rsid w:val="001D6382"/>
    <w:rsid w:val="001D64AF"/>
    <w:rsid w:val="001D6872"/>
    <w:rsid w:val="001D68EB"/>
    <w:rsid w:val="001D6C5E"/>
    <w:rsid w:val="001D6D39"/>
    <w:rsid w:val="001D6E09"/>
    <w:rsid w:val="001D6E94"/>
    <w:rsid w:val="001D6E9A"/>
    <w:rsid w:val="001D7010"/>
    <w:rsid w:val="001D7126"/>
    <w:rsid w:val="001D7169"/>
    <w:rsid w:val="001D755F"/>
    <w:rsid w:val="001D7562"/>
    <w:rsid w:val="001D7659"/>
    <w:rsid w:val="001D76D0"/>
    <w:rsid w:val="001D779E"/>
    <w:rsid w:val="001D78DC"/>
    <w:rsid w:val="001D79AD"/>
    <w:rsid w:val="001D7AC7"/>
    <w:rsid w:val="001D7C74"/>
    <w:rsid w:val="001D7E06"/>
    <w:rsid w:val="001E003A"/>
    <w:rsid w:val="001E01AC"/>
    <w:rsid w:val="001E03C8"/>
    <w:rsid w:val="001E0409"/>
    <w:rsid w:val="001E0475"/>
    <w:rsid w:val="001E0733"/>
    <w:rsid w:val="001E07C2"/>
    <w:rsid w:val="001E0875"/>
    <w:rsid w:val="001E0908"/>
    <w:rsid w:val="001E0963"/>
    <w:rsid w:val="001E09A3"/>
    <w:rsid w:val="001E0A95"/>
    <w:rsid w:val="001E0C00"/>
    <w:rsid w:val="001E0CB3"/>
    <w:rsid w:val="001E0E07"/>
    <w:rsid w:val="001E0E24"/>
    <w:rsid w:val="001E0EBB"/>
    <w:rsid w:val="001E104B"/>
    <w:rsid w:val="001E105E"/>
    <w:rsid w:val="001E10CA"/>
    <w:rsid w:val="001E1301"/>
    <w:rsid w:val="001E155C"/>
    <w:rsid w:val="001E1BAA"/>
    <w:rsid w:val="001E1BC6"/>
    <w:rsid w:val="001E1D82"/>
    <w:rsid w:val="001E1EC1"/>
    <w:rsid w:val="001E1ED3"/>
    <w:rsid w:val="001E208C"/>
    <w:rsid w:val="001E24C1"/>
    <w:rsid w:val="001E252D"/>
    <w:rsid w:val="001E2604"/>
    <w:rsid w:val="001E27BC"/>
    <w:rsid w:val="001E2B6B"/>
    <w:rsid w:val="001E3084"/>
    <w:rsid w:val="001E31ED"/>
    <w:rsid w:val="001E31F4"/>
    <w:rsid w:val="001E328B"/>
    <w:rsid w:val="001E34D4"/>
    <w:rsid w:val="001E37EF"/>
    <w:rsid w:val="001E3944"/>
    <w:rsid w:val="001E39F5"/>
    <w:rsid w:val="001E3A34"/>
    <w:rsid w:val="001E3B50"/>
    <w:rsid w:val="001E3CC7"/>
    <w:rsid w:val="001E3E6C"/>
    <w:rsid w:val="001E3F02"/>
    <w:rsid w:val="001E3F07"/>
    <w:rsid w:val="001E3F57"/>
    <w:rsid w:val="001E4125"/>
    <w:rsid w:val="001E4325"/>
    <w:rsid w:val="001E4376"/>
    <w:rsid w:val="001E4521"/>
    <w:rsid w:val="001E46CD"/>
    <w:rsid w:val="001E484A"/>
    <w:rsid w:val="001E4B79"/>
    <w:rsid w:val="001E4DBE"/>
    <w:rsid w:val="001E51C9"/>
    <w:rsid w:val="001E52B3"/>
    <w:rsid w:val="001E5306"/>
    <w:rsid w:val="001E543F"/>
    <w:rsid w:val="001E5551"/>
    <w:rsid w:val="001E55D9"/>
    <w:rsid w:val="001E5600"/>
    <w:rsid w:val="001E5B33"/>
    <w:rsid w:val="001E6178"/>
    <w:rsid w:val="001E631D"/>
    <w:rsid w:val="001E6360"/>
    <w:rsid w:val="001E644C"/>
    <w:rsid w:val="001E657E"/>
    <w:rsid w:val="001E65EA"/>
    <w:rsid w:val="001E691B"/>
    <w:rsid w:val="001E6B52"/>
    <w:rsid w:val="001E6BC0"/>
    <w:rsid w:val="001E7089"/>
    <w:rsid w:val="001E7154"/>
    <w:rsid w:val="001E7288"/>
    <w:rsid w:val="001E74D6"/>
    <w:rsid w:val="001E7751"/>
    <w:rsid w:val="001E7933"/>
    <w:rsid w:val="001E7934"/>
    <w:rsid w:val="001E79C2"/>
    <w:rsid w:val="001E7ACA"/>
    <w:rsid w:val="001E7ADA"/>
    <w:rsid w:val="001E7B8F"/>
    <w:rsid w:val="001E7BA6"/>
    <w:rsid w:val="001E7FEA"/>
    <w:rsid w:val="001E7FF3"/>
    <w:rsid w:val="001F00C8"/>
    <w:rsid w:val="001F062E"/>
    <w:rsid w:val="001F0654"/>
    <w:rsid w:val="001F07F5"/>
    <w:rsid w:val="001F07FE"/>
    <w:rsid w:val="001F097A"/>
    <w:rsid w:val="001F0AA4"/>
    <w:rsid w:val="001F0CF7"/>
    <w:rsid w:val="001F0D51"/>
    <w:rsid w:val="001F0E39"/>
    <w:rsid w:val="001F1007"/>
    <w:rsid w:val="001F11F9"/>
    <w:rsid w:val="001F1237"/>
    <w:rsid w:val="001F131B"/>
    <w:rsid w:val="001F154C"/>
    <w:rsid w:val="001F15E2"/>
    <w:rsid w:val="001F1924"/>
    <w:rsid w:val="001F19C7"/>
    <w:rsid w:val="001F1A8D"/>
    <w:rsid w:val="001F1C03"/>
    <w:rsid w:val="001F1C6B"/>
    <w:rsid w:val="001F1D48"/>
    <w:rsid w:val="001F1DCD"/>
    <w:rsid w:val="001F1F32"/>
    <w:rsid w:val="001F2092"/>
    <w:rsid w:val="001F20CE"/>
    <w:rsid w:val="001F211C"/>
    <w:rsid w:val="001F21BB"/>
    <w:rsid w:val="001F21C7"/>
    <w:rsid w:val="001F22D7"/>
    <w:rsid w:val="001F24EF"/>
    <w:rsid w:val="001F2586"/>
    <w:rsid w:val="001F25FC"/>
    <w:rsid w:val="001F27AF"/>
    <w:rsid w:val="001F2986"/>
    <w:rsid w:val="001F2AEC"/>
    <w:rsid w:val="001F2B17"/>
    <w:rsid w:val="001F2BAC"/>
    <w:rsid w:val="001F2BB8"/>
    <w:rsid w:val="001F2C3D"/>
    <w:rsid w:val="001F2D88"/>
    <w:rsid w:val="001F2E52"/>
    <w:rsid w:val="001F2EE4"/>
    <w:rsid w:val="001F2F71"/>
    <w:rsid w:val="001F30E6"/>
    <w:rsid w:val="001F3182"/>
    <w:rsid w:val="001F328D"/>
    <w:rsid w:val="001F33A9"/>
    <w:rsid w:val="001F3F77"/>
    <w:rsid w:val="001F412D"/>
    <w:rsid w:val="001F4131"/>
    <w:rsid w:val="001F4498"/>
    <w:rsid w:val="001F4858"/>
    <w:rsid w:val="001F4918"/>
    <w:rsid w:val="001F4A17"/>
    <w:rsid w:val="001F4A9B"/>
    <w:rsid w:val="001F4F6C"/>
    <w:rsid w:val="001F5570"/>
    <w:rsid w:val="001F566F"/>
    <w:rsid w:val="001F5682"/>
    <w:rsid w:val="001F56D6"/>
    <w:rsid w:val="001F5E01"/>
    <w:rsid w:val="001F5EA9"/>
    <w:rsid w:val="001F5FB7"/>
    <w:rsid w:val="001F5FD1"/>
    <w:rsid w:val="001F601F"/>
    <w:rsid w:val="001F62EE"/>
    <w:rsid w:val="001F63CA"/>
    <w:rsid w:val="001F6422"/>
    <w:rsid w:val="001F645E"/>
    <w:rsid w:val="001F6511"/>
    <w:rsid w:val="001F6621"/>
    <w:rsid w:val="001F6676"/>
    <w:rsid w:val="001F66C1"/>
    <w:rsid w:val="001F6725"/>
    <w:rsid w:val="001F69AD"/>
    <w:rsid w:val="001F6CDB"/>
    <w:rsid w:val="001F708A"/>
    <w:rsid w:val="001F7384"/>
    <w:rsid w:val="001F7611"/>
    <w:rsid w:val="001F7802"/>
    <w:rsid w:val="001F79FB"/>
    <w:rsid w:val="001F7ACF"/>
    <w:rsid w:val="001F7AD8"/>
    <w:rsid w:val="001F7BB9"/>
    <w:rsid w:val="001F7BF5"/>
    <w:rsid w:val="001F7F8B"/>
    <w:rsid w:val="0020021E"/>
    <w:rsid w:val="002004B1"/>
    <w:rsid w:val="002004D5"/>
    <w:rsid w:val="00200525"/>
    <w:rsid w:val="002005DA"/>
    <w:rsid w:val="00200B8A"/>
    <w:rsid w:val="00200C03"/>
    <w:rsid w:val="00200CE6"/>
    <w:rsid w:val="00200D4F"/>
    <w:rsid w:val="00200E19"/>
    <w:rsid w:val="002010FB"/>
    <w:rsid w:val="002011F4"/>
    <w:rsid w:val="002012EE"/>
    <w:rsid w:val="0020157E"/>
    <w:rsid w:val="002015E6"/>
    <w:rsid w:val="002015F1"/>
    <w:rsid w:val="002017A0"/>
    <w:rsid w:val="00201805"/>
    <w:rsid w:val="00201B51"/>
    <w:rsid w:val="00201C82"/>
    <w:rsid w:val="00201C87"/>
    <w:rsid w:val="00201D9C"/>
    <w:rsid w:val="00201E14"/>
    <w:rsid w:val="00201E1B"/>
    <w:rsid w:val="002020B8"/>
    <w:rsid w:val="00202106"/>
    <w:rsid w:val="0020227F"/>
    <w:rsid w:val="00202335"/>
    <w:rsid w:val="002026F7"/>
    <w:rsid w:val="002027B5"/>
    <w:rsid w:val="00202922"/>
    <w:rsid w:val="00202B20"/>
    <w:rsid w:val="00202CB6"/>
    <w:rsid w:val="00202CD7"/>
    <w:rsid w:val="00202ED2"/>
    <w:rsid w:val="00203197"/>
    <w:rsid w:val="0020326D"/>
    <w:rsid w:val="0020336B"/>
    <w:rsid w:val="002033EC"/>
    <w:rsid w:val="00203404"/>
    <w:rsid w:val="00203685"/>
    <w:rsid w:val="00203696"/>
    <w:rsid w:val="002036E8"/>
    <w:rsid w:val="0020384B"/>
    <w:rsid w:val="002038E8"/>
    <w:rsid w:val="00203B25"/>
    <w:rsid w:val="00203C5A"/>
    <w:rsid w:val="00203D2D"/>
    <w:rsid w:val="00203E25"/>
    <w:rsid w:val="00203E7C"/>
    <w:rsid w:val="00203F75"/>
    <w:rsid w:val="00203FB3"/>
    <w:rsid w:val="00204032"/>
    <w:rsid w:val="002041BA"/>
    <w:rsid w:val="00204297"/>
    <w:rsid w:val="00204329"/>
    <w:rsid w:val="00204725"/>
    <w:rsid w:val="00204A87"/>
    <w:rsid w:val="00204B33"/>
    <w:rsid w:val="00204ECA"/>
    <w:rsid w:val="00205092"/>
    <w:rsid w:val="002050FF"/>
    <w:rsid w:val="00205143"/>
    <w:rsid w:val="002051E5"/>
    <w:rsid w:val="0020535A"/>
    <w:rsid w:val="00205462"/>
    <w:rsid w:val="00205574"/>
    <w:rsid w:val="002055BB"/>
    <w:rsid w:val="0020580B"/>
    <w:rsid w:val="002058F1"/>
    <w:rsid w:val="00205A01"/>
    <w:rsid w:val="00205B8A"/>
    <w:rsid w:val="00205C7E"/>
    <w:rsid w:val="00205D0E"/>
    <w:rsid w:val="00205DA7"/>
    <w:rsid w:val="00205E6B"/>
    <w:rsid w:val="00205F66"/>
    <w:rsid w:val="00205F9A"/>
    <w:rsid w:val="00206082"/>
    <w:rsid w:val="0020625B"/>
    <w:rsid w:val="00206323"/>
    <w:rsid w:val="0020646B"/>
    <w:rsid w:val="00206494"/>
    <w:rsid w:val="002064D1"/>
    <w:rsid w:val="00206569"/>
    <w:rsid w:val="0020656A"/>
    <w:rsid w:val="00206652"/>
    <w:rsid w:val="002067BE"/>
    <w:rsid w:val="002067E2"/>
    <w:rsid w:val="00206B2E"/>
    <w:rsid w:val="00206B71"/>
    <w:rsid w:val="00206BF1"/>
    <w:rsid w:val="00206C17"/>
    <w:rsid w:val="00206D67"/>
    <w:rsid w:val="002071DD"/>
    <w:rsid w:val="002072A6"/>
    <w:rsid w:val="00207364"/>
    <w:rsid w:val="002073AC"/>
    <w:rsid w:val="0020757E"/>
    <w:rsid w:val="002075A2"/>
    <w:rsid w:val="002075F2"/>
    <w:rsid w:val="00207642"/>
    <w:rsid w:val="0020764F"/>
    <w:rsid w:val="00207791"/>
    <w:rsid w:val="002077E3"/>
    <w:rsid w:val="002078E6"/>
    <w:rsid w:val="0020795C"/>
    <w:rsid w:val="00207AC5"/>
    <w:rsid w:val="00207BB8"/>
    <w:rsid w:val="00207C3E"/>
    <w:rsid w:val="00207CF2"/>
    <w:rsid w:val="00207D74"/>
    <w:rsid w:val="00207D85"/>
    <w:rsid w:val="0021015C"/>
    <w:rsid w:val="002101C2"/>
    <w:rsid w:val="002101DC"/>
    <w:rsid w:val="0021027E"/>
    <w:rsid w:val="002102F7"/>
    <w:rsid w:val="00210317"/>
    <w:rsid w:val="00210344"/>
    <w:rsid w:val="00210512"/>
    <w:rsid w:val="0021053D"/>
    <w:rsid w:val="002105BE"/>
    <w:rsid w:val="00210868"/>
    <w:rsid w:val="00210887"/>
    <w:rsid w:val="00210A82"/>
    <w:rsid w:val="00210BF1"/>
    <w:rsid w:val="00210F2A"/>
    <w:rsid w:val="00210F79"/>
    <w:rsid w:val="00211027"/>
    <w:rsid w:val="0021102C"/>
    <w:rsid w:val="0021154F"/>
    <w:rsid w:val="002116EE"/>
    <w:rsid w:val="002117C3"/>
    <w:rsid w:val="00211A61"/>
    <w:rsid w:val="00211AAA"/>
    <w:rsid w:val="00211D21"/>
    <w:rsid w:val="00211F1E"/>
    <w:rsid w:val="00211F6C"/>
    <w:rsid w:val="00212077"/>
    <w:rsid w:val="00212305"/>
    <w:rsid w:val="002123D5"/>
    <w:rsid w:val="00212498"/>
    <w:rsid w:val="0021250B"/>
    <w:rsid w:val="0021252C"/>
    <w:rsid w:val="002126DB"/>
    <w:rsid w:val="00212716"/>
    <w:rsid w:val="0021280E"/>
    <w:rsid w:val="0021287D"/>
    <w:rsid w:val="002128AB"/>
    <w:rsid w:val="00212ACE"/>
    <w:rsid w:val="00212AEB"/>
    <w:rsid w:val="00212AF6"/>
    <w:rsid w:val="00212B10"/>
    <w:rsid w:val="00212BA5"/>
    <w:rsid w:val="00212D13"/>
    <w:rsid w:val="00212E6C"/>
    <w:rsid w:val="0021313C"/>
    <w:rsid w:val="002131EB"/>
    <w:rsid w:val="002134B3"/>
    <w:rsid w:val="002134E3"/>
    <w:rsid w:val="00213605"/>
    <w:rsid w:val="00213650"/>
    <w:rsid w:val="00213732"/>
    <w:rsid w:val="0021373F"/>
    <w:rsid w:val="00213B0C"/>
    <w:rsid w:val="00213B7A"/>
    <w:rsid w:val="00213DC6"/>
    <w:rsid w:val="00213E1E"/>
    <w:rsid w:val="00213EC1"/>
    <w:rsid w:val="00214021"/>
    <w:rsid w:val="0021429B"/>
    <w:rsid w:val="0021433F"/>
    <w:rsid w:val="002149D8"/>
    <w:rsid w:val="00214A11"/>
    <w:rsid w:val="00214BB0"/>
    <w:rsid w:val="00214F1C"/>
    <w:rsid w:val="00214F6E"/>
    <w:rsid w:val="00214FA2"/>
    <w:rsid w:val="002151BE"/>
    <w:rsid w:val="00215210"/>
    <w:rsid w:val="00215322"/>
    <w:rsid w:val="00215403"/>
    <w:rsid w:val="002159A1"/>
    <w:rsid w:val="00215DBE"/>
    <w:rsid w:val="00215EE6"/>
    <w:rsid w:val="0021617C"/>
    <w:rsid w:val="0021619C"/>
    <w:rsid w:val="0021641C"/>
    <w:rsid w:val="00216574"/>
    <w:rsid w:val="0021660F"/>
    <w:rsid w:val="00216638"/>
    <w:rsid w:val="00216769"/>
    <w:rsid w:val="00216856"/>
    <w:rsid w:val="002169DE"/>
    <w:rsid w:val="00216A59"/>
    <w:rsid w:val="00216AA7"/>
    <w:rsid w:val="00216B08"/>
    <w:rsid w:val="00216BEB"/>
    <w:rsid w:val="00216D0A"/>
    <w:rsid w:val="00216E61"/>
    <w:rsid w:val="00216F38"/>
    <w:rsid w:val="00217443"/>
    <w:rsid w:val="0021744B"/>
    <w:rsid w:val="0021786A"/>
    <w:rsid w:val="002178C2"/>
    <w:rsid w:val="00217A8F"/>
    <w:rsid w:val="00217D38"/>
    <w:rsid w:val="00217EB9"/>
    <w:rsid w:val="00217F84"/>
    <w:rsid w:val="00220040"/>
    <w:rsid w:val="002200ED"/>
    <w:rsid w:val="00220710"/>
    <w:rsid w:val="00220874"/>
    <w:rsid w:val="00220908"/>
    <w:rsid w:val="0022091A"/>
    <w:rsid w:val="00220C3C"/>
    <w:rsid w:val="00220D64"/>
    <w:rsid w:val="00220D8D"/>
    <w:rsid w:val="00221174"/>
    <w:rsid w:val="00221344"/>
    <w:rsid w:val="002216FE"/>
    <w:rsid w:val="002218BD"/>
    <w:rsid w:val="0022197A"/>
    <w:rsid w:val="00221AC3"/>
    <w:rsid w:val="00221B68"/>
    <w:rsid w:val="00221D5A"/>
    <w:rsid w:val="00221D67"/>
    <w:rsid w:val="00221D85"/>
    <w:rsid w:val="00221EED"/>
    <w:rsid w:val="00221FDD"/>
    <w:rsid w:val="00222059"/>
    <w:rsid w:val="002220A1"/>
    <w:rsid w:val="0022223B"/>
    <w:rsid w:val="0022234D"/>
    <w:rsid w:val="002224BC"/>
    <w:rsid w:val="00222506"/>
    <w:rsid w:val="00222667"/>
    <w:rsid w:val="00222732"/>
    <w:rsid w:val="00222BC1"/>
    <w:rsid w:val="00222D08"/>
    <w:rsid w:val="00222DB5"/>
    <w:rsid w:val="00222F0F"/>
    <w:rsid w:val="00222F96"/>
    <w:rsid w:val="00223269"/>
    <w:rsid w:val="00223341"/>
    <w:rsid w:val="00223527"/>
    <w:rsid w:val="002236A8"/>
    <w:rsid w:val="00223740"/>
    <w:rsid w:val="00223987"/>
    <w:rsid w:val="00223A73"/>
    <w:rsid w:val="002242A5"/>
    <w:rsid w:val="002243DB"/>
    <w:rsid w:val="002244D3"/>
    <w:rsid w:val="0022476B"/>
    <w:rsid w:val="0022476D"/>
    <w:rsid w:val="00224805"/>
    <w:rsid w:val="00224921"/>
    <w:rsid w:val="002249A0"/>
    <w:rsid w:val="00224A69"/>
    <w:rsid w:val="00224F1F"/>
    <w:rsid w:val="00224F21"/>
    <w:rsid w:val="0022533F"/>
    <w:rsid w:val="002254F9"/>
    <w:rsid w:val="0022552F"/>
    <w:rsid w:val="002257A4"/>
    <w:rsid w:val="002258B2"/>
    <w:rsid w:val="00225978"/>
    <w:rsid w:val="0022597A"/>
    <w:rsid w:val="00225D66"/>
    <w:rsid w:val="00225EF7"/>
    <w:rsid w:val="00225FB6"/>
    <w:rsid w:val="0022610D"/>
    <w:rsid w:val="002261AE"/>
    <w:rsid w:val="002261DE"/>
    <w:rsid w:val="0022621C"/>
    <w:rsid w:val="002262A0"/>
    <w:rsid w:val="00226347"/>
    <w:rsid w:val="00226461"/>
    <w:rsid w:val="00226463"/>
    <w:rsid w:val="00226478"/>
    <w:rsid w:val="002264A7"/>
    <w:rsid w:val="002264B7"/>
    <w:rsid w:val="0022654A"/>
    <w:rsid w:val="00226609"/>
    <w:rsid w:val="00226BB8"/>
    <w:rsid w:val="00226D58"/>
    <w:rsid w:val="00226F73"/>
    <w:rsid w:val="00227027"/>
    <w:rsid w:val="00227061"/>
    <w:rsid w:val="002272F0"/>
    <w:rsid w:val="00227464"/>
    <w:rsid w:val="0022784A"/>
    <w:rsid w:val="002278DF"/>
    <w:rsid w:val="002279D4"/>
    <w:rsid w:val="002279E3"/>
    <w:rsid w:val="00227D23"/>
    <w:rsid w:val="00227E38"/>
    <w:rsid w:val="00227E3D"/>
    <w:rsid w:val="00227F4E"/>
    <w:rsid w:val="0023019F"/>
    <w:rsid w:val="002301AC"/>
    <w:rsid w:val="00230284"/>
    <w:rsid w:val="00230549"/>
    <w:rsid w:val="002306B7"/>
    <w:rsid w:val="00230743"/>
    <w:rsid w:val="00230804"/>
    <w:rsid w:val="0023087B"/>
    <w:rsid w:val="0023090E"/>
    <w:rsid w:val="0023093A"/>
    <w:rsid w:val="0023094B"/>
    <w:rsid w:val="00230954"/>
    <w:rsid w:val="00230A88"/>
    <w:rsid w:val="00230A8A"/>
    <w:rsid w:val="00230ACF"/>
    <w:rsid w:val="00230B56"/>
    <w:rsid w:val="00230BC3"/>
    <w:rsid w:val="00230E37"/>
    <w:rsid w:val="00230F2E"/>
    <w:rsid w:val="0023119D"/>
    <w:rsid w:val="0023120B"/>
    <w:rsid w:val="00231270"/>
    <w:rsid w:val="002313F2"/>
    <w:rsid w:val="00231691"/>
    <w:rsid w:val="0023171B"/>
    <w:rsid w:val="00231AB5"/>
    <w:rsid w:val="00231AEF"/>
    <w:rsid w:val="00231BF5"/>
    <w:rsid w:val="00231CE1"/>
    <w:rsid w:val="00231DBF"/>
    <w:rsid w:val="00231E8E"/>
    <w:rsid w:val="00231F27"/>
    <w:rsid w:val="00231FA0"/>
    <w:rsid w:val="00231FA8"/>
    <w:rsid w:val="00231FE9"/>
    <w:rsid w:val="00231FF2"/>
    <w:rsid w:val="002321DA"/>
    <w:rsid w:val="00232254"/>
    <w:rsid w:val="00232406"/>
    <w:rsid w:val="0023246A"/>
    <w:rsid w:val="0023284D"/>
    <w:rsid w:val="00232B61"/>
    <w:rsid w:val="00232BA6"/>
    <w:rsid w:val="00232CC1"/>
    <w:rsid w:val="00232D77"/>
    <w:rsid w:val="00232E99"/>
    <w:rsid w:val="00232EA5"/>
    <w:rsid w:val="00232F05"/>
    <w:rsid w:val="00232F50"/>
    <w:rsid w:val="00232F5B"/>
    <w:rsid w:val="002330D1"/>
    <w:rsid w:val="0023317F"/>
    <w:rsid w:val="00233193"/>
    <w:rsid w:val="0023321B"/>
    <w:rsid w:val="00233370"/>
    <w:rsid w:val="0023342F"/>
    <w:rsid w:val="0023353E"/>
    <w:rsid w:val="00233707"/>
    <w:rsid w:val="0023382E"/>
    <w:rsid w:val="002339E0"/>
    <w:rsid w:val="00233A94"/>
    <w:rsid w:val="00233B0C"/>
    <w:rsid w:val="00233C0B"/>
    <w:rsid w:val="00233F3A"/>
    <w:rsid w:val="00234143"/>
    <w:rsid w:val="00234334"/>
    <w:rsid w:val="00234342"/>
    <w:rsid w:val="002344F0"/>
    <w:rsid w:val="00234623"/>
    <w:rsid w:val="002347B3"/>
    <w:rsid w:val="002349AC"/>
    <w:rsid w:val="002349C6"/>
    <w:rsid w:val="00234B2B"/>
    <w:rsid w:val="00234D5E"/>
    <w:rsid w:val="00234EA8"/>
    <w:rsid w:val="00234F26"/>
    <w:rsid w:val="002352C5"/>
    <w:rsid w:val="002352ED"/>
    <w:rsid w:val="00235372"/>
    <w:rsid w:val="0023537E"/>
    <w:rsid w:val="00235409"/>
    <w:rsid w:val="00235614"/>
    <w:rsid w:val="00235A97"/>
    <w:rsid w:val="00235B4D"/>
    <w:rsid w:val="00235B5C"/>
    <w:rsid w:val="00235D2B"/>
    <w:rsid w:val="00235D58"/>
    <w:rsid w:val="00235D7A"/>
    <w:rsid w:val="00235EAB"/>
    <w:rsid w:val="00235F31"/>
    <w:rsid w:val="00236119"/>
    <w:rsid w:val="002361EB"/>
    <w:rsid w:val="0023622A"/>
    <w:rsid w:val="0023651C"/>
    <w:rsid w:val="0023653A"/>
    <w:rsid w:val="0023679D"/>
    <w:rsid w:val="00236851"/>
    <w:rsid w:val="00236888"/>
    <w:rsid w:val="00236AAC"/>
    <w:rsid w:val="00236B5F"/>
    <w:rsid w:val="00236C16"/>
    <w:rsid w:val="00236CE5"/>
    <w:rsid w:val="00236D6D"/>
    <w:rsid w:val="002373A3"/>
    <w:rsid w:val="0023742F"/>
    <w:rsid w:val="00237478"/>
    <w:rsid w:val="002374B4"/>
    <w:rsid w:val="00237757"/>
    <w:rsid w:val="002377D6"/>
    <w:rsid w:val="002378CA"/>
    <w:rsid w:val="002379B4"/>
    <w:rsid w:val="00237BF3"/>
    <w:rsid w:val="00237F92"/>
    <w:rsid w:val="0024001B"/>
    <w:rsid w:val="0024018D"/>
    <w:rsid w:val="00240366"/>
    <w:rsid w:val="0024043A"/>
    <w:rsid w:val="0024046C"/>
    <w:rsid w:val="002406B4"/>
    <w:rsid w:val="00240881"/>
    <w:rsid w:val="00240988"/>
    <w:rsid w:val="00240990"/>
    <w:rsid w:val="002409EA"/>
    <w:rsid w:val="002409F2"/>
    <w:rsid w:val="00240A09"/>
    <w:rsid w:val="00240A4F"/>
    <w:rsid w:val="00240A75"/>
    <w:rsid w:val="00240CA3"/>
    <w:rsid w:val="00240CA7"/>
    <w:rsid w:val="00240CCB"/>
    <w:rsid w:val="00240D23"/>
    <w:rsid w:val="002411B5"/>
    <w:rsid w:val="00241320"/>
    <w:rsid w:val="0024134F"/>
    <w:rsid w:val="00241521"/>
    <w:rsid w:val="0024178B"/>
    <w:rsid w:val="0024184A"/>
    <w:rsid w:val="0024184C"/>
    <w:rsid w:val="00241A1E"/>
    <w:rsid w:val="00241B50"/>
    <w:rsid w:val="00241BA5"/>
    <w:rsid w:val="00241C31"/>
    <w:rsid w:val="00241C48"/>
    <w:rsid w:val="00241C4B"/>
    <w:rsid w:val="00241DF4"/>
    <w:rsid w:val="00241DFC"/>
    <w:rsid w:val="00241EB7"/>
    <w:rsid w:val="00241F6D"/>
    <w:rsid w:val="0024202A"/>
    <w:rsid w:val="00242350"/>
    <w:rsid w:val="0024258D"/>
    <w:rsid w:val="002427BA"/>
    <w:rsid w:val="00242870"/>
    <w:rsid w:val="00242BBC"/>
    <w:rsid w:val="00242CB9"/>
    <w:rsid w:val="00242EC1"/>
    <w:rsid w:val="00243147"/>
    <w:rsid w:val="002434FB"/>
    <w:rsid w:val="002435F4"/>
    <w:rsid w:val="002437E8"/>
    <w:rsid w:val="0024381F"/>
    <w:rsid w:val="002438B1"/>
    <w:rsid w:val="00243943"/>
    <w:rsid w:val="00243A76"/>
    <w:rsid w:val="00243C73"/>
    <w:rsid w:val="00243E79"/>
    <w:rsid w:val="00244034"/>
    <w:rsid w:val="0024406A"/>
    <w:rsid w:val="0024408A"/>
    <w:rsid w:val="0024466C"/>
    <w:rsid w:val="00244788"/>
    <w:rsid w:val="002448FA"/>
    <w:rsid w:val="00244C7C"/>
    <w:rsid w:val="00244CFB"/>
    <w:rsid w:val="00244D55"/>
    <w:rsid w:val="00244E1C"/>
    <w:rsid w:val="00244E69"/>
    <w:rsid w:val="0024521C"/>
    <w:rsid w:val="00245230"/>
    <w:rsid w:val="00245299"/>
    <w:rsid w:val="0024535C"/>
    <w:rsid w:val="002455A5"/>
    <w:rsid w:val="00245830"/>
    <w:rsid w:val="00245853"/>
    <w:rsid w:val="00245891"/>
    <w:rsid w:val="00245A9B"/>
    <w:rsid w:val="00245B10"/>
    <w:rsid w:val="00245D12"/>
    <w:rsid w:val="00245DED"/>
    <w:rsid w:val="00245EF8"/>
    <w:rsid w:val="00246083"/>
    <w:rsid w:val="002461E6"/>
    <w:rsid w:val="00246229"/>
    <w:rsid w:val="00246698"/>
    <w:rsid w:val="002468BF"/>
    <w:rsid w:val="002469E2"/>
    <w:rsid w:val="00246AC5"/>
    <w:rsid w:val="00246D12"/>
    <w:rsid w:val="00246ECD"/>
    <w:rsid w:val="00246F9A"/>
    <w:rsid w:val="00246FDD"/>
    <w:rsid w:val="002470AA"/>
    <w:rsid w:val="0024719D"/>
    <w:rsid w:val="00247287"/>
    <w:rsid w:val="0024748D"/>
    <w:rsid w:val="00247730"/>
    <w:rsid w:val="002477C7"/>
    <w:rsid w:val="002477CA"/>
    <w:rsid w:val="002477CE"/>
    <w:rsid w:val="002477F2"/>
    <w:rsid w:val="0024795D"/>
    <w:rsid w:val="00247BE9"/>
    <w:rsid w:val="00247C5A"/>
    <w:rsid w:val="00247D71"/>
    <w:rsid w:val="00247DF6"/>
    <w:rsid w:val="00247E3F"/>
    <w:rsid w:val="00250073"/>
    <w:rsid w:val="00250226"/>
    <w:rsid w:val="00250251"/>
    <w:rsid w:val="00250367"/>
    <w:rsid w:val="002506E4"/>
    <w:rsid w:val="002506EB"/>
    <w:rsid w:val="00250758"/>
    <w:rsid w:val="002508E2"/>
    <w:rsid w:val="00250A82"/>
    <w:rsid w:val="00250B22"/>
    <w:rsid w:val="00250B76"/>
    <w:rsid w:val="00250C50"/>
    <w:rsid w:val="00250CDC"/>
    <w:rsid w:val="00250CDD"/>
    <w:rsid w:val="00250DF3"/>
    <w:rsid w:val="00250F37"/>
    <w:rsid w:val="002510AE"/>
    <w:rsid w:val="0025112B"/>
    <w:rsid w:val="0025120A"/>
    <w:rsid w:val="0025128A"/>
    <w:rsid w:val="002512B2"/>
    <w:rsid w:val="00251471"/>
    <w:rsid w:val="002516E5"/>
    <w:rsid w:val="002517EE"/>
    <w:rsid w:val="00251829"/>
    <w:rsid w:val="00251866"/>
    <w:rsid w:val="0025194F"/>
    <w:rsid w:val="00251B04"/>
    <w:rsid w:val="00251BE6"/>
    <w:rsid w:val="00251CC8"/>
    <w:rsid w:val="00251CFD"/>
    <w:rsid w:val="00252671"/>
    <w:rsid w:val="0025274B"/>
    <w:rsid w:val="002527C2"/>
    <w:rsid w:val="002527EC"/>
    <w:rsid w:val="00252809"/>
    <w:rsid w:val="002528EA"/>
    <w:rsid w:val="00252993"/>
    <w:rsid w:val="002529D6"/>
    <w:rsid w:val="00252A17"/>
    <w:rsid w:val="00252BE7"/>
    <w:rsid w:val="00252CEA"/>
    <w:rsid w:val="0025306E"/>
    <w:rsid w:val="002532F6"/>
    <w:rsid w:val="00253326"/>
    <w:rsid w:val="002533FC"/>
    <w:rsid w:val="00253543"/>
    <w:rsid w:val="002536A0"/>
    <w:rsid w:val="002536FB"/>
    <w:rsid w:val="002539DC"/>
    <w:rsid w:val="00253A46"/>
    <w:rsid w:val="00253C81"/>
    <w:rsid w:val="00253D19"/>
    <w:rsid w:val="00253D89"/>
    <w:rsid w:val="00253DAD"/>
    <w:rsid w:val="00253DF1"/>
    <w:rsid w:val="00253E22"/>
    <w:rsid w:val="00253E42"/>
    <w:rsid w:val="00253E81"/>
    <w:rsid w:val="00253E8A"/>
    <w:rsid w:val="00253F77"/>
    <w:rsid w:val="002541BF"/>
    <w:rsid w:val="00254235"/>
    <w:rsid w:val="00254262"/>
    <w:rsid w:val="002544B7"/>
    <w:rsid w:val="002544C6"/>
    <w:rsid w:val="00254991"/>
    <w:rsid w:val="00254B53"/>
    <w:rsid w:val="00254B9B"/>
    <w:rsid w:val="00254C16"/>
    <w:rsid w:val="00254CB0"/>
    <w:rsid w:val="00254CE1"/>
    <w:rsid w:val="00254F66"/>
    <w:rsid w:val="002550DD"/>
    <w:rsid w:val="002551E1"/>
    <w:rsid w:val="002557A8"/>
    <w:rsid w:val="00255846"/>
    <w:rsid w:val="0025598B"/>
    <w:rsid w:val="00255A63"/>
    <w:rsid w:val="00255AF7"/>
    <w:rsid w:val="00255B0E"/>
    <w:rsid w:val="00255B1C"/>
    <w:rsid w:val="00255C1E"/>
    <w:rsid w:val="00255D27"/>
    <w:rsid w:val="00255F10"/>
    <w:rsid w:val="00255F41"/>
    <w:rsid w:val="002563FD"/>
    <w:rsid w:val="002567EE"/>
    <w:rsid w:val="00256866"/>
    <w:rsid w:val="0025692E"/>
    <w:rsid w:val="002569F6"/>
    <w:rsid w:val="00256AC9"/>
    <w:rsid w:val="00256B53"/>
    <w:rsid w:val="00256B5B"/>
    <w:rsid w:val="00256D74"/>
    <w:rsid w:val="00256E68"/>
    <w:rsid w:val="00256EF3"/>
    <w:rsid w:val="00256FAD"/>
    <w:rsid w:val="00257125"/>
    <w:rsid w:val="002572B5"/>
    <w:rsid w:val="002572E8"/>
    <w:rsid w:val="00257443"/>
    <w:rsid w:val="002574B9"/>
    <w:rsid w:val="00257795"/>
    <w:rsid w:val="002579AB"/>
    <w:rsid w:val="00257F02"/>
    <w:rsid w:val="00257F6A"/>
    <w:rsid w:val="00257FFB"/>
    <w:rsid w:val="00260079"/>
    <w:rsid w:val="002600E1"/>
    <w:rsid w:val="00260135"/>
    <w:rsid w:val="002605E4"/>
    <w:rsid w:val="002608BF"/>
    <w:rsid w:val="002608D0"/>
    <w:rsid w:val="002608F9"/>
    <w:rsid w:val="00260957"/>
    <w:rsid w:val="00260BD4"/>
    <w:rsid w:val="00260CB6"/>
    <w:rsid w:val="002612A4"/>
    <w:rsid w:val="0026130C"/>
    <w:rsid w:val="00261469"/>
    <w:rsid w:val="002614A8"/>
    <w:rsid w:val="002615BC"/>
    <w:rsid w:val="0026161D"/>
    <w:rsid w:val="002616AD"/>
    <w:rsid w:val="00261763"/>
    <w:rsid w:val="002617BD"/>
    <w:rsid w:val="002619B6"/>
    <w:rsid w:val="00261B4A"/>
    <w:rsid w:val="00261CD2"/>
    <w:rsid w:val="00261D9E"/>
    <w:rsid w:val="00261DAB"/>
    <w:rsid w:val="00261E10"/>
    <w:rsid w:val="00261E78"/>
    <w:rsid w:val="00261FB6"/>
    <w:rsid w:val="002621CE"/>
    <w:rsid w:val="0026221B"/>
    <w:rsid w:val="0026221E"/>
    <w:rsid w:val="002622DB"/>
    <w:rsid w:val="00262448"/>
    <w:rsid w:val="00262916"/>
    <w:rsid w:val="00262D30"/>
    <w:rsid w:val="00262D47"/>
    <w:rsid w:val="00262DC4"/>
    <w:rsid w:val="002631BE"/>
    <w:rsid w:val="002631E1"/>
    <w:rsid w:val="0026338E"/>
    <w:rsid w:val="0026354F"/>
    <w:rsid w:val="00263567"/>
    <w:rsid w:val="00263654"/>
    <w:rsid w:val="00263C58"/>
    <w:rsid w:val="00263F23"/>
    <w:rsid w:val="002641C1"/>
    <w:rsid w:val="002641C4"/>
    <w:rsid w:val="00264233"/>
    <w:rsid w:val="002644D3"/>
    <w:rsid w:val="00264B77"/>
    <w:rsid w:val="00264D64"/>
    <w:rsid w:val="00264E3A"/>
    <w:rsid w:val="00264E42"/>
    <w:rsid w:val="00264E91"/>
    <w:rsid w:val="00264FAB"/>
    <w:rsid w:val="00265074"/>
    <w:rsid w:val="0026507E"/>
    <w:rsid w:val="002650F8"/>
    <w:rsid w:val="0026521B"/>
    <w:rsid w:val="00265262"/>
    <w:rsid w:val="002652FA"/>
    <w:rsid w:val="002655C3"/>
    <w:rsid w:val="002656D0"/>
    <w:rsid w:val="002657CD"/>
    <w:rsid w:val="002657DB"/>
    <w:rsid w:val="002657E0"/>
    <w:rsid w:val="00265866"/>
    <w:rsid w:val="00265933"/>
    <w:rsid w:val="0026596E"/>
    <w:rsid w:val="00265B2A"/>
    <w:rsid w:val="00265B56"/>
    <w:rsid w:val="00265CC2"/>
    <w:rsid w:val="00265CDA"/>
    <w:rsid w:val="00265CF6"/>
    <w:rsid w:val="00265F46"/>
    <w:rsid w:val="00265FBB"/>
    <w:rsid w:val="00266010"/>
    <w:rsid w:val="00266078"/>
    <w:rsid w:val="00266089"/>
    <w:rsid w:val="0026616C"/>
    <w:rsid w:val="002663C4"/>
    <w:rsid w:val="002665AC"/>
    <w:rsid w:val="0026666F"/>
    <w:rsid w:val="002668A1"/>
    <w:rsid w:val="00266922"/>
    <w:rsid w:val="00266B67"/>
    <w:rsid w:val="00266F3F"/>
    <w:rsid w:val="0026756E"/>
    <w:rsid w:val="002675DA"/>
    <w:rsid w:val="0026764A"/>
    <w:rsid w:val="00267729"/>
    <w:rsid w:val="00267800"/>
    <w:rsid w:val="00267819"/>
    <w:rsid w:val="00267AC3"/>
    <w:rsid w:val="00267C59"/>
    <w:rsid w:val="00267CFF"/>
    <w:rsid w:val="00267DAD"/>
    <w:rsid w:val="002702FB"/>
    <w:rsid w:val="0027033D"/>
    <w:rsid w:val="00270383"/>
    <w:rsid w:val="002703C3"/>
    <w:rsid w:val="00270562"/>
    <w:rsid w:val="002705D2"/>
    <w:rsid w:val="002709D8"/>
    <w:rsid w:val="00270A34"/>
    <w:rsid w:val="00270AC1"/>
    <w:rsid w:val="00270AEE"/>
    <w:rsid w:val="00270B1B"/>
    <w:rsid w:val="00270F66"/>
    <w:rsid w:val="00271021"/>
    <w:rsid w:val="002712CB"/>
    <w:rsid w:val="0027139C"/>
    <w:rsid w:val="002713AF"/>
    <w:rsid w:val="00271517"/>
    <w:rsid w:val="002716C6"/>
    <w:rsid w:val="002719FD"/>
    <w:rsid w:val="00271B1D"/>
    <w:rsid w:val="00271CC5"/>
    <w:rsid w:val="00271D54"/>
    <w:rsid w:val="00272219"/>
    <w:rsid w:val="00272255"/>
    <w:rsid w:val="00272322"/>
    <w:rsid w:val="0027263D"/>
    <w:rsid w:val="0027266A"/>
    <w:rsid w:val="00272746"/>
    <w:rsid w:val="002727B5"/>
    <w:rsid w:val="00273165"/>
    <w:rsid w:val="0027317D"/>
    <w:rsid w:val="00273222"/>
    <w:rsid w:val="00273325"/>
    <w:rsid w:val="00273345"/>
    <w:rsid w:val="002733E4"/>
    <w:rsid w:val="002734F6"/>
    <w:rsid w:val="0027366D"/>
    <w:rsid w:val="002738D5"/>
    <w:rsid w:val="002739AF"/>
    <w:rsid w:val="00273D6A"/>
    <w:rsid w:val="00273F4D"/>
    <w:rsid w:val="00274082"/>
    <w:rsid w:val="00274298"/>
    <w:rsid w:val="0027432B"/>
    <w:rsid w:val="002744F0"/>
    <w:rsid w:val="002745AD"/>
    <w:rsid w:val="002747C6"/>
    <w:rsid w:val="002748B7"/>
    <w:rsid w:val="002748F3"/>
    <w:rsid w:val="00274CC3"/>
    <w:rsid w:val="002753BE"/>
    <w:rsid w:val="00275435"/>
    <w:rsid w:val="0027560C"/>
    <w:rsid w:val="0027568D"/>
    <w:rsid w:val="00275812"/>
    <w:rsid w:val="0027585F"/>
    <w:rsid w:val="00275A16"/>
    <w:rsid w:val="00275A39"/>
    <w:rsid w:val="00275C43"/>
    <w:rsid w:val="00275CFD"/>
    <w:rsid w:val="00275E76"/>
    <w:rsid w:val="00275EB1"/>
    <w:rsid w:val="00275EB2"/>
    <w:rsid w:val="00275F03"/>
    <w:rsid w:val="00275F53"/>
    <w:rsid w:val="0027648B"/>
    <w:rsid w:val="002764A9"/>
    <w:rsid w:val="00276687"/>
    <w:rsid w:val="002767B0"/>
    <w:rsid w:val="00276A7B"/>
    <w:rsid w:val="00276A7E"/>
    <w:rsid w:val="00276D58"/>
    <w:rsid w:val="00276E0E"/>
    <w:rsid w:val="00276F8F"/>
    <w:rsid w:val="002770C5"/>
    <w:rsid w:val="002771CB"/>
    <w:rsid w:val="002771DD"/>
    <w:rsid w:val="0027724F"/>
    <w:rsid w:val="002773DB"/>
    <w:rsid w:val="00277563"/>
    <w:rsid w:val="00277905"/>
    <w:rsid w:val="00277A68"/>
    <w:rsid w:val="00277B0A"/>
    <w:rsid w:val="00277BC4"/>
    <w:rsid w:val="00277BF6"/>
    <w:rsid w:val="00280227"/>
    <w:rsid w:val="0028027E"/>
    <w:rsid w:val="002803AE"/>
    <w:rsid w:val="0028052D"/>
    <w:rsid w:val="0028059B"/>
    <w:rsid w:val="002805EC"/>
    <w:rsid w:val="00280822"/>
    <w:rsid w:val="00280957"/>
    <w:rsid w:val="0028098F"/>
    <w:rsid w:val="002809D5"/>
    <w:rsid w:val="00280ADC"/>
    <w:rsid w:val="00280B42"/>
    <w:rsid w:val="00280DA8"/>
    <w:rsid w:val="00280EBC"/>
    <w:rsid w:val="00280EEE"/>
    <w:rsid w:val="002810A6"/>
    <w:rsid w:val="00281104"/>
    <w:rsid w:val="00281157"/>
    <w:rsid w:val="00281594"/>
    <w:rsid w:val="00281818"/>
    <w:rsid w:val="002818EE"/>
    <w:rsid w:val="00281AC4"/>
    <w:rsid w:val="00281AFF"/>
    <w:rsid w:val="00281CFC"/>
    <w:rsid w:val="00281D63"/>
    <w:rsid w:val="00281E19"/>
    <w:rsid w:val="00281EA3"/>
    <w:rsid w:val="00281EE3"/>
    <w:rsid w:val="00281F3C"/>
    <w:rsid w:val="00282186"/>
    <w:rsid w:val="0028220F"/>
    <w:rsid w:val="00282329"/>
    <w:rsid w:val="002823FA"/>
    <w:rsid w:val="0028246C"/>
    <w:rsid w:val="00282529"/>
    <w:rsid w:val="002827E1"/>
    <w:rsid w:val="00282911"/>
    <w:rsid w:val="00282D02"/>
    <w:rsid w:val="00282D1F"/>
    <w:rsid w:val="00282D2E"/>
    <w:rsid w:val="00282F25"/>
    <w:rsid w:val="00283074"/>
    <w:rsid w:val="002830CF"/>
    <w:rsid w:val="002832D0"/>
    <w:rsid w:val="002837C5"/>
    <w:rsid w:val="00283900"/>
    <w:rsid w:val="002839C3"/>
    <w:rsid w:val="00283A91"/>
    <w:rsid w:val="00283C9C"/>
    <w:rsid w:val="00283D9F"/>
    <w:rsid w:val="00283E02"/>
    <w:rsid w:val="00284104"/>
    <w:rsid w:val="00284115"/>
    <w:rsid w:val="0028411B"/>
    <w:rsid w:val="00284250"/>
    <w:rsid w:val="002842FD"/>
    <w:rsid w:val="002843D8"/>
    <w:rsid w:val="0028459D"/>
    <w:rsid w:val="002846BE"/>
    <w:rsid w:val="0028475A"/>
    <w:rsid w:val="002847B3"/>
    <w:rsid w:val="002848AA"/>
    <w:rsid w:val="002849FE"/>
    <w:rsid w:val="00284A4D"/>
    <w:rsid w:val="00284BA9"/>
    <w:rsid w:val="00284E23"/>
    <w:rsid w:val="00285142"/>
    <w:rsid w:val="00285182"/>
    <w:rsid w:val="002851BC"/>
    <w:rsid w:val="002851FE"/>
    <w:rsid w:val="002853CB"/>
    <w:rsid w:val="00285595"/>
    <w:rsid w:val="00285864"/>
    <w:rsid w:val="00285B3A"/>
    <w:rsid w:val="00285CA1"/>
    <w:rsid w:val="00285FC7"/>
    <w:rsid w:val="00286291"/>
    <w:rsid w:val="002864C5"/>
    <w:rsid w:val="00286684"/>
    <w:rsid w:val="002866E4"/>
    <w:rsid w:val="00286734"/>
    <w:rsid w:val="00286787"/>
    <w:rsid w:val="00286827"/>
    <w:rsid w:val="00286AF2"/>
    <w:rsid w:val="00286B04"/>
    <w:rsid w:val="00286EE9"/>
    <w:rsid w:val="00286FA8"/>
    <w:rsid w:val="00287211"/>
    <w:rsid w:val="0028756E"/>
    <w:rsid w:val="0028761A"/>
    <w:rsid w:val="0028769C"/>
    <w:rsid w:val="0028790C"/>
    <w:rsid w:val="00287D8F"/>
    <w:rsid w:val="00287EE8"/>
    <w:rsid w:val="00287F06"/>
    <w:rsid w:val="00287FD4"/>
    <w:rsid w:val="002901E5"/>
    <w:rsid w:val="0029026C"/>
    <w:rsid w:val="002902E8"/>
    <w:rsid w:val="00290321"/>
    <w:rsid w:val="002905DD"/>
    <w:rsid w:val="00290B5F"/>
    <w:rsid w:val="00290B87"/>
    <w:rsid w:val="00290BEE"/>
    <w:rsid w:val="00290BF1"/>
    <w:rsid w:val="00290E77"/>
    <w:rsid w:val="0029106B"/>
    <w:rsid w:val="0029119B"/>
    <w:rsid w:val="00291285"/>
    <w:rsid w:val="00291290"/>
    <w:rsid w:val="002918A2"/>
    <w:rsid w:val="0029199B"/>
    <w:rsid w:val="00291E04"/>
    <w:rsid w:val="00291F62"/>
    <w:rsid w:val="0029204D"/>
    <w:rsid w:val="002921FE"/>
    <w:rsid w:val="00292310"/>
    <w:rsid w:val="00292366"/>
    <w:rsid w:val="002924FD"/>
    <w:rsid w:val="002925DE"/>
    <w:rsid w:val="00292748"/>
    <w:rsid w:val="00292765"/>
    <w:rsid w:val="0029276B"/>
    <w:rsid w:val="00292B16"/>
    <w:rsid w:val="00292D1D"/>
    <w:rsid w:val="00292FC2"/>
    <w:rsid w:val="002931B8"/>
    <w:rsid w:val="0029325E"/>
    <w:rsid w:val="002932A0"/>
    <w:rsid w:val="0029337E"/>
    <w:rsid w:val="0029345A"/>
    <w:rsid w:val="00293594"/>
    <w:rsid w:val="002936B1"/>
    <w:rsid w:val="002936D4"/>
    <w:rsid w:val="00293A39"/>
    <w:rsid w:val="00293B0E"/>
    <w:rsid w:val="00293B22"/>
    <w:rsid w:val="00293B24"/>
    <w:rsid w:val="00294075"/>
    <w:rsid w:val="00294330"/>
    <w:rsid w:val="0029440B"/>
    <w:rsid w:val="0029471D"/>
    <w:rsid w:val="002947AB"/>
    <w:rsid w:val="0029485E"/>
    <w:rsid w:val="002949AE"/>
    <w:rsid w:val="00294A72"/>
    <w:rsid w:val="00294B64"/>
    <w:rsid w:val="00294CF2"/>
    <w:rsid w:val="00294F28"/>
    <w:rsid w:val="0029527F"/>
    <w:rsid w:val="002952D3"/>
    <w:rsid w:val="00295487"/>
    <w:rsid w:val="0029552E"/>
    <w:rsid w:val="00295530"/>
    <w:rsid w:val="0029556F"/>
    <w:rsid w:val="002956B0"/>
    <w:rsid w:val="00295757"/>
    <w:rsid w:val="002957DF"/>
    <w:rsid w:val="00295831"/>
    <w:rsid w:val="002958B9"/>
    <w:rsid w:val="002958F3"/>
    <w:rsid w:val="00295C51"/>
    <w:rsid w:val="00295CF9"/>
    <w:rsid w:val="00295F03"/>
    <w:rsid w:val="00296202"/>
    <w:rsid w:val="0029636A"/>
    <w:rsid w:val="00296384"/>
    <w:rsid w:val="00296557"/>
    <w:rsid w:val="002965BA"/>
    <w:rsid w:val="00296796"/>
    <w:rsid w:val="00296B69"/>
    <w:rsid w:val="00296DAA"/>
    <w:rsid w:val="00296DF9"/>
    <w:rsid w:val="002972A9"/>
    <w:rsid w:val="0029734D"/>
    <w:rsid w:val="0029742B"/>
    <w:rsid w:val="00297707"/>
    <w:rsid w:val="00297945"/>
    <w:rsid w:val="00297AED"/>
    <w:rsid w:val="00297E23"/>
    <w:rsid w:val="00297E6F"/>
    <w:rsid w:val="00297F24"/>
    <w:rsid w:val="00297F7C"/>
    <w:rsid w:val="002A0000"/>
    <w:rsid w:val="002A007B"/>
    <w:rsid w:val="002A022C"/>
    <w:rsid w:val="002A028B"/>
    <w:rsid w:val="002A04C2"/>
    <w:rsid w:val="002A04CD"/>
    <w:rsid w:val="002A04EA"/>
    <w:rsid w:val="002A0500"/>
    <w:rsid w:val="002A063E"/>
    <w:rsid w:val="002A0689"/>
    <w:rsid w:val="002A0716"/>
    <w:rsid w:val="002A07CF"/>
    <w:rsid w:val="002A083F"/>
    <w:rsid w:val="002A0879"/>
    <w:rsid w:val="002A0992"/>
    <w:rsid w:val="002A0AF1"/>
    <w:rsid w:val="002A0BF8"/>
    <w:rsid w:val="002A0CDD"/>
    <w:rsid w:val="002A0DB2"/>
    <w:rsid w:val="002A0DBB"/>
    <w:rsid w:val="002A0FA4"/>
    <w:rsid w:val="002A111B"/>
    <w:rsid w:val="002A1129"/>
    <w:rsid w:val="002A1138"/>
    <w:rsid w:val="002A1192"/>
    <w:rsid w:val="002A11E3"/>
    <w:rsid w:val="002A14E5"/>
    <w:rsid w:val="002A14FC"/>
    <w:rsid w:val="002A150C"/>
    <w:rsid w:val="002A166D"/>
    <w:rsid w:val="002A1794"/>
    <w:rsid w:val="002A17B2"/>
    <w:rsid w:val="002A1829"/>
    <w:rsid w:val="002A1890"/>
    <w:rsid w:val="002A1899"/>
    <w:rsid w:val="002A18A8"/>
    <w:rsid w:val="002A190D"/>
    <w:rsid w:val="002A197B"/>
    <w:rsid w:val="002A199C"/>
    <w:rsid w:val="002A1A8F"/>
    <w:rsid w:val="002A1E72"/>
    <w:rsid w:val="002A2044"/>
    <w:rsid w:val="002A2333"/>
    <w:rsid w:val="002A23AE"/>
    <w:rsid w:val="002A250F"/>
    <w:rsid w:val="002A2558"/>
    <w:rsid w:val="002A2583"/>
    <w:rsid w:val="002A2687"/>
    <w:rsid w:val="002A2A88"/>
    <w:rsid w:val="002A2A95"/>
    <w:rsid w:val="002A2B18"/>
    <w:rsid w:val="002A2C74"/>
    <w:rsid w:val="002A2EAA"/>
    <w:rsid w:val="002A3178"/>
    <w:rsid w:val="002A3181"/>
    <w:rsid w:val="002A3446"/>
    <w:rsid w:val="002A34D0"/>
    <w:rsid w:val="002A38D1"/>
    <w:rsid w:val="002A399F"/>
    <w:rsid w:val="002A3A0A"/>
    <w:rsid w:val="002A3E55"/>
    <w:rsid w:val="002A3E8B"/>
    <w:rsid w:val="002A3FE0"/>
    <w:rsid w:val="002A4035"/>
    <w:rsid w:val="002A417E"/>
    <w:rsid w:val="002A41C3"/>
    <w:rsid w:val="002A4216"/>
    <w:rsid w:val="002A437B"/>
    <w:rsid w:val="002A4449"/>
    <w:rsid w:val="002A467B"/>
    <w:rsid w:val="002A483C"/>
    <w:rsid w:val="002A485A"/>
    <w:rsid w:val="002A4BD8"/>
    <w:rsid w:val="002A4CEF"/>
    <w:rsid w:val="002A4D84"/>
    <w:rsid w:val="002A51A9"/>
    <w:rsid w:val="002A52B9"/>
    <w:rsid w:val="002A532D"/>
    <w:rsid w:val="002A5414"/>
    <w:rsid w:val="002A54C0"/>
    <w:rsid w:val="002A567C"/>
    <w:rsid w:val="002A59D0"/>
    <w:rsid w:val="002A59F1"/>
    <w:rsid w:val="002A5AA7"/>
    <w:rsid w:val="002A5AB3"/>
    <w:rsid w:val="002A5D97"/>
    <w:rsid w:val="002A60C7"/>
    <w:rsid w:val="002A60FB"/>
    <w:rsid w:val="002A64EA"/>
    <w:rsid w:val="002A6681"/>
    <w:rsid w:val="002A6991"/>
    <w:rsid w:val="002A69B5"/>
    <w:rsid w:val="002A6B47"/>
    <w:rsid w:val="002A6B58"/>
    <w:rsid w:val="002A6BA0"/>
    <w:rsid w:val="002A6C25"/>
    <w:rsid w:val="002A6C85"/>
    <w:rsid w:val="002A6EE6"/>
    <w:rsid w:val="002A6F3E"/>
    <w:rsid w:val="002A759D"/>
    <w:rsid w:val="002A759E"/>
    <w:rsid w:val="002A75A7"/>
    <w:rsid w:val="002A75DF"/>
    <w:rsid w:val="002A761B"/>
    <w:rsid w:val="002A79FE"/>
    <w:rsid w:val="002A7A50"/>
    <w:rsid w:val="002A7AE6"/>
    <w:rsid w:val="002A7C98"/>
    <w:rsid w:val="002A7F5D"/>
    <w:rsid w:val="002B00B2"/>
    <w:rsid w:val="002B00D0"/>
    <w:rsid w:val="002B00F9"/>
    <w:rsid w:val="002B04B4"/>
    <w:rsid w:val="002B04B9"/>
    <w:rsid w:val="002B094F"/>
    <w:rsid w:val="002B0984"/>
    <w:rsid w:val="002B0C08"/>
    <w:rsid w:val="002B0ED9"/>
    <w:rsid w:val="002B1682"/>
    <w:rsid w:val="002B16BE"/>
    <w:rsid w:val="002B1812"/>
    <w:rsid w:val="002B18A2"/>
    <w:rsid w:val="002B1C6F"/>
    <w:rsid w:val="002B1CD9"/>
    <w:rsid w:val="002B1D3B"/>
    <w:rsid w:val="002B1E5C"/>
    <w:rsid w:val="002B2168"/>
    <w:rsid w:val="002B23D4"/>
    <w:rsid w:val="002B25CB"/>
    <w:rsid w:val="002B26FA"/>
    <w:rsid w:val="002B2781"/>
    <w:rsid w:val="002B2921"/>
    <w:rsid w:val="002B292B"/>
    <w:rsid w:val="002B2C00"/>
    <w:rsid w:val="002B2D6E"/>
    <w:rsid w:val="002B2DAD"/>
    <w:rsid w:val="002B2E97"/>
    <w:rsid w:val="002B2F1D"/>
    <w:rsid w:val="002B324A"/>
    <w:rsid w:val="002B3298"/>
    <w:rsid w:val="002B33BF"/>
    <w:rsid w:val="002B3417"/>
    <w:rsid w:val="002B342A"/>
    <w:rsid w:val="002B3442"/>
    <w:rsid w:val="002B34CE"/>
    <w:rsid w:val="002B35E3"/>
    <w:rsid w:val="002B360A"/>
    <w:rsid w:val="002B3612"/>
    <w:rsid w:val="002B3861"/>
    <w:rsid w:val="002B3987"/>
    <w:rsid w:val="002B3A26"/>
    <w:rsid w:val="002B3DC6"/>
    <w:rsid w:val="002B3E95"/>
    <w:rsid w:val="002B3EA4"/>
    <w:rsid w:val="002B3ECD"/>
    <w:rsid w:val="002B41FC"/>
    <w:rsid w:val="002B42E7"/>
    <w:rsid w:val="002B43AB"/>
    <w:rsid w:val="002B43C4"/>
    <w:rsid w:val="002B44CC"/>
    <w:rsid w:val="002B44D6"/>
    <w:rsid w:val="002B48B3"/>
    <w:rsid w:val="002B493D"/>
    <w:rsid w:val="002B4970"/>
    <w:rsid w:val="002B49C0"/>
    <w:rsid w:val="002B49F4"/>
    <w:rsid w:val="002B4B9F"/>
    <w:rsid w:val="002B4CD1"/>
    <w:rsid w:val="002B4F17"/>
    <w:rsid w:val="002B4F7E"/>
    <w:rsid w:val="002B5299"/>
    <w:rsid w:val="002B52B2"/>
    <w:rsid w:val="002B53BF"/>
    <w:rsid w:val="002B5490"/>
    <w:rsid w:val="002B584C"/>
    <w:rsid w:val="002B5909"/>
    <w:rsid w:val="002B5B2D"/>
    <w:rsid w:val="002B5D89"/>
    <w:rsid w:val="002B5EA2"/>
    <w:rsid w:val="002B5FEE"/>
    <w:rsid w:val="002B6049"/>
    <w:rsid w:val="002B6225"/>
    <w:rsid w:val="002B6423"/>
    <w:rsid w:val="002B65FF"/>
    <w:rsid w:val="002B6688"/>
    <w:rsid w:val="002B66DB"/>
    <w:rsid w:val="002B66F8"/>
    <w:rsid w:val="002B6717"/>
    <w:rsid w:val="002B68F6"/>
    <w:rsid w:val="002B6ADB"/>
    <w:rsid w:val="002B6C4A"/>
    <w:rsid w:val="002B6C50"/>
    <w:rsid w:val="002B6E31"/>
    <w:rsid w:val="002B700D"/>
    <w:rsid w:val="002B710D"/>
    <w:rsid w:val="002B71C5"/>
    <w:rsid w:val="002B76F7"/>
    <w:rsid w:val="002B7700"/>
    <w:rsid w:val="002B77AE"/>
    <w:rsid w:val="002B77FB"/>
    <w:rsid w:val="002B7C6B"/>
    <w:rsid w:val="002B7C9A"/>
    <w:rsid w:val="002B7CD8"/>
    <w:rsid w:val="002B7E87"/>
    <w:rsid w:val="002B7F99"/>
    <w:rsid w:val="002C009E"/>
    <w:rsid w:val="002C0707"/>
    <w:rsid w:val="002C07A2"/>
    <w:rsid w:val="002C0846"/>
    <w:rsid w:val="002C08C9"/>
    <w:rsid w:val="002C0A41"/>
    <w:rsid w:val="002C0A63"/>
    <w:rsid w:val="002C0C04"/>
    <w:rsid w:val="002C0DAF"/>
    <w:rsid w:val="002C0DD3"/>
    <w:rsid w:val="002C0DE8"/>
    <w:rsid w:val="002C0F44"/>
    <w:rsid w:val="002C0FCF"/>
    <w:rsid w:val="002C1026"/>
    <w:rsid w:val="002C1072"/>
    <w:rsid w:val="002C1096"/>
    <w:rsid w:val="002C1300"/>
    <w:rsid w:val="002C1370"/>
    <w:rsid w:val="002C13A6"/>
    <w:rsid w:val="002C13AE"/>
    <w:rsid w:val="002C14AA"/>
    <w:rsid w:val="002C1627"/>
    <w:rsid w:val="002C19DF"/>
    <w:rsid w:val="002C1A31"/>
    <w:rsid w:val="002C1A67"/>
    <w:rsid w:val="002C1B2C"/>
    <w:rsid w:val="002C1B67"/>
    <w:rsid w:val="002C1BF1"/>
    <w:rsid w:val="002C1BF9"/>
    <w:rsid w:val="002C1D36"/>
    <w:rsid w:val="002C1FA7"/>
    <w:rsid w:val="002C202B"/>
    <w:rsid w:val="002C20D3"/>
    <w:rsid w:val="002C218F"/>
    <w:rsid w:val="002C2442"/>
    <w:rsid w:val="002C2494"/>
    <w:rsid w:val="002C24C0"/>
    <w:rsid w:val="002C271F"/>
    <w:rsid w:val="002C2833"/>
    <w:rsid w:val="002C2909"/>
    <w:rsid w:val="002C291D"/>
    <w:rsid w:val="002C29C1"/>
    <w:rsid w:val="002C2AD2"/>
    <w:rsid w:val="002C2B6F"/>
    <w:rsid w:val="002C2BDC"/>
    <w:rsid w:val="002C3043"/>
    <w:rsid w:val="002C30DE"/>
    <w:rsid w:val="002C319C"/>
    <w:rsid w:val="002C398A"/>
    <w:rsid w:val="002C3B9D"/>
    <w:rsid w:val="002C3C2C"/>
    <w:rsid w:val="002C3CCB"/>
    <w:rsid w:val="002C3DD3"/>
    <w:rsid w:val="002C3E50"/>
    <w:rsid w:val="002C3F5D"/>
    <w:rsid w:val="002C43FF"/>
    <w:rsid w:val="002C4434"/>
    <w:rsid w:val="002C45F9"/>
    <w:rsid w:val="002C485A"/>
    <w:rsid w:val="002C4877"/>
    <w:rsid w:val="002C4B22"/>
    <w:rsid w:val="002C4C01"/>
    <w:rsid w:val="002C4C3F"/>
    <w:rsid w:val="002C4C82"/>
    <w:rsid w:val="002C4E32"/>
    <w:rsid w:val="002C4FA6"/>
    <w:rsid w:val="002C50A7"/>
    <w:rsid w:val="002C5162"/>
    <w:rsid w:val="002C5274"/>
    <w:rsid w:val="002C55BF"/>
    <w:rsid w:val="002C5647"/>
    <w:rsid w:val="002C57AC"/>
    <w:rsid w:val="002C590C"/>
    <w:rsid w:val="002C5B04"/>
    <w:rsid w:val="002C5C88"/>
    <w:rsid w:val="002C5DA0"/>
    <w:rsid w:val="002C5EE6"/>
    <w:rsid w:val="002C60E7"/>
    <w:rsid w:val="002C6357"/>
    <w:rsid w:val="002C6433"/>
    <w:rsid w:val="002C66C5"/>
    <w:rsid w:val="002C66C6"/>
    <w:rsid w:val="002C678A"/>
    <w:rsid w:val="002C695B"/>
    <w:rsid w:val="002C6F3D"/>
    <w:rsid w:val="002C7048"/>
    <w:rsid w:val="002C70F4"/>
    <w:rsid w:val="002C71B1"/>
    <w:rsid w:val="002C741E"/>
    <w:rsid w:val="002C7479"/>
    <w:rsid w:val="002C7499"/>
    <w:rsid w:val="002C74A1"/>
    <w:rsid w:val="002C779E"/>
    <w:rsid w:val="002C796A"/>
    <w:rsid w:val="002C7A9D"/>
    <w:rsid w:val="002C7DB6"/>
    <w:rsid w:val="002C7DC3"/>
    <w:rsid w:val="002C7E5C"/>
    <w:rsid w:val="002C7F0C"/>
    <w:rsid w:val="002D0370"/>
    <w:rsid w:val="002D06F8"/>
    <w:rsid w:val="002D0969"/>
    <w:rsid w:val="002D0B9A"/>
    <w:rsid w:val="002D0C34"/>
    <w:rsid w:val="002D0E25"/>
    <w:rsid w:val="002D0E3A"/>
    <w:rsid w:val="002D0E8F"/>
    <w:rsid w:val="002D0FEB"/>
    <w:rsid w:val="002D1035"/>
    <w:rsid w:val="002D1248"/>
    <w:rsid w:val="002D13A0"/>
    <w:rsid w:val="002D1404"/>
    <w:rsid w:val="002D14B6"/>
    <w:rsid w:val="002D1521"/>
    <w:rsid w:val="002D158C"/>
    <w:rsid w:val="002D1608"/>
    <w:rsid w:val="002D177F"/>
    <w:rsid w:val="002D17C4"/>
    <w:rsid w:val="002D1816"/>
    <w:rsid w:val="002D187B"/>
    <w:rsid w:val="002D19EB"/>
    <w:rsid w:val="002D1AC9"/>
    <w:rsid w:val="002D1F77"/>
    <w:rsid w:val="002D2020"/>
    <w:rsid w:val="002D2190"/>
    <w:rsid w:val="002D21A0"/>
    <w:rsid w:val="002D21F3"/>
    <w:rsid w:val="002D229B"/>
    <w:rsid w:val="002D2356"/>
    <w:rsid w:val="002D2617"/>
    <w:rsid w:val="002D2815"/>
    <w:rsid w:val="002D281F"/>
    <w:rsid w:val="002D286D"/>
    <w:rsid w:val="002D2AC1"/>
    <w:rsid w:val="002D2C12"/>
    <w:rsid w:val="002D2D41"/>
    <w:rsid w:val="002D2F65"/>
    <w:rsid w:val="002D2F95"/>
    <w:rsid w:val="002D3081"/>
    <w:rsid w:val="002D325A"/>
    <w:rsid w:val="002D3866"/>
    <w:rsid w:val="002D3976"/>
    <w:rsid w:val="002D3C12"/>
    <w:rsid w:val="002D3C52"/>
    <w:rsid w:val="002D3D2E"/>
    <w:rsid w:val="002D3D69"/>
    <w:rsid w:val="002D3F5A"/>
    <w:rsid w:val="002D404A"/>
    <w:rsid w:val="002D40AF"/>
    <w:rsid w:val="002D40FF"/>
    <w:rsid w:val="002D4162"/>
    <w:rsid w:val="002D4163"/>
    <w:rsid w:val="002D4393"/>
    <w:rsid w:val="002D46C2"/>
    <w:rsid w:val="002D48E3"/>
    <w:rsid w:val="002D495E"/>
    <w:rsid w:val="002D4A01"/>
    <w:rsid w:val="002D4A5B"/>
    <w:rsid w:val="002D4BC1"/>
    <w:rsid w:val="002D4BD8"/>
    <w:rsid w:val="002D4D99"/>
    <w:rsid w:val="002D4F2A"/>
    <w:rsid w:val="002D4FE7"/>
    <w:rsid w:val="002D4FE9"/>
    <w:rsid w:val="002D5007"/>
    <w:rsid w:val="002D50F7"/>
    <w:rsid w:val="002D528E"/>
    <w:rsid w:val="002D53FB"/>
    <w:rsid w:val="002D54F5"/>
    <w:rsid w:val="002D5783"/>
    <w:rsid w:val="002D58E0"/>
    <w:rsid w:val="002D5A32"/>
    <w:rsid w:val="002D5DA8"/>
    <w:rsid w:val="002D5EEF"/>
    <w:rsid w:val="002D5F9A"/>
    <w:rsid w:val="002D5FD2"/>
    <w:rsid w:val="002D5FF0"/>
    <w:rsid w:val="002D613A"/>
    <w:rsid w:val="002D6172"/>
    <w:rsid w:val="002D61AA"/>
    <w:rsid w:val="002D61D5"/>
    <w:rsid w:val="002D64EC"/>
    <w:rsid w:val="002D665A"/>
    <w:rsid w:val="002D6740"/>
    <w:rsid w:val="002D6770"/>
    <w:rsid w:val="002D680F"/>
    <w:rsid w:val="002D68DE"/>
    <w:rsid w:val="002D690A"/>
    <w:rsid w:val="002D6AA6"/>
    <w:rsid w:val="002D6B93"/>
    <w:rsid w:val="002D6BE5"/>
    <w:rsid w:val="002D6C09"/>
    <w:rsid w:val="002D6C74"/>
    <w:rsid w:val="002D6CEC"/>
    <w:rsid w:val="002D6D0D"/>
    <w:rsid w:val="002D6DC9"/>
    <w:rsid w:val="002D712D"/>
    <w:rsid w:val="002D731B"/>
    <w:rsid w:val="002D739D"/>
    <w:rsid w:val="002D73C7"/>
    <w:rsid w:val="002D75A0"/>
    <w:rsid w:val="002D7856"/>
    <w:rsid w:val="002D7863"/>
    <w:rsid w:val="002D79F2"/>
    <w:rsid w:val="002D7D95"/>
    <w:rsid w:val="002D7E38"/>
    <w:rsid w:val="002E0072"/>
    <w:rsid w:val="002E007D"/>
    <w:rsid w:val="002E03B7"/>
    <w:rsid w:val="002E0438"/>
    <w:rsid w:val="002E0464"/>
    <w:rsid w:val="002E052F"/>
    <w:rsid w:val="002E0A21"/>
    <w:rsid w:val="002E0B8D"/>
    <w:rsid w:val="002E0D4E"/>
    <w:rsid w:val="002E1045"/>
    <w:rsid w:val="002E10CD"/>
    <w:rsid w:val="002E10D9"/>
    <w:rsid w:val="002E1151"/>
    <w:rsid w:val="002E1159"/>
    <w:rsid w:val="002E164E"/>
    <w:rsid w:val="002E19BB"/>
    <w:rsid w:val="002E1A37"/>
    <w:rsid w:val="002E1C31"/>
    <w:rsid w:val="002E1C56"/>
    <w:rsid w:val="002E1E1D"/>
    <w:rsid w:val="002E1E3A"/>
    <w:rsid w:val="002E1F46"/>
    <w:rsid w:val="002E1FED"/>
    <w:rsid w:val="002E2096"/>
    <w:rsid w:val="002E22B8"/>
    <w:rsid w:val="002E2393"/>
    <w:rsid w:val="002E24AA"/>
    <w:rsid w:val="002E259A"/>
    <w:rsid w:val="002E266D"/>
    <w:rsid w:val="002E2749"/>
    <w:rsid w:val="002E292A"/>
    <w:rsid w:val="002E2951"/>
    <w:rsid w:val="002E2A3E"/>
    <w:rsid w:val="002E2B43"/>
    <w:rsid w:val="002E2C03"/>
    <w:rsid w:val="002E2C89"/>
    <w:rsid w:val="002E2FC6"/>
    <w:rsid w:val="002E30BD"/>
    <w:rsid w:val="002E30CB"/>
    <w:rsid w:val="002E3121"/>
    <w:rsid w:val="002E316A"/>
    <w:rsid w:val="002E3266"/>
    <w:rsid w:val="002E353C"/>
    <w:rsid w:val="002E35F4"/>
    <w:rsid w:val="002E3664"/>
    <w:rsid w:val="002E37DC"/>
    <w:rsid w:val="002E3A9B"/>
    <w:rsid w:val="002E3B95"/>
    <w:rsid w:val="002E3C99"/>
    <w:rsid w:val="002E3D31"/>
    <w:rsid w:val="002E4005"/>
    <w:rsid w:val="002E4355"/>
    <w:rsid w:val="002E4388"/>
    <w:rsid w:val="002E4402"/>
    <w:rsid w:val="002E4679"/>
    <w:rsid w:val="002E4717"/>
    <w:rsid w:val="002E479E"/>
    <w:rsid w:val="002E481B"/>
    <w:rsid w:val="002E488A"/>
    <w:rsid w:val="002E4931"/>
    <w:rsid w:val="002E4AC4"/>
    <w:rsid w:val="002E4D63"/>
    <w:rsid w:val="002E4F43"/>
    <w:rsid w:val="002E4F67"/>
    <w:rsid w:val="002E5107"/>
    <w:rsid w:val="002E510E"/>
    <w:rsid w:val="002E5388"/>
    <w:rsid w:val="002E56F9"/>
    <w:rsid w:val="002E5BF7"/>
    <w:rsid w:val="002E5C71"/>
    <w:rsid w:val="002E5C98"/>
    <w:rsid w:val="002E5EEF"/>
    <w:rsid w:val="002E5F75"/>
    <w:rsid w:val="002E5FB1"/>
    <w:rsid w:val="002E600A"/>
    <w:rsid w:val="002E6224"/>
    <w:rsid w:val="002E637B"/>
    <w:rsid w:val="002E6818"/>
    <w:rsid w:val="002E689F"/>
    <w:rsid w:val="002E68EA"/>
    <w:rsid w:val="002E69F3"/>
    <w:rsid w:val="002E6B98"/>
    <w:rsid w:val="002E6CBB"/>
    <w:rsid w:val="002E6CE7"/>
    <w:rsid w:val="002E6CE9"/>
    <w:rsid w:val="002E6DE6"/>
    <w:rsid w:val="002E6E5F"/>
    <w:rsid w:val="002E70A1"/>
    <w:rsid w:val="002E70BE"/>
    <w:rsid w:val="002E722F"/>
    <w:rsid w:val="002E723B"/>
    <w:rsid w:val="002E7286"/>
    <w:rsid w:val="002E72D4"/>
    <w:rsid w:val="002E7482"/>
    <w:rsid w:val="002E75A3"/>
    <w:rsid w:val="002E76B4"/>
    <w:rsid w:val="002E772D"/>
    <w:rsid w:val="002E773C"/>
    <w:rsid w:val="002E7904"/>
    <w:rsid w:val="002E7A36"/>
    <w:rsid w:val="002E7E87"/>
    <w:rsid w:val="002F008C"/>
    <w:rsid w:val="002F02FC"/>
    <w:rsid w:val="002F03C6"/>
    <w:rsid w:val="002F04DB"/>
    <w:rsid w:val="002F05C9"/>
    <w:rsid w:val="002F0708"/>
    <w:rsid w:val="002F07DF"/>
    <w:rsid w:val="002F096E"/>
    <w:rsid w:val="002F0CD7"/>
    <w:rsid w:val="002F0FB5"/>
    <w:rsid w:val="002F1071"/>
    <w:rsid w:val="002F12BA"/>
    <w:rsid w:val="002F1675"/>
    <w:rsid w:val="002F1703"/>
    <w:rsid w:val="002F19D9"/>
    <w:rsid w:val="002F19DA"/>
    <w:rsid w:val="002F1A4F"/>
    <w:rsid w:val="002F1C6F"/>
    <w:rsid w:val="002F1CA0"/>
    <w:rsid w:val="002F1CAF"/>
    <w:rsid w:val="002F1D50"/>
    <w:rsid w:val="002F1E70"/>
    <w:rsid w:val="002F1EA9"/>
    <w:rsid w:val="002F21AE"/>
    <w:rsid w:val="002F232B"/>
    <w:rsid w:val="002F2545"/>
    <w:rsid w:val="002F26E4"/>
    <w:rsid w:val="002F297A"/>
    <w:rsid w:val="002F2AE3"/>
    <w:rsid w:val="002F2C24"/>
    <w:rsid w:val="002F2F81"/>
    <w:rsid w:val="002F30F7"/>
    <w:rsid w:val="002F30F8"/>
    <w:rsid w:val="002F3162"/>
    <w:rsid w:val="002F33D3"/>
    <w:rsid w:val="002F3485"/>
    <w:rsid w:val="002F3488"/>
    <w:rsid w:val="002F3604"/>
    <w:rsid w:val="002F370B"/>
    <w:rsid w:val="002F3805"/>
    <w:rsid w:val="002F395D"/>
    <w:rsid w:val="002F3984"/>
    <w:rsid w:val="002F3A08"/>
    <w:rsid w:val="002F41A8"/>
    <w:rsid w:val="002F41AC"/>
    <w:rsid w:val="002F41D8"/>
    <w:rsid w:val="002F43A7"/>
    <w:rsid w:val="002F4621"/>
    <w:rsid w:val="002F4637"/>
    <w:rsid w:val="002F4720"/>
    <w:rsid w:val="002F48FE"/>
    <w:rsid w:val="002F49AF"/>
    <w:rsid w:val="002F4A90"/>
    <w:rsid w:val="002F4AC3"/>
    <w:rsid w:val="002F4B2E"/>
    <w:rsid w:val="002F4BE5"/>
    <w:rsid w:val="002F4C08"/>
    <w:rsid w:val="002F4C14"/>
    <w:rsid w:val="002F4C25"/>
    <w:rsid w:val="002F4C47"/>
    <w:rsid w:val="002F4EF4"/>
    <w:rsid w:val="002F4FF4"/>
    <w:rsid w:val="002F5005"/>
    <w:rsid w:val="002F521B"/>
    <w:rsid w:val="002F5320"/>
    <w:rsid w:val="002F540E"/>
    <w:rsid w:val="002F548E"/>
    <w:rsid w:val="002F5529"/>
    <w:rsid w:val="002F590A"/>
    <w:rsid w:val="002F5CF8"/>
    <w:rsid w:val="002F5DFA"/>
    <w:rsid w:val="002F5F72"/>
    <w:rsid w:val="002F607B"/>
    <w:rsid w:val="002F6292"/>
    <w:rsid w:val="002F6399"/>
    <w:rsid w:val="002F63B1"/>
    <w:rsid w:val="002F645F"/>
    <w:rsid w:val="002F6557"/>
    <w:rsid w:val="002F658C"/>
    <w:rsid w:val="002F6621"/>
    <w:rsid w:val="002F6691"/>
    <w:rsid w:val="002F673E"/>
    <w:rsid w:val="002F67F8"/>
    <w:rsid w:val="002F6912"/>
    <w:rsid w:val="002F693A"/>
    <w:rsid w:val="002F6D54"/>
    <w:rsid w:val="002F6DEF"/>
    <w:rsid w:val="002F6EFA"/>
    <w:rsid w:val="002F714C"/>
    <w:rsid w:val="002F714F"/>
    <w:rsid w:val="002F71BC"/>
    <w:rsid w:val="002F71DF"/>
    <w:rsid w:val="002F72B3"/>
    <w:rsid w:val="002F72E4"/>
    <w:rsid w:val="002F737E"/>
    <w:rsid w:val="002F74C5"/>
    <w:rsid w:val="002F7504"/>
    <w:rsid w:val="002F773B"/>
    <w:rsid w:val="002F7793"/>
    <w:rsid w:val="002F7A71"/>
    <w:rsid w:val="002F7AE7"/>
    <w:rsid w:val="002F7C4A"/>
    <w:rsid w:val="00300236"/>
    <w:rsid w:val="00300349"/>
    <w:rsid w:val="00300664"/>
    <w:rsid w:val="0030089C"/>
    <w:rsid w:val="003008EA"/>
    <w:rsid w:val="0030090D"/>
    <w:rsid w:val="00300C68"/>
    <w:rsid w:val="00300D2B"/>
    <w:rsid w:val="00300EA4"/>
    <w:rsid w:val="00300FBB"/>
    <w:rsid w:val="0030114E"/>
    <w:rsid w:val="003012D6"/>
    <w:rsid w:val="00301579"/>
    <w:rsid w:val="00301597"/>
    <w:rsid w:val="00301678"/>
    <w:rsid w:val="0030168F"/>
    <w:rsid w:val="003017A5"/>
    <w:rsid w:val="003017DE"/>
    <w:rsid w:val="0030199B"/>
    <w:rsid w:val="003019CA"/>
    <w:rsid w:val="00301B64"/>
    <w:rsid w:val="00301C24"/>
    <w:rsid w:val="00301E46"/>
    <w:rsid w:val="00301E8E"/>
    <w:rsid w:val="00302245"/>
    <w:rsid w:val="003024F9"/>
    <w:rsid w:val="0030257B"/>
    <w:rsid w:val="00302647"/>
    <w:rsid w:val="003027DF"/>
    <w:rsid w:val="0030291A"/>
    <w:rsid w:val="00302CF4"/>
    <w:rsid w:val="00302D06"/>
    <w:rsid w:val="00302E18"/>
    <w:rsid w:val="00302EC8"/>
    <w:rsid w:val="00303338"/>
    <w:rsid w:val="00303519"/>
    <w:rsid w:val="0030357E"/>
    <w:rsid w:val="003035AD"/>
    <w:rsid w:val="003038EE"/>
    <w:rsid w:val="00303C1F"/>
    <w:rsid w:val="00303C7B"/>
    <w:rsid w:val="00303C86"/>
    <w:rsid w:val="00303FCC"/>
    <w:rsid w:val="0030412D"/>
    <w:rsid w:val="003042FE"/>
    <w:rsid w:val="00304416"/>
    <w:rsid w:val="0030441C"/>
    <w:rsid w:val="003045B5"/>
    <w:rsid w:val="0030472B"/>
    <w:rsid w:val="003047E9"/>
    <w:rsid w:val="0030482E"/>
    <w:rsid w:val="003048AF"/>
    <w:rsid w:val="00304937"/>
    <w:rsid w:val="00304997"/>
    <w:rsid w:val="00304B6E"/>
    <w:rsid w:val="00304F39"/>
    <w:rsid w:val="003051D4"/>
    <w:rsid w:val="00305564"/>
    <w:rsid w:val="00305603"/>
    <w:rsid w:val="003057E0"/>
    <w:rsid w:val="0030584D"/>
    <w:rsid w:val="003058E8"/>
    <w:rsid w:val="00305AA9"/>
    <w:rsid w:val="00305BE3"/>
    <w:rsid w:val="00305C9D"/>
    <w:rsid w:val="00306090"/>
    <w:rsid w:val="00306281"/>
    <w:rsid w:val="003062F9"/>
    <w:rsid w:val="003063A6"/>
    <w:rsid w:val="0030646C"/>
    <w:rsid w:val="003068FA"/>
    <w:rsid w:val="003069A8"/>
    <w:rsid w:val="00306B01"/>
    <w:rsid w:val="00306C30"/>
    <w:rsid w:val="00306E49"/>
    <w:rsid w:val="00307247"/>
    <w:rsid w:val="0030726D"/>
    <w:rsid w:val="003073A6"/>
    <w:rsid w:val="00307470"/>
    <w:rsid w:val="0030752A"/>
    <w:rsid w:val="00307582"/>
    <w:rsid w:val="00307760"/>
    <w:rsid w:val="00307770"/>
    <w:rsid w:val="003078A1"/>
    <w:rsid w:val="00307913"/>
    <w:rsid w:val="00307CB0"/>
    <w:rsid w:val="00307D32"/>
    <w:rsid w:val="00307D91"/>
    <w:rsid w:val="00310064"/>
    <w:rsid w:val="003101B9"/>
    <w:rsid w:val="00310631"/>
    <w:rsid w:val="00310748"/>
    <w:rsid w:val="003107BB"/>
    <w:rsid w:val="00310995"/>
    <w:rsid w:val="00310A68"/>
    <w:rsid w:val="00310AFC"/>
    <w:rsid w:val="00310B7A"/>
    <w:rsid w:val="00310C69"/>
    <w:rsid w:val="00310C70"/>
    <w:rsid w:val="00310CF5"/>
    <w:rsid w:val="00310D7E"/>
    <w:rsid w:val="00310DC8"/>
    <w:rsid w:val="00310F86"/>
    <w:rsid w:val="003111C8"/>
    <w:rsid w:val="003114B2"/>
    <w:rsid w:val="00311590"/>
    <w:rsid w:val="00311657"/>
    <w:rsid w:val="0031195E"/>
    <w:rsid w:val="0031197F"/>
    <w:rsid w:val="00311B77"/>
    <w:rsid w:val="00311BFD"/>
    <w:rsid w:val="00311D06"/>
    <w:rsid w:val="00311DE1"/>
    <w:rsid w:val="00312231"/>
    <w:rsid w:val="003123AF"/>
    <w:rsid w:val="003124D2"/>
    <w:rsid w:val="003125CF"/>
    <w:rsid w:val="00312727"/>
    <w:rsid w:val="003129E3"/>
    <w:rsid w:val="00312A24"/>
    <w:rsid w:val="00312ADA"/>
    <w:rsid w:val="00312CA4"/>
    <w:rsid w:val="00312D15"/>
    <w:rsid w:val="00312D57"/>
    <w:rsid w:val="00312EE1"/>
    <w:rsid w:val="0031301E"/>
    <w:rsid w:val="00313021"/>
    <w:rsid w:val="003130DF"/>
    <w:rsid w:val="003132EA"/>
    <w:rsid w:val="00313308"/>
    <w:rsid w:val="0031338D"/>
    <w:rsid w:val="003134F0"/>
    <w:rsid w:val="0031365A"/>
    <w:rsid w:val="00313716"/>
    <w:rsid w:val="0031397F"/>
    <w:rsid w:val="00313AD0"/>
    <w:rsid w:val="00313B30"/>
    <w:rsid w:val="00313B6A"/>
    <w:rsid w:val="00313D0D"/>
    <w:rsid w:val="00313EC7"/>
    <w:rsid w:val="00313FCE"/>
    <w:rsid w:val="00314025"/>
    <w:rsid w:val="0031402F"/>
    <w:rsid w:val="003140E4"/>
    <w:rsid w:val="0031425E"/>
    <w:rsid w:val="00314307"/>
    <w:rsid w:val="0031443A"/>
    <w:rsid w:val="0031459F"/>
    <w:rsid w:val="003146F1"/>
    <w:rsid w:val="00314AD9"/>
    <w:rsid w:val="00314B02"/>
    <w:rsid w:val="00314B49"/>
    <w:rsid w:val="00314BC1"/>
    <w:rsid w:val="00314D15"/>
    <w:rsid w:val="00314D48"/>
    <w:rsid w:val="00314D56"/>
    <w:rsid w:val="00314D80"/>
    <w:rsid w:val="00315161"/>
    <w:rsid w:val="00315213"/>
    <w:rsid w:val="00315474"/>
    <w:rsid w:val="003154C4"/>
    <w:rsid w:val="00315518"/>
    <w:rsid w:val="0031552D"/>
    <w:rsid w:val="0031553C"/>
    <w:rsid w:val="00315772"/>
    <w:rsid w:val="003157A9"/>
    <w:rsid w:val="00315C44"/>
    <w:rsid w:val="00315D20"/>
    <w:rsid w:val="00315D2D"/>
    <w:rsid w:val="00316075"/>
    <w:rsid w:val="00316153"/>
    <w:rsid w:val="0031629A"/>
    <w:rsid w:val="0031643D"/>
    <w:rsid w:val="00316636"/>
    <w:rsid w:val="003168D2"/>
    <w:rsid w:val="00316A8B"/>
    <w:rsid w:val="00316B68"/>
    <w:rsid w:val="00316EE7"/>
    <w:rsid w:val="0031707B"/>
    <w:rsid w:val="00317323"/>
    <w:rsid w:val="00317477"/>
    <w:rsid w:val="00317529"/>
    <w:rsid w:val="003175F0"/>
    <w:rsid w:val="00317608"/>
    <w:rsid w:val="003176BA"/>
    <w:rsid w:val="003177D8"/>
    <w:rsid w:val="00317815"/>
    <w:rsid w:val="0031781C"/>
    <w:rsid w:val="00317B0B"/>
    <w:rsid w:val="00317B19"/>
    <w:rsid w:val="0032006C"/>
    <w:rsid w:val="003200C0"/>
    <w:rsid w:val="003201BB"/>
    <w:rsid w:val="00320310"/>
    <w:rsid w:val="00320E4F"/>
    <w:rsid w:val="00320F41"/>
    <w:rsid w:val="003211F0"/>
    <w:rsid w:val="0032121A"/>
    <w:rsid w:val="0032133F"/>
    <w:rsid w:val="00321437"/>
    <w:rsid w:val="00321712"/>
    <w:rsid w:val="00321A0F"/>
    <w:rsid w:val="00321C43"/>
    <w:rsid w:val="00321DAB"/>
    <w:rsid w:val="00321DC3"/>
    <w:rsid w:val="00321E8D"/>
    <w:rsid w:val="003220D3"/>
    <w:rsid w:val="003220E8"/>
    <w:rsid w:val="00322143"/>
    <w:rsid w:val="0032215D"/>
    <w:rsid w:val="0032241D"/>
    <w:rsid w:val="0032242A"/>
    <w:rsid w:val="0032264A"/>
    <w:rsid w:val="0032276C"/>
    <w:rsid w:val="0032295F"/>
    <w:rsid w:val="00322A17"/>
    <w:rsid w:val="00322D88"/>
    <w:rsid w:val="00322FE2"/>
    <w:rsid w:val="003230B1"/>
    <w:rsid w:val="00323161"/>
    <w:rsid w:val="003231FE"/>
    <w:rsid w:val="003232BF"/>
    <w:rsid w:val="003232C7"/>
    <w:rsid w:val="003232E0"/>
    <w:rsid w:val="00323335"/>
    <w:rsid w:val="0032361C"/>
    <w:rsid w:val="0032374E"/>
    <w:rsid w:val="00323A66"/>
    <w:rsid w:val="00323BE0"/>
    <w:rsid w:val="00323BF7"/>
    <w:rsid w:val="00323D84"/>
    <w:rsid w:val="00323DD1"/>
    <w:rsid w:val="00323DDB"/>
    <w:rsid w:val="00323EB8"/>
    <w:rsid w:val="00323FD0"/>
    <w:rsid w:val="003240E7"/>
    <w:rsid w:val="0032413D"/>
    <w:rsid w:val="003241F1"/>
    <w:rsid w:val="003244CD"/>
    <w:rsid w:val="0032466F"/>
    <w:rsid w:val="0032499D"/>
    <w:rsid w:val="00324A0E"/>
    <w:rsid w:val="00324BF5"/>
    <w:rsid w:val="00324C4B"/>
    <w:rsid w:val="00324D90"/>
    <w:rsid w:val="00324D93"/>
    <w:rsid w:val="00324DA5"/>
    <w:rsid w:val="00324E4F"/>
    <w:rsid w:val="00324EDC"/>
    <w:rsid w:val="00324F62"/>
    <w:rsid w:val="00325042"/>
    <w:rsid w:val="00325208"/>
    <w:rsid w:val="00325A4A"/>
    <w:rsid w:val="00325A82"/>
    <w:rsid w:val="00325BEE"/>
    <w:rsid w:val="00325C36"/>
    <w:rsid w:val="00325D5C"/>
    <w:rsid w:val="00325D89"/>
    <w:rsid w:val="00325E92"/>
    <w:rsid w:val="00325F20"/>
    <w:rsid w:val="003260D9"/>
    <w:rsid w:val="00326136"/>
    <w:rsid w:val="003262C5"/>
    <w:rsid w:val="003263D9"/>
    <w:rsid w:val="0032641E"/>
    <w:rsid w:val="003264DA"/>
    <w:rsid w:val="003265AF"/>
    <w:rsid w:val="00326BF9"/>
    <w:rsid w:val="00326CC8"/>
    <w:rsid w:val="00326E8D"/>
    <w:rsid w:val="0032725C"/>
    <w:rsid w:val="00327318"/>
    <w:rsid w:val="003273EC"/>
    <w:rsid w:val="00327448"/>
    <w:rsid w:val="00327557"/>
    <w:rsid w:val="0032761D"/>
    <w:rsid w:val="00327668"/>
    <w:rsid w:val="00327966"/>
    <w:rsid w:val="00327A03"/>
    <w:rsid w:val="00327E22"/>
    <w:rsid w:val="00327EF9"/>
    <w:rsid w:val="00330058"/>
    <w:rsid w:val="00330099"/>
    <w:rsid w:val="003301C6"/>
    <w:rsid w:val="003305E6"/>
    <w:rsid w:val="00330970"/>
    <w:rsid w:val="00330986"/>
    <w:rsid w:val="00330A5F"/>
    <w:rsid w:val="00330B51"/>
    <w:rsid w:val="00330CE6"/>
    <w:rsid w:val="00330DCD"/>
    <w:rsid w:val="00330F66"/>
    <w:rsid w:val="00331055"/>
    <w:rsid w:val="0033122B"/>
    <w:rsid w:val="003313B1"/>
    <w:rsid w:val="003314D3"/>
    <w:rsid w:val="00331744"/>
    <w:rsid w:val="0033184F"/>
    <w:rsid w:val="003318DF"/>
    <w:rsid w:val="00331965"/>
    <w:rsid w:val="0033198B"/>
    <w:rsid w:val="00331EAC"/>
    <w:rsid w:val="00331FCC"/>
    <w:rsid w:val="00332210"/>
    <w:rsid w:val="003322F0"/>
    <w:rsid w:val="00332912"/>
    <w:rsid w:val="00332B14"/>
    <w:rsid w:val="00332CCE"/>
    <w:rsid w:val="00332EA4"/>
    <w:rsid w:val="00332FC5"/>
    <w:rsid w:val="0033319B"/>
    <w:rsid w:val="00333414"/>
    <w:rsid w:val="00333467"/>
    <w:rsid w:val="003334AB"/>
    <w:rsid w:val="00333858"/>
    <w:rsid w:val="00333987"/>
    <w:rsid w:val="00333996"/>
    <w:rsid w:val="00333A5E"/>
    <w:rsid w:val="00333C18"/>
    <w:rsid w:val="00333D6E"/>
    <w:rsid w:val="00333E1F"/>
    <w:rsid w:val="0033408A"/>
    <w:rsid w:val="00334275"/>
    <w:rsid w:val="00334554"/>
    <w:rsid w:val="00334567"/>
    <w:rsid w:val="00334598"/>
    <w:rsid w:val="00334623"/>
    <w:rsid w:val="00334647"/>
    <w:rsid w:val="003346B5"/>
    <w:rsid w:val="003346F2"/>
    <w:rsid w:val="0033474D"/>
    <w:rsid w:val="003347E2"/>
    <w:rsid w:val="003349A8"/>
    <w:rsid w:val="003349F7"/>
    <w:rsid w:val="00334A86"/>
    <w:rsid w:val="00334B24"/>
    <w:rsid w:val="00334BA6"/>
    <w:rsid w:val="00334CEB"/>
    <w:rsid w:val="00334D67"/>
    <w:rsid w:val="00334EDF"/>
    <w:rsid w:val="00334FCC"/>
    <w:rsid w:val="003351C1"/>
    <w:rsid w:val="00335300"/>
    <w:rsid w:val="00335365"/>
    <w:rsid w:val="0033541A"/>
    <w:rsid w:val="00335453"/>
    <w:rsid w:val="00335459"/>
    <w:rsid w:val="0033559B"/>
    <w:rsid w:val="0033562F"/>
    <w:rsid w:val="0033566F"/>
    <w:rsid w:val="0033594D"/>
    <w:rsid w:val="00335B4A"/>
    <w:rsid w:val="00335B56"/>
    <w:rsid w:val="00335DF0"/>
    <w:rsid w:val="00335E4D"/>
    <w:rsid w:val="00335EA1"/>
    <w:rsid w:val="00335EF7"/>
    <w:rsid w:val="003360D8"/>
    <w:rsid w:val="0033613C"/>
    <w:rsid w:val="003362E6"/>
    <w:rsid w:val="00336309"/>
    <w:rsid w:val="0033653E"/>
    <w:rsid w:val="003365EB"/>
    <w:rsid w:val="003366D3"/>
    <w:rsid w:val="00336973"/>
    <w:rsid w:val="00336ACF"/>
    <w:rsid w:val="00336C0B"/>
    <w:rsid w:val="00336C38"/>
    <w:rsid w:val="00336C5F"/>
    <w:rsid w:val="00336C88"/>
    <w:rsid w:val="00336DFF"/>
    <w:rsid w:val="00336E87"/>
    <w:rsid w:val="00336F01"/>
    <w:rsid w:val="003371F7"/>
    <w:rsid w:val="00337216"/>
    <w:rsid w:val="003372AA"/>
    <w:rsid w:val="00337336"/>
    <w:rsid w:val="00337422"/>
    <w:rsid w:val="00337471"/>
    <w:rsid w:val="00337477"/>
    <w:rsid w:val="0033753F"/>
    <w:rsid w:val="00337A49"/>
    <w:rsid w:val="00337B4B"/>
    <w:rsid w:val="00337BD9"/>
    <w:rsid w:val="00337CF5"/>
    <w:rsid w:val="00337D79"/>
    <w:rsid w:val="00337E62"/>
    <w:rsid w:val="00337F48"/>
    <w:rsid w:val="00340059"/>
    <w:rsid w:val="003400F3"/>
    <w:rsid w:val="003401A5"/>
    <w:rsid w:val="0034071D"/>
    <w:rsid w:val="003407D3"/>
    <w:rsid w:val="00340870"/>
    <w:rsid w:val="00340965"/>
    <w:rsid w:val="00340AA6"/>
    <w:rsid w:val="00340BA4"/>
    <w:rsid w:val="00340BBF"/>
    <w:rsid w:val="00340D1E"/>
    <w:rsid w:val="00340FB6"/>
    <w:rsid w:val="003410E5"/>
    <w:rsid w:val="00341532"/>
    <w:rsid w:val="003416ED"/>
    <w:rsid w:val="003416F0"/>
    <w:rsid w:val="00341808"/>
    <w:rsid w:val="0034185A"/>
    <w:rsid w:val="0034190D"/>
    <w:rsid w:val="0034193C"/>
    <w:rsid w:val="00341A91"/>
    <w:rsid w:val="00341BF1"/>
    <w:rsid w:val="00341EB4"/>
    <w:rsid w:val="003420B9"/>
    <w:rsid w:val="003420E8"/>
    <w:rsid w:val="0034218E"/>
    <w:rsid w:val="003421A2"/>
    <w:rsid w:val="00342235"/>
    <w:rsid w:val="00342454"/>
    <w:rsid w:val="00342516"/>
    <w:rsid w:val="00342712"/>
    <w:rsid w:val="003427C6"/>
    <w:rsid w:val="00342970"/>
    <w:rsid w:val="00342A60"/>
    <w:rsid w:val="00342BB6"/>
    <w:rsid w:val="00342D15"/>
    <w:rsid w:val="00342E09"/>
    <w:rsid w:val="00342E29"/>
    <w:rsid w:val="00342F91"/>
    <w:rsid w:val="003430E8"/>
    <w:rsid w:val="0034321B"/>
    <w:rsid w:val="00343223"/>
    <w:rsid w:val="0034329E"/>
    <w:rsid w:val="00343555"/>
    <w:rsid w:val="00343701"/>
    <w:rsid w:val="003439BE"/>
    <w:rsid w:val="00343AC3"/>
    <w:rsid w:val="00343C0A"/>
    <w:rsid w:val="00343EA3"/>
    <w:rsid w:val="00344025"/>
    <w:rsid w:val="003440E6"/>
    <w:rsid w:val="00344432"/>
    <w:rsid w:val="003444F7"/>
    <w:rsid w:val="00344574"/>
    <w:rsid w:val="003445FF"/>
    <w:rsid w:val="00344648"/>
    <w:rsid w:val="00344654"/>
    <w:rsid w:val="0034469B"/>
    <w:rsid w:val="0034477B"/>
    <w:rsid w:val="003448FC"/>
    <w:rsid w:val="0034494B"/>
    <w:rsid w:val="00344B04"/>
    <w:rsid w:val="00344C6F"/>
    <w:rsid w:val="00345013"/>
    <w:rsid w:val="00345101"/>
    <w:rsid w:val="0034518B"/>
    <w:rsid w:val="003452DD"/>
    <w:rsid w:val="00345328"/>
    <w:rsid w:val="00345459"/>
    <w:rsid w:val="003454EC"/>
    <w:rsid w:val="003455A1"/>
    <w:rsid w:val="0034560E"/>
    <w:rsid w:val="0034569B"/>
    <w:rsid w:val="003456A6"/>
    <w:rsid w:val="003456DB"/>
    <w:rsid w:val="00345736"/>
    <w:rsid w:val="0034575C"/>
    <w:rsid w:val="00345CFF"/>
    <w:rsid w:val="00345D77"/>
    <w:rsid w:val="00346157"/>
    <w:rsid w:val="00346307"/>
    <w:rsid w:val="0034631D"/>
    <w:rsid w:val="003464F4"/>
    <w:rsid w:val="003465DE"/>
    <w:rsid w:val="00346714"/>
    <w:rsid w:val="0034676D"/>
    <w:rsid w:val="00346A0C"/>
    <w:rsid w:val="00346B72"/>
    <w:rsid w:val="00346B8D"/>
    <w:rsid w:val="00346BA1"/>
    <w:rsid w:val="00346F0B"/>
    <w:rsid w:val="00347089"/>
    <w:rsid w:val="0034737E"/>
    <w:rsid w:val="0034753A"/>
    <w:rsid w:val="00347687"/>
    <w:rsid w:val="0034773F"/>
    <w:rsid w:val="00347D53"/>
    <w:rsid w:val="00347D98"/>
    <w:rsid w:val="00347F6E"/>
    <w:rsid w:val="003501CF"/>
    <w:rsid w:val="003502D3"/>
    <w:rsid w:val="003502E3"/>
    <w:rsid w:val="003504AA"/>
    <w:rsid w:val="003505D3"/>
    <w:rsid w:val="00350663"/>
    <w:rsid w:val="00350665"/>
    <w:rsid w:val="0035073A"/>
    <w:rsid w:val="00350A0A"/>
    <w:rsid w:val="00350BB8"/>
    <w:rsid w:val="00350CEB"/>
    <w:rsid w:val="00350D1C"/>
    <w:rsid w:val="00350D90"/>
    <w:rsid w:val="00350F02"/>
    <w:rsid w:val="00350FA7"/>
    <w:rsid w:val="00351220"/>
    <w:rsid w:val="0035140B"/>
    <w:rsid w:val="003514A5"/>
    <w:rsid w:val="003515F4"/>
    <w:rsid w:val="00351663"/>
    <w:rsid w:val="003516D0"/>
    <w:rsid w:val="00351725"/>
    <w:rsid w:val="00351868"/>
    <w:rsid w:val="003518E1"/>
    <w:rsid w:val="00351917"/>
    <w:rsid w:val="0035197B"/>
    <w:rsid w:val="00351A43"/>
    <w:rsid w:val="00351E03"/>
    <w:rsid w:val="00352088"/>
    <w:rsid w:val="003523EC"/>
    <w:rsid w:val="00352441"/>
    <w:rsid w:val="00352447"/>
    <w:rsid w:val="0035244C"/>
    <w:rsid w:val="0035258C"/>
    <w:rsid w:val="00352593"/>
    <w:rsid w:val="003526B5"/>
    <w:rsid w:val="00352930"/>
    <w:rsid w:val="00352CDC"/>
    <w:rsid w:val="00352D94"/>
    <w:rsid w:val="00352DB7"/>
    <w:rsid w:val="00352E2F"/>
    <w:rsid w:val="003532A9"/>
    <w:rsid w:val="003532B2"/>
    <w:rsid w:val="0035347A"/>
    <w:rsid w:val="0035348C"/>
    <w:rsid w:val="00353553"/>
    <w:rsid w:val="00353703"/>
    <w:rsid w:val="00353790"/>
    <w:rsid w:val="0035379D"/>
    <w:rsid w:val="00353808"/>
    <w:rsid w:val="0035391C"/>
    <w:rsid w:val="003539EC"/>
    <w:rsid w:val="00353AC9"/>
    <w:rsid w:val="00353F86"/>
    <w:rsid w:val="00353FE0"/>
    <w:rsid w:val="00354014"/>
    <w:rsid w:val="00354051"/>
    <w:rsid w:val="00354053"/>
    <w:rsid w:val="003544AD"/>
    <w:rsid w:val="00354624"/>
    <w:rsid w:val="00354815"/>
    <w:rsid w:val="00354B18"/>
    <w:rsid w:val="00354B9D"/>
    <w:rsid w:val="003551A2"/>
    <w:rsid w:val="00355650"/>
    <w:rsid w:val="0035590D"/>
    <w:rsid w:val="00355C83"/>
    <w:rsid w:val="00355D59"/>
    <w:rsid w:val="00355F55"/>
    <w:rsid w:val="00355F93"/>
    <w:rsid w:val="00355F9D"/>
    <w:rsid w:val="003560C0"/>
    <w:rsid w:val="00356436"/>
    <w:rsid w:val="003564F0"/>
    <w:rsid w:val="0035650C"/>
    <w:rsid w:val="0035653D"/>
    <w:rsid w:val="003566C0"/>
    <w:rsid w:val="00356A65"/>
    <w:rsid w:val="00356CE0"/>
    <w:rsid w:val="00356FA5"/>
    <w:rsid w:val="00357084"/>
    <w:rsid w:val="003570CD"/>
    <w:rsid w:val="0035721F"/>
    <w:rsid w:val="003573D2"/>
    <w:rsid w:val="003573D8"/>
    <w:rsid w:val="00357530"/>
    <w:rsid w:val="003575DA"/>
    <w:rsid w:val="00357602"/>
    <w:rsid w:val="0035762A"/>
    <w:rsid w:val="00357762"/>
    <w:rsid w:val="0035784C"/>
    <w:rsid w:val="003578F4"/>
    <w:rsid w:val="00357A44"/>
    <w:rsid w:val="00357AB4"/>
    <w:rsid w:val="00357B41"/>
    <w:rsid w:val="00357D6F"/>
    <w:rsid w:val="00357DD1"/>
    <w:rsid w:val="00357EBC"/>
    <w:rsid w:val="00360096"/>
    <w:rsid w:val="0036020E"/>
    <w:rsid w:val="00360402"/>
    <w:rsid w:val="00360491"/>
    <w:rsid w:val="003605B0"/>
    <w:rsid w:val="003605F0"/>
    <w:rsid w:val="00360852"/>
    <w:rsid w:val="00360BB1"/>
    <w:rsid w:val="00360C0F"/>
    <w:rsid w:val="00360C5A"/>
    <w:rsid w:val="00360D77"/>
    <w:rsid w:val="003610AD"/>
    <w:rsid w:val="003611CA"/>
    <w:rsid w:val="00361554"/>
    <w:rsid w:val="00361613"/>
    <w:rsid w:val="003617E9"/>
    <w:rsid w:val="0036188E"/>
    <w:rsid w:val="0036199D"/>
    <w:rsid w:val="00361A9A"/>
    <w:rsid w:val="00361C74"/>
    <w:rsid w:val="00361F85"/>
    <w:rsid w:val="0036206E"/>
    <w:rsid w:val="003622DC"/>
    <w:rsid w:val="003623B2"/>
    <w:rsid w:val="003625A5"/>
    <w:rsid w:val="003626B7"/>
    <w:rsid w:val="00362857"/>
    <w:rsid w:val="0036297E"/>
    <w:rsid w:val="003629BC"/>
    <w:rsid w:val="00362A13"/>
    <w:rsid w:val="00362A75"/>
    <w:rsid w:val="00362BDD"/>
    <w:rsid w:val="00362BEC"/>
    <w:rsid w:val="00362C69"/>
    <w:rsid w:val="00362DED"/>
    <w:rsid w:val="00362E7F"/>
    <w:rsid w:val="00362EBA"/>
    <w:rsid w:val="0036303D"/>
    <w:rsid w:val="00363072"/>
    <w:rsid w:val="003630B6"/>
    <w:rsid w:val="003631E7"/>
    <w:rsid w:val="00363216"/>
    <w:rsid w:val="00363254"/>
    <w:rsid w:val="003632C1"/>
    <w:rsid w:val="003633F1"/>
    <w:rsid w:val="00363478"/>
    <w:rsid w:val="0036347E"/>
    <w:rsid w:val="0036352A"/>
    <w:rsid w:val="00363578"/>
    <w:rsid w:val="0036358C"/>
    <w:rsid w:val="003636A7"/>
    <w:rsid w:val="00363821"/>
    <w:rsid w:val="0036388E"/>
    <w:rsid w:val="00363C03"/>
    <w:rsid w:val="00363C74"/>
    <w:rsid w:val="00363CC8"/>
    <w:rsid w:val="00363CD2"/>
    <w:rsid w:val="00363E35"/>
    <w:rsid w:val="00363EE6"/>
    <w:rsid w:val="00363EEB"/>
    <w:rsid w:val="00363F26"/>
    <w:rsid w:val="00363F3E"/>
    <w:rsid w:val="00363FF9"/>
    <w:rsid w:val="00363FFB"/>
    <w:rsid w:val="0036414F"/>
    <w:rsid w:val="003641C6"/>
    <w:rsid w:val="00364257"/>
    <w:rsid w:val="00364494"/>
    <w:rsid w:val="0036450C"/>
    <w:rsid w:val="00364899"/>
    <w:rsid w:val="00364F4C"/>
    <w:rsid w:val="00364F8A"/>
    <w:rsid w:val="00365060"/>
    <w:rsid w:val="0036508D"/>
    <w:rsid w:val="0036516C"/>
    <w:rsid w:val="003651B9"/>
    <w:rsid w:val="003653BA"/>
    <w:rsid w:val="0036568F"/>
    <w:rsid w:val="003656BB"/>
    <w:rsid w:val="00365AA8"/>
    <w:rsid w:val="00365AFD"/>
    <w:rsid w:val="00365BBE"/>
    <w:rsid w:val="00365C06"/>
    <w:rsid w:val="00365EA7"/>
    <w:rsid w:val="00365F4B"/>
    <w:rsid w:val="00366628"/>
    <w:rsid w:val="00366827"/>
    <w:rsid w:val="0036694E"/>
    <w:rsid w:val="00366A58"/>
    <w:rsid w:val="00366B18"/>
    <w:rsid w:val="00366BA5"/>
    <w:rsid w:val="00366CA3"/>
    <w:rsid w:val="00366D70"/>
    <w:rsid w:val="00366F39"/>
    <w:rsid w:val="0036704E"/>
    <w:rsid w:val="00367244"/>
    <w:rsid w:val="00367426"/>
    <w:rsid w:val="003674AD"/>
    <w:rsid w:val="003674D4"/>
    <w:rsid w:val="0036762A"/>
    <w:rsid w:val="003676CD"/>
    <w:rsid w:val="00367874"/>
    <w:rsid w:val="00367AAB"/>
    <w:rsid w:val="00367B0E"/>
    <w:rsid w:val="00367B80"/>
    <w:rsid w:val="00367C07"/>
    <w:rsid w:val="00367C1C"/>
    <w:rsid w:val="00367CAB"/>
    <w:rsid w:val="00367D58"/>
    <w:rsid w:val="00370265"/>
    <w:rsid w:val="003702C2"/>
    <w:rsid w:val="003705C8"/>
    <w:rsid w:val="003706F6"/>
    <w:rsid w:val="0037073A"/>
    <w:rsid w:val="003707F4"/>
    <w:rsid w:val="00370898"/>
    <w:rsid w:val="00370914"/>
    <w:rsid w:val="00370CAD"/>
    <w:rsid w:val="00370F61"/>
    <w:rsid w:val="00370F7A"/>
    <w:rsid w:val="0037127A"/>
    <w:rsid w:val="00371424"/>
    <w:rsid w:val="0037154B"/>
    <w:rsid w:val="003715DB"/>
    <w:rsid w:val="003716D5"/>
    <w:rsid w:val="0037171C"/>
    <w:rsid w:val="003718CB"/>
    <w:rsid w:val="00371964"/>
    <w:rsid w:val="0037198F"/>
    <w:rsid w:val="00371A43"/>
    <w:rsid w:val="00371D30"/>
    <w:rsid w:val="00372178"/>
    <w:rsid w:val="00372231"/>
    <w:rsid w:val="0037227E"/>
    <w:rsid w:val="003722F5"/>
    <w:rsid w:val="0037234C"/>
    <w:rsid w:val="00372444"/>
    <w:rsid w:val="00372451"/>
    <w:rsid w:val="00372688"/>
    <w:rsid w:val="00372992"/>
    <w:rsid w:val="003729CF"/>
    <w:rsid w:val="00372ABE"/>
    <w:rsid w:val="00372D91"/>
    <w:rsid w:val="00372E15"/>
    <w:rsid w:val="00372F7F"/>
    <w:rsid w:val="00373369"/>
    <w:rsid w:val="0037358C"/>
    <w:rsid w:val="00373601"/>
    <w:rsid w:val="003737AA"/>
    <w:rsid w:val="003737B7"/>
    <w:rsid w:val="003738B5"/>
    <w:rsid w:val="003738CD"/>
    <w:rsid w:val="00373C6B"/>
    <w:rsid w:val="00373E73"/>
    <w:rsid w:val="00373F32"/>
    <w:rsid w:val="00373F86"/>
    <w:rsid w:val="0037401C"/>
    <w:rsid w:val="0037447B"/>
    <w:rsid w:val="00374587"/>
    <w:rsid w:val="003746A6"/>
    <w:rsid w:val="0037470D"/>
    <w:rsid w:val="00374739"/>
    <w:rsid w:val="00374750"/>
    <w:rsid w:val="003747F7"/>
    <w:rsid w:val="003748BC"/>
    <w:rsid w:val="00374D8D"/>
    <w:rsid w:val="00374E04"/>
    <w:rsid w:val="00374E8C"/>
    <w:rsid w:val="003750B9"/>
    <w:rsid w:val="00375167"/>
    <w:rsid w:val="00375298"/>
    <w:rsid w:val="00375355"/>
    <w:rsid w:val="003756E9"/>
    <w:rsid w:val="00375703"/>
    <w:rsid w:val="00375773"/>
    <w:rsid w:val="00375AFE"/>
    <w:rsid w:val="00375C87"/>
    <w:rsid w:val="00375EA0"/>
    <w:rsid w:val="00376070"/>
    <w:rsid w:val="003760D8"/>
    <w:rsid w:val="00376240"/>
    <w:rsid w:val="0037639A"/>
    <w:rsid w:val="00376894"/>
    <w:rsid w:val="0037699A"/>
    <w:rsid w:val="00376A12"/>
    <w:rsid w:val="00376A13"/>
    <w:rsid w:val="00376B9C"/>
    <w:rsid w:val="00376BA5"/>
    <w:rsid w:val="00376DF1"/>
    <w:rsid w:val="00377001"/>
    <w:rsid w:val="00377107"/>
    <w:rsid w:val="00377176"/>
    <w:rsid w:val="0037718E"/>
    <w:rsid w:val="0037734C"/>
    <w:rsid w:val="003774F2"/>
    <w:rsid w:val="00377703"/>
    <w:rsid w:val="00377C98"/>
    <w:rsid w:val="00377EE4"/>
    <w:rsid w:val="00380029"/>
    <w:rsid w:val="003801F5"/>
    <w:rsid w:val="00380461"/>
    <w:rsid w:val="003805CC"/>
    <w:rsid w:val="00380695"/>
    <w:rsid w:val="00380BC2"/>
    <w:rsid w:val="0038102C"/>
    <w:rsid w:val="0038104D"/>
    <w:rsid w:val="00381073"/>
    <w:rsid w:val="0038117E"/>
    <w:rsid w:val="00381306"/>
    <w:rsid w:val="00381359"/>
    <w:rsid w:val="00381402"/>
    <w:rsid w:val="00381412"/>
    <w:rsid w:val="00381417"/>
    <w:rsid w:val="0038171D"/>
    <w:rsid w:val="0038177E"/>
    <w:rsid w:val="00381B58"/>
    <w:rsid w:val="00381B92"/>
    <w:rsid w:val="00381BEE"/>
    <w:rsid w:val="00381D77"/>
    <w:rsid w:val="00381DCA"/>
    <w:rsid w:val="00381ED8"/>
    <w:rsid w:val="003820C8"/>
    <w:rsid w:val="00382202"/>
    <w:rsid w:val="003822DA"/>
    <w:rsid w:val="00382374"/>
    <w:rsid w:val="003826F5"/>
    <w:rsid w:val="00382C07"/>
    <w:rsid w:val="00382D31"/>
    <w:rsid w:val="003831AF"/>
    <w:rsid w:val="003831FF"/>
    <w:rsid w:val="003832D3"/>
    <w:rsid w:val="0038338B"/>
    <w:rsid w:val="0038361C"/>
    <w:rsid w:val="003836B2"/>
    <w:rsid w:val="00383B63"/>
    <w:rsid w:val="00383B69"/>
    <w:rsid w:val="00384372"/>
    <w:rsid w:val="00384484"/>
    <w:rsid w:val="003846BE"/>
    <w:rsid w:val="00384718"/>
    <w:rsid w:val="0038471E"/>
    <w:rsid w:val="00384828"/>
    <w:rsid w:val="0038499F"/>
    <w:rsid w:val="00384A49"/>
    <w:rsid w:val="00384B81"/>
    <w:rsid w:val="00384B85"/>
    <w:rsid w:val="00384B90"/>
    <w:rsid w:val="00384CF1"/>
    <w:rsid w:val="00384E60"/>
    <w:rsid w:val="0038517C"/>
    <w:rsid w:val="00385253"/>
    <w:rsid w:val="00385415"/>
    <w:rsid w:val="00385541"/>
    <w:rsid w:val="00385610"/>
    <w:rsid w:val="0038569F"/>
    <w:rsid w:val="00385767"/>
    <w:rsid w:val="00385A17"/>
    <w:rsid w:val="00385AC1"/>
    <w:rsid w:val="00385B6C"/>
    <w:rsid w:val="00385B8B"/>
    <w:rsid w:val="00385BFC"/>
    <w:rsid w:val="00385CA5"/>
    <w:rsid w:val="00385D46"/>
    <w:rsid w:val="00385D53"/>
    <w:rsid w:val="00385FA5"/>
    <w:rsid w:val="003860C5"/>
    <w:rsid w:val="003861AC"/>
    <w:rsid w:val="00386512"/>
    <w:rsid w:val="00386599"/>
    <w:rsid w:val="003866CC"/>
    <w:rsid w:val="0038698D"/>
    <w:rsid w:val="003869F4"/>
    <w:rsid w:val="00386AD4"/>
    <w:rsid w:val="00386B5F"/>
    <w:rsid w:val="00386D0F"/>
    <w:rsid w:val="00386DB8"/>
    <w:rsid w:val="0038700A"/>
    <w:rsid w:val="003870CC"/>
    <w:rsid w:val="00387261"/>
    <w:rsid w:val="003873CF"/>
    <w:rsid w:val="003873FE"/>
    <w:rsid w:val="003874B3"/>
    <w:rsid w:val="00387593"/>
    <w:rsid w:val="00387725"/>
    <w:rsid w:val="00387855"/>
    <w:rsid w:val="00387871"/>
    <w:rsid w:val="003878A5"/>
    <w:rsid w:val="00387965"/>
    <w:rsid w:val="00387A71"/>
    <w:rsid w:val="00387D91"/>
    <w:rsid w:val="00390061"/>
    <w:rsid w:val="00390128"/>
    <w:rsid w:val="00390144"/>
    <w:rsid w:val="0039031D"/>
    <w:rsid w:val="00390350"/>
    <w:rsid w:val="0039042B"/>
    <w:rsid w:val="0039058B"/>
    <w:rsid w:val="003905B2"/>
    <w:rsid w:val="0039069C"/>
    <w:rsid w:val="003907D0"/>
    <w:rsid w:val="00390860"/>
    <w:rsid w:val="00390889"/>
    <w:rsid w:val="00390A98"/>
    <w:rsid w:val="00390B81"/>
    <w:rsid w:val="00390F25"/>
    <w:rsid w:val="00390FF5"/>
    <w:rsid w:val="00391030"/>
    <w:rsid w:val="0039115E"/>
    <w:rsid w:val="003911C8"/>
    <w:rsid w:val="003911CB"/>
    <w:rsid w:val="003911F9"/>
    <w:rsid w:val="00391251"/>
    <w:rsid w:val="003912B1"/>
    <w:rsid w:val="00391304"/>
    <w:rsid w:val="003913EF"/>
    <w:rsid w:val="00391474"/>
    <w:rsid w:val="00391773"/>
    <w:rsid w:val="0039178E"/>
    <w:rsid w:val="003917CA"/>
    <w:rsid w:val="003917DD"/>
    <w:rsid w:val="00391815"/>
    <w:rsid w:val="00391A2B"/>
    <w:rsid w:val="00391A5A"/>
    <w:rsid w:val="00391C41"/>
    <w:rsid w:val="00391C9C"/>
    <w:rsid w:val="00391CA2"/>
    <w:rsid w:val="00391E1B"/>
    <w:rsid w:val="00391EBF"/>
    <w:rsid w:val="00391FDD"/>
    <w:rsid w:val="0039210B"/>
    <w:rsid w:val="00392193"/>
    <w:rsid w:val="003921D2"/>
    <w:rsid w:val="00392352"/>
    <w:rsid w:val="0039251C"/>
    <w:rsid w:val="003927B0"/>
    <w:rsid w:val="003927DC"/>
    <w:rsid w:val="00392BF7"/>
    <w:rsid w:val="00392FD2"/>
    <w:rsid w:val="00393152"/>
    <w:rsid w:val="00393339"/>
    <w:rsid w:val="0039334A"/>
    <w:rsid w:val="003934B3"/>
    <w:rsid w:val="00393628"/>
    <w:rsid w:val="003936DA"/>
    <w:rsid w:val="003936FD"/>
    <w:rsid w:val="00393711"/>
    <w:rsid w:val="003937BF"/>
    <w:rsid w:val="00393A9E"/>
    <w:rsid w:val="00393B8D"/>
    <w:rsid w:val="00393C15"/>
    <w:rsid w:val="00393C4E"/>
    <w:rsid w:val="00394041"/>
    <w:rsid w:val="0039431C"/>
    <w:rsid w:val="003943EF"/>
    <w:rsid w:val="0039440A"/>
    <w:rsid w:val="003944F5"/>
    <w:rsid w:val="00394582"/>
    <w:rsid w:val="00394658"/>
    <w:rsid w:val="003946F9"/>
    <w:rsid w:val="00394759"/>
    <w:rsid w:val="003947EB"/>
    <w:rsid w:val="0039485F"/>
    <w:rsid w:val="003948A6"/>
    <w:rsid w:val="003948D1"/>
    <w:rsid w:val="003948EB"/>
    <w:rsid w:val="003949D3"/>
    <w:rsid w:val="00394B8A"/>
    <w:rsid w:val="00394B8C"/>
    <w:rsid w:val="00394D8C"/>
    <w:rsid w:val="00394E8B"/>
    <w:rsid w:val="00394EA5"/>
    <w:rsid w:val="00395103"/>
    <w:rsid w:val="00395192"/>
    <w:rsid w:val="0039525A"/>
    <w:rsid w:val="003952CD"/>
    <w:rsid w:val="00395365"/>
    <w:rsid w:val="00395586"/>
    <w:rsid w:val="003955C2"/>
    <w:rsid w:val="00395846"/>
    <w:rsid w:val="003959D1"/>
    <w:rsid w:val="00395B4F"/>
    <w:rsid w:val="00395DB7"/>
    <w:rsid w:val="00395F14"/>
    <w:rsid w:val="0039628C"/>
    <w:rsid w:val="00396314"/>
    <w:rsid w:val="003964E0"/>
    <w:rsid w:val="00396594"/>
    <w:rsid w:val="00396620"/>
    <w:rsid w:val="003966A8"/>
    <w:rsid w:val="0039677E"/>
    <w:rsid w:val="00396833"/>
    <w:rsid w:val="003968CE"/>
    <w:rsid w:val="00396D82"/>
    <w:rsid w:val="00396D95"/>
    <w:rsid w:val="00396FA5"/>
    <w:rsid w:val="003972C1"/>
    <w:rsid w:val="0039731F"/>
    <w:rsid w:val="00397365"/>
    <w:rsid w:val="0039747B"/>
    <w:rsid w:val="00397574"/>
    <w:rsid w:val="003976CB"/>
    <w:rsid w:val="003979DD"/>
    <w:rsid w:val="003979E7"/>
    <w:rsid w:val="00397ADA"/>
    <w:rsid w:val="00397AED"/>
    <w:rsid w:val="00397E1E"/>
    <w:rsid w:val="00397E56"/>
    <w:rsid w:val="00397E7D"/>
    <w:rsid w:val="00397EDE"/>
    <w:rsid w:val="00397EF3"/>
    <w:rsid w:val="003A00E5"/>
    <w:rsid w:val="003A02E3"/>
    <w:rsid w:val="003A05AB"/>
    <w:rsid w:val="003A05C8"/>
    <w:rsid w:val="003A06F3"/>
    <w:rsid w:val="003A09A2"/>
    <w:rsid w:val="003A09BD"/>
    <w:rsid w:val="003A0A81"/>
    <w:rsid w:val="003A0B03"/>
    <w:rsid w:val="003A0E21"/>
    <w:rsid w:val="003A0EAF"/>
    <w:rsid w:val="003A1129"/>
    <w:rsid w:val="003A1365"/>
    <w:rsid w:val="003A1449"/>
    <w:rsid w:val="003A14A7"/>
    <w:rsid w:val="003A14D8"/>
    <w:rsid w:val="003A15A4"/>
    <w:rsid w:val="003A1640"/>
    <w:rsid w:val="003A1764"/>
    <w:rsid w:val="003A17FF"/>
    <w:rsid w:val="003A1819"/>
    <w:rsid w:val="003A18E4"/>
    <w:rsid w:val="003A19F4"/>
    <w:rsid w:val="003A1A5C"/>
    <w:rsid w:val="003A1B20"/>
    <w:rsid w:val="003A1D1E"/>
    <w:rsid w:val="003A1D70"/>
    <w:rsid w:val="003A1E70"/>
    <w:rsid w:val="003A1EAD"/>
    <w:rsid w:val="003A1ED9"/>
    <w:rsid w:val="003A1FB6"/>
    <w:rsid w:val="003A25F9"/>
    <w:rsid w:val="003A2706"/>
    <w:rsid w:val="003A2718"/>
    <w:rsid w:val="003A2822"/>
    <w:rsid w:val="003A2891"/>
    <w:rsid w:val="003A28C6"/>
    <w:rsid w:val="003A2A4E"/>
    <w:rsid w:val="003A2D2B"/>
    <w:rsid w:val="003A2DBC"/>
    <w:rsid w:val="003A2EA6"/>
    <w:rsid w:val="003A2F9E"/>
    <w:rsid w:val="003A303E"/>
    <w:rsid w:val="003A308D"/>
    <w:rsid w:val="003A309E"/>
    <w:rsid w:val="003A31A8"/>
    <w:rsid w:val="003A3452"/>
    <w:rsid w:val="003A3505"/>
    <w:rsid w:val="003A351C"/>
    <w:rsid w:val="003A3653"/>
    <w:rsid w:val="003A36B2"/>
    <w:rsid w:val="003A39D9"/>
    <w:rsid w:val="003A3B9D"/>
    <w:rsid w:val="003A3EB7"/>
    <w:rsid w:val="003A4351"/>
    <w:rsid w:val="003A4451"/>
    <w:rsid w:val="003A44B7"/>
    <w:rsid w:val="003A46B5"/>
    <w:rsid w:val="003A4B1A"/>
    <w:rsid w:val="003A4C47"/>
    <w:rsid w:val="003A4D25"/>
    <w:rsid w:val="003A4E8F"/>
    <w:rsid w:val="003A4F40"/>
    <w:rsid w:val="003A4F54"/>
    <w:rsid w:val="003A4FA4"/>
    <w:rsid w:val="003A5036"/>
    <w:rsid w:val="003A5049"/>
    <w:rsid w:val="003A504C"/>
    <w:rsid w:val="003A5234"/>
    <w:rsid w:val="003A52EA"/>
    <w:rsid w:val="003A580A"/>
    <w:rsid w:val="003A58CC"/>
    <w:rsid w:val="003A5B35"/>
    <w:rsid w:val="003A5C8E"/>
    <w:rsid w:val="003A5CAD"/>
    <w:rsid w:val="003A5E03"/>
    <w:rsid w:val="003A5E6A"/>
    <w:rsid w:val="003A5F1E"/>
    <w:rsid w:val="003A5F31"/>
    <w:rsid w:val="003A5FDB"/>
    <w:rsid w:val="003A6408"/>
    <w:rsid w:val="003A65E1"/>
    <w:rsid w:val="003A6679"/>
    <w:rsid w:val="003A674F"/>
    <w:rsid w:val="003A67F4"/>
    <w:rsid w:val="003A6B23"/>
    <w:rsid w:val="003A6BD7"/>
    <w:rsid w:val="003A6BE2"/>
    <w:rsid w:val="003A6F5B"/>
    <w:rsid w:val="003A708A"/>
    <w:rsid w:val="003A7486"/>
    <w:rsid w:val="003A7533"/>
    <w:rsid w:val="003A7630"/>
    <w:rsid w:val="003A774F"/>
    <w:rsid w:val="003A7BDC"/>
    <w:rsid w:val="003A7D71"/>
    <w:rsid w:val="003A7D7A"/>
    <w:rsid w:val="003A7E8D"/>
    <w:rsid w:val="003A7F08"/>
    <w:rsid w:val="003B00A6"/>
    <w:rsid w:val="003B0278"/>
    <w:rsid w:val="003B0286"/>
    <w:rsid w:val="003B02F2"/>
    <w:rsid w:val="003B0342"/>
    <w:rsid w:val="003B0413"/>
    <w:rsid w:val="003B0421"/>
    <w:rsid w:val="003B0556"/>
    <w:rsid w:val="003B0821"/>
    <w:rsid w:val="003B088C"/>
    <w:rsid w:val="003B08CD"/>
    <w:rsid w:val="003B0D2A"/>
    <w:rsid w:val="003B0E2A"/>
    <w:rsid w:val="003B0E99"/>
    <w:rsid w:val="003B0F0E"/>
    <w:rsid w:val="003B108D"/>
    <w:rsid w:val="003B113B"/>
    <w:rsid w:val="003B117C"/>
    <w:rsid w:val="003B1220"/>
    <w:rsid w:val="003B1255"/>
    <w:rsid w:val="003B1263"/>
    <w:rsid w:val="003B142E"/>
    <w:rsid w:val="003B146F"/>
    <w:rsid w:val="003B157B"/>
    <w:rsid w:val="003B1656"/>
    <w:rsid w:val="003B166C"/>
    <w:rsid w:val="003B17DB"/>
    <w:rsid w:val="003B1804"/>
    <w:rsid w:val="003B1933"/>
    <w:rsid w:val="003B19D6"/>
    <w:rsid w:val="003B1C54"/>
    <w:rsid w:val="003B1CB1"/>
    <w:rsid w:val="003B1ECB"/>
    <w:rsid w:val="003B1FF8"/>
    <w:rsid w:val="003B20EA"/>
    <w:rsid w:val="003B2204"/>
    <w:rsid w:val="003B227D"/>
    <w:rsid w:val="003B2327"/>
    <w:rsid w:val="003B232A"/>
    <w:rsid w:val="003B237E"/>
    <w:rsid w:val="003B23D9"/>
    <w:rsid w:val="003B257D"/>
    <w:rsid w:val="003B2669"/>
    <w:rsid w:val="003B2863"/>
    <w:rsid w:val="003B2A00"/>
    <w:rsid w:val="003B2A17"/>
    <w:rsid w:val="003B2A5A"/>
    <w:rsid w:val="003B2B71"/>
    <w:rsid w:val="003B2C33"/>
    <w:rsid w:val="003B2C8E"/>
    <w:rsid w:val="003B2D25"/>
    <w:rsid w:val="003B2D6A"/>
    <w:rsid w:val="003B303F"/>
    <w:rsid w:val="003B3305"/>
    <w:rsid w:val="003B3370"/>
    <w:rsid w:val="003B339F"/>
    <w:rsid w:val="003B361A"/>
    <w:rsid w:val="003B3932"/>
    <w:rsid w:val="003B39B8"/>
    <w:rsid w:val="003B3AC3"/>
    <w:rsid w:val="003B3C03"/>
    <w:rsid w:val="003B3C81"/>
    <w:rsid w:val="003B3C86"/>
    <w:rsid w:val="003B3D86"/>
    <w:rsid w:val="003B3E63"/>
    <w:rsid w:val="003B41AF"/>
    <w:rsid w:val="003B41D2"/>
    <w:rsid w:val="003B442A"/>
    <w:rsid w:val="003B4430"/>
    <w:rsid w:val="003B451A"/>
    <w:rsid w:val="003B454D"/>
    <w:rsid w:val="003B45A7"/>
    <w:rsid w:val="003B45AA"/>
    <w:rsid w:val="003B468A"/>
    <w:rsid w:val="003B469E"/>
    <w:rsid w:val="003B46BC"/>
    <w:rsid w:val="003B48EE"/>
    <w:rsid w:val="003B4AF1"/>
    <w:rsid w:val="003B4BEF"/>
    <w:rsid w:val="003B4CA4"/>
    <w:rsid w:val="003B4D5F"/>
    <w:rsid w:val="003B4F26"/>
    <w:rsid w:val="003B4F3F"/>
    <w:rsid w:val="003B5523"/>
    <w:rsid w:val="003B562F"/>
    <w:rsid w:val="003B56A8"/>
    <w:rsid w:val="003B594E"/>
    <w:rsid w:val="003B5A58"/>
    <w:rsid w:val="003B5C01"/>
    <w:rsid w:val="003B5D9B"/>
    <w:rsid w:val="003B5E9A"/>
    <w:rsid w:val="003B6155"/>
    <w:rsid w:val="003B6321"/>
    <w:rsid w:val="003B63A5"/>
    <w:rsid w:val="003B656A"/>
    <w:rsid w:val="003B6648"/>
    <w:rsid w:val="003B6883"/>
    <w:rsid w:val="003B6A11"/>
    <w:rsid w:val="003B6AA5"/>
    <w:rsid w:val="003B6B81"/>
    <w:rsid w:val="003B6C38"/>
    <w:rsid w:val="003B6C80"/>
    <w:rsid w:val="003B6DF2"/>
    <w:rsid w:val="003B6DF5"/>
    <w:rsid w:val="003B6FB6"/>
    <w:rsid w:val="003B7015"/>
    <w:rsid w:val="003B71DB"/>
    <w:rsid w:val="003B7290"/>
    <w:rsid w:val="003B731B"/>
    <w:rsid w:val="003B742A"/>
    <w:rsid w:val="003B74F8"/>
    <w:rsid w:val="003B7641"/>
    <w:rsid w:val="003B77F5"/>
    <w:rsid w:val="003B7A22"/>
    <w:rsid w:val="003B7A6D"/>
    <w:rsid w:val="003B7B68"/>
    <w:rsid w:val="003B7F7D"/>
    <w:rsid w:val="003C040B"/>
    <w:rsid w:val="003C04C8"/>
    <w:rsid w:val="003C0617"/>
    <w:rsid w:val="003C084C"/>
    <w:rsid w:val="003C08AC"/>
    <w:rsid w:val="003C1001"/>
    <w:rsid w:val="003C10F8"/>
    <w:rsid w:val="003C11B7"/>
    <w:rsid w:val="003C17DC"/>
    <w:rsid w:val="003C18B8"/>
    <w:rsid w:val="003C192A"/>
    <w:rsid w:val="003C1ADA"/>
    <w:rsid w:val="003C1C39"/>
    <w:rsid w:val="003C1C3A"/>
    <w:rsid w:val="003C1CF0"/>
    <w:rsid w:val="003C210F"/>
    <w:rsid w:val="003C2197"/>
    <w:rsid w:val="003C219A"/>
    <w:rsid w:val="003C233B"/>
    <w:rsid w:val="003C2363"/>
    <w:rsid w:val="003C248B"/>
    <w:rsid w:val="003C261F"/>
    <w:rsid w:val="003C2666"/>
    <w:rsid w:val="003C27B1"/>
    <w:rsid w:val="003C287F"/>
    <w:rsid w:val="003C2BBE"/>
    <w:rsid w:val="003C2BD0"/>
    <w:rsid w:val="003C2CAC"/>
    <w:rsid w:val="003C314D"/>
    <w:rsid w:val="003C3258"/>
    <w:rsid w:val="003C3377"/>
    <w:rsid w:val="003C34BE"/>
    <w:rsid w:val="003C35C0"/>
    <w:rsid w:val="003C36F0"/>
    <w:rsid w:val="003C3F74"/>
    <w:rsid w:val="003C40D6"/>
    <w:rsid w:val="003C44DC"/>
    <w:rsid w:val="003C44FF"/>
    <w:rsid w:val="003C4594"/>
    <w:rsid w:val="003C465E"/>
    <w:rsid w:val="003C47FE"/>
    <w:rsid w:val="003C4BBA"/>
    <w:rsid w:val="003C4C33"/>
    <w:rsid w:val="003C4CD9"/>
    <w:rsid w:val="003C4E18"/>
    <w:rsid w:val="003C4EA1"/>
    <w:rsid w:val="003C5421"/>
    <w:rsid w:val="003C5431"/>
    <w:rsid w:val="003C5512"/>
    <w:rsid w:val="003C5664"/>
    <w:rsid w:val="003C590F"/>
    <w:rsid w:val="003C5931"/>
    <w:rsid w:val="003C5A85"/>
    <w:rsid w:val="003C5B35"/>
    <w:rsid w:val="003C5D37"/>
    <w:rsid w:val="003C5D44"/>
    <w:rsid w:val="003C5EE3"/>
    <w:rsid w:val="003C6039"/>
    <w:rsid w:val="003C607A"/>
    <w:rsid w:val="003C622B"/>
    <w:rsid w:val="003C62B7"/>
    <w:rsid w:val="003C62E5"/>
    <w:rsid w:val="003C63C7"/>
    <w:rsid w:val="003C6464"/>
    <w:rsid w:val="003C6920"/>
    <w:rsid w:val="003C6E05"/>
    <w:rsid w:val="003C6E9E"/>
    <w:rsid w:val="003C7164"/>
    <w:rsid w:val="003C71BE"/>
    <w:rsid w:val="003C7282"/>
    <w:rsid w:val="003C72FE"/>
    <w:rsid w:val="003C75AE"/>
    <w:rsid w:val="003C76CC"/>
    <w:rsid w:val="003C78CF"/>
    <w:rsid w:val="003C78FA"/>
    <w:rsid w:val="003C79CD"/>
    <w:rsid w:val="003C7B1D"/>
    <w:rsid w:val="003C7CB1"/>
    <w:rsid w:val="003C7D9D"/>
    <w:rsid w:val="003C7EC1"/>
    <w:rsid w:val="003C7EC3"/>
    <w:rsid w:val="003C7EF3"/>
    <w:rsid w:val="003C7EFC"/>
    <w:rsid w:val="003D0210"/>
    <w:rsid w:val="003D02CD"/>
    <w:rsid w:val="003D0545"/>
    <w:rsid w:val="003D05A8"/>
    <w:rsid w:val="003D068A"/>
    <w:rsid w:val="003D06C3"/>
    <w:rsid w:val="003D0739"/>
    <w:rsid w:val="003D0905"/>
    <w:rsid w:val="003D09EB"/>
    <w:rsid w:val="003D0A40"/>
    <w:rsid w:val="003D0CE9"/>
    <w:rsid w:val="003D103F"/>
    <w:rsid w:val="003D11CA"/>
    <w:rsid w:val="003D132B"/>
    <w:rsid w:val="003D16AF"/>
    <w:rsid w:val="003D1755"/>
    <w:rsid w:val="003D1973"/>
    <w:rsid w:val="003D1A48"/>
    <w:rsid w:val="003D1ABA"/>
    <w:rsid w:val="003D1D77"/>
    <w:rsid w:val="003D1E65"/>
    <w:rsid w:val="003D1E85"/>
    <w:rsid w:val="003D231D"/>
    <w:rsid w:val="003D23FD"/>
    <w:rsid w:val="003D26B7"/>
    <w:rsid w:val="003D275C"/>
    <w:rsid w:val="003D2880"/>
    <w:rsid w:val="003D28B0"/>
    <w:rsid w:val="003D293E"/>
    <w:rsid w:val="003D2A08"/>
    <w:rsid w:val="003D2A69"/>
    <w:rsid w:val="003D2AEC"/>
    <w:rsid w:val="003D2B5A"/>
    <w:rsid w:val="003D2B7A"/>
    <w:rsid w:val="003D2D00"/>
    <w:rsid w:val="003D2D45"/>
    <w:rsid w:val="003D2F2B"/>
    <w:rsid w:val="003D2F5A"/>
    <w:rsid w:val="003D3030"/>
    <w:rsid w:val="003D317B"/>
    <w:rsid w:val="003D32F7"/>
    <w:rsid w:val="003D3383"/>
    <w:rsid w:val="003D3394"/>
    <w:rsid w:val="003D34CC"/>
    <w:rsid w:val="003D3501"/>
    <w:rsid w:val="003D3548"/>
    <w:rsid w:val="003D3637"/>
    <w:rsid w:val="003D377C"/>
    <w:rsid w:val="003D37DA"/>
    <w:rsid w:val="003D37E8"/>
    <w:rsid w:val="003D38C6"/>
    <w:rsid w:val="003D39D7"/>
    <w:rsid w:val="003D3B44"/>
    <w:rsid w:val="003D3B5B"/>
    <w:rsid w:val="003D3BFD"/>
    <w:rsid w:val="003D3CFE"/>
    <w:rsid w:val="003D3D1F"/>
    <w:rsid w:val="003D3F7F"/>
    <w:rsid w:val="003D4137"/>
    <w:rsid w:val="003D4140"/>
    <w:rsid w:val="003D4170"/>
    <w:rsid w:val="003D42BD"/>
    <w:rsid w:val="003D43D1"/>
    <w:rsid w:val="003D43D4"/>
    <w:rsid w:val="003D45AD"/>
    <w:rsid w:val="003D4790"/>
    <w:rsid w:val="003D4822"/>
    <w:rsid w:val="003D491E"/>
    <w:rsid w:val="003D5213"/>
    <w:rsid w:val="003D563D"/>
    <w:rsid w:val="003D56FF"/>
    <w:rsid w:val="003D58F6"/>
    <w:rsid w:val="003D5901"/>
    <w:rsid w:val="003D5929"/>
    <w:rsid w:val="003D5990"/>
    <w:rsid w:val="003D5D97"/>
    <w:rsid w:val="003D6192"/>
    <w:rsid w:val="003D641D"/>
    <w:rsid w:val="003D658C"/>
    <w:rsid w:val="003D65F8"/>
    <w:rsid w:val="003D6717"/>
    <w:rsid w:val="003D6810"/>
    <w:rsid w:val="003D6846"/>
    <w:rsid w:val="003D6866"/>
    <w:rsid w:val="003D68FA"/>
    <w:rsid w:val="003D6AE8"/>
    <w:rsid w:val="003D6B8A"/>
    <w:rsid w:val="003D7020"/>
    <w:rsid w:val="003D715D"/>
    <w:rsid w:val="003D7480"/>
    <w:rsid w:val="003D76AD"/>
    <w:rsid w:val="003D7731"/>
    <w:rsid w:val="003D785E"/>
    <w:rsid w:val="003D79C3"/>
    <w:rsid w:val="003D7C89"/>
    <w:rsid w:val="003D7CDD"/>
    <w:rsid w:val="003D7CF0"/>
    <w:rsid w:val="003D7D8E"/>
    <w:rsid w:val="003D7E2D"/>
    <w:rsid w:val="003E00BD"/>
    <w:rsid w:val="003E03BA"/>
    <w:rsid w:val="003E05B7"/>
    <w:rsid w:val="003E0627"/>
    <w:rsid w:val="003E06BA"/>
    <w:rsid w:val="003E075E"/>
    <w:rsid w:val="003E09FE"/>
    <w:rsid w:val="003E0A4A"/>
    <w:rsid w:val="003E0B1E"/>
    <w:rsid w:val="003E0B8F"/>
    <w:rsid w:val="003E0F51"/>
    <w:rsid w:val="003E0FAF"/>
    <w:rsid w:val="003E124A"/>
    <w:rsid w:val="003E1354"/>
    <w:rsid w:val="003E146D"/>
    <w:rsid w:val="003E14D5"/>
    <w:rsid w:val="003E15EA"/>
    <w:rsid w:val="003E16CF"/>
    <w:rsid w:val="003E1700"/>
    <w:rsid w:val="003E1832"/>
    <w:rsid w:val="003E1867"/>
    <w:rsid w:val="003E1C4E"/>
    <w:rsid w:val="003E1DA4"/>
    <w:rsid w:val="003E1E93"/>
    <w:rsid w:val="003E1ECA"/>
    <w:rsid w:val="003E1FBD"/>
    <w:rsid w:val="003E1FE5"/>
    <w:rsid w:val="003E201A"/>
    <w:rsid w:val="003E20BC"/>
    <w:rsid w:val="003E2164"/>
    <w:rsid w:val="003E23F6"/>
    <w:rsid w:val="003E2450"/>
    <w:rsid w:val="003E249C"/>
    <w:rsid w:val="003E27B7"/>
    <w:rsid w:val="003E2CF8"/>
    <w:rsid w:val="003E2FC3"/>
    <w:rsid w:val="003E2FD6"/>
    <w:rsid w:val="003E31F3"/>
    <w:rsid w:val="003E3417"/>
    <w:rsid w:val="003E348E"/>
    <w:rsid w:val="003E3548"/>
    <w:rsid w:val="003E3794"/>
    <w:rsid w:val="003E390B"/>
    <w:rsid w:val="003E3A4A"/>
    <w:rsid w:val="003E3B53"/>
    <w:rsid w:val="003E3C8A"/>
    <w:rsid w:val="003E3CD5"/>
    <w:rsid w:val="003E3D5D"/>
    <w:rsid w:val="003E3D73"/>
    <w:rsid w:val="003E3E6C"/>
    <w:rsid w:val="003E4443"/>
    <w:rsid w:val="003E4465"/>
    <w:rsid w:val="003E4826"/>
    <w:rsid w:val="003E4AC8"/>
    <w:rsid w:val="003E4B24"/>
    <w:rsid w:val="003E4B9F"/>
    <w:rsid w:val="003E4D3D"/>
    <w:rsid w:val="003E517D"/>
    <w:rsid w:val="003E5258"/>
    <w:rsid w:val="003E5437"/>
    <w:rsid w:val="003E54AA"/>
    <w:rsid w:val="003E5630"/>
    <w:rsid w:val="003E5A58"/>
    <w:rsid w:val="003E5AC3"/>
    <w:rsid w:val="003E5B2A"/>
    <w:rsid w:val="003E5C52"/>
    <w:rsid w:val="003E5C88"/>
    <w:rsid w:val="003E5DE4"/>
    <w:rsid w:val="003E614F"/>
    <w:rsid w:val="003E6174"/>
    <w:rsid w:val="003E61AA"/>
    <w:rsid w:val="003E629C"/>
    <w:rsid w:val="003E647A"/>
    <w:rsid w:val="003E647B"/>
    <w:rsid w:val="003E64E6"/>
    <w:rsid w:val="003E6755"/>
    <w:rsid w:val="003E69A2"/>
    <w:rsid w:val="003E6B5D"/>
    <w:rsid w:val="003E6C8E"/>
    <w:rsid w:val="003E6CCF"/>
    <w:rsid w:val="003E6EB6"/>
    <w:rsid w:val="003E6EB8"/>
    <w:rsid w:val="003E72CE"/>
    <w:rsid w:val="003E7303"/>
    <w:rsid w:val="003E7360"/>
    <w:rsid w:val="003E7533"/>
    <w:rsid w:val="003E7828"/>
    <w:rsid w:val="003E7879"/>
    <w:rsid w:val="003E78A1"/>
    <w:rsid w:val="003E78A4"/>
    <w:rsid w:val="003E79B8"/>
    <w:rsid w:val="003E7B1A"/>
    <w:rsid w:val="003E7DD3"/>
    <w:rsid w:val="003E7E94"/>
    <w:rsid w:val="003E7F34"/>
    <w:rsid w:val="003E7F4E"/>
    <w:rsid w:val="003F00F0"/>
    <w:rsid w:val="003F01F2"/>
    <w:rsid w:val="003F020E"/>
    <w:rsid w:val="003F023A"/>
    <w:rsid w:val="003F0447"/>
    <w:rsid w:val="003F053F"/>
    <w:rsid w:val="003F0598"/>
    <w:rsid w:val="003F05DC"/>
    <w:rsid w:val="003F0821"/>
    <w:rsid w:val="003F093D"/>
    <w:rsid w:val="003F099C"/>
    <w:rsid w:val="003F0D8A"/>
    <w:rsid w:val="003F0E55"/>
    <w:rsid w:val="003F0EDC"/>
    <w:rsid w:val="003F0FA8"/>
    <w:rsid w:val="003F135A"/>
    <w:rsid w:val="003F162D"/>
    <w:rsid w:val="003F1834"/>
    <w:rsid w:val="003F1980"/>
    <w:rsid w:val="003F1B24"/>
    <w:rsid w:val="003F1BE4"/>
    <w:rsid w:val="003F1E49"/>
    <w:rsid w:val="003F1F48"/>
    <w:rsid w:val="003F1FCD"/>
    <w:rsid w:val="003F209B"/>
    <w:rsid w:val="003F20F7"/>
    <w:rsid w:val="003F213E"/>
    <w:rsid w:val="003F2297"/>
    <w:rsid w:val="003F23F6"/>
    <w:rsid w:val="003F2705"/>
    <w:rsid w:val="003F27DD"/>
    <w:rsid w:val="003F2952"/>
    <w:rsid w:val="003F2973"/>
    <w:rsid w:val="003F29A9"/>
    <w:rsid w:val="003F29CE"/>
    <w:rsid w:val="003F2A67"/>
    <w:rsid w:val="003F2AA5"/>
    <w:rsid w:val="003F2B50"/>
    <w:rsid w:val="003F2BAF"/>
    <w:rsid w:val="003F2BFD"/>
    <w:rsid w:val="003F2C6C"/>
    <w:rsid w:val="003F2D85"/>
    <w:rsid w:val="003F2E12"/>
    <w:rsid w:val="003F2E69"/>
    <w:rsid w:val="003F2EAD"/>
    <w:rsid w:val="003F3031"/>
    <w:rsid w:val="003F311F"/>
    <w:rsid w:val="003F327E"/>
    <w:rsid w:val="003F32DA"/>
    <w:rsid w:val="003F34B5"/>
    <w:rsid w:val="003F355F"/>
    <w:rsid w:val="003F3698"/>
    <w:rsid w:val="003F36D2"/>
    <w:rsid w:val="003F3768"/>
    <w:rsid w:val="003F38E8"/>
    <w:rsid w:val="003F39E5"/>
    <w:rsid w:val="003F4073"/>
    <w:rsid w:val="003F4138"/>
    <w:rsid w:val="003F4240"/>
    <w:rsid w:val="003F45DF"/>
    <w:rsid w:val="003F4772"/>
    <w:rsid w:val="003F4797"/>
    <w:rsid w:val="003F4988"/>
    <w:rsid w:val="003F4D87"/>
    <w:rsid w:val="003F4FC1"/>
    <w:rsid w:val="003F5230"/>
    <w:rsid w:val="003F523F"/>
    <w:rsid w:val="003F5311"/>
    <w:rsid w:val="003F54A9"/>
    <w:rsid w:val="003F5641"/>
    <w:rsid w:val="003F568F"/>
    <w:rsid w:val="003F58D1"/>
    <w:rsid w:val="003F5A99"/>
    <w:rsid w:val="003F5B2E"/>
    <w:rsid w:val="003F5BC8"/>
    <w:rsid w:val="003F5D68"/>
    <w:rsid w:val="003F5DC5"/>
    <w:rsid w:val="003F5E81"/>
    <w:rsid w:val="003F5FBC"/>
    <w:rsid w:val="003F607C"/>
    <w:rsid w:val="003F610E"/>
    <w:rsid w:val="003F6189"/>
    <w:rsid w:val="003F62E1"/>
    <w:rsid w:val="003F6302"/>
    <w:rsid w:val="003F63DF"/>
    <w:rsid w:val="003F6412"/>
    <w:rsid w:val="003F667A"/>
    <w:rsid w:val="003F66CF"/>
    <w:rsid w:val="003F66ED"/>
    <w:rsid w:val="003F679C"/>
    <w:rsid w:val="003F6A83"/>
    <w:rsid w:val="003F6D05"/>
    <w:rsid w:val="003F6FDC"/>
    <w:rsid w:val="003F7053"/>
    <w:rsid w:val="003F71AC"/>
    <w:rsid w:val="003F74F7"/>
    <w:rsid w:val="003F779F"/>
    <w:rsid w:val="003F78BB"/>
    <w:rsid w:val="003F78EB"/>
    <w:rsid w:val="003F7BBA"/>
    <w:rsid w:val="003F7D2B"/>
    <w:rsid w:val="003F7FB5"/>
    <w:rsid w:val="0040004F"/>
    <w:rsid w:val="0040010C"/>
    <w:rsid w:val="0040043E"/>
    <w:rsid w:val="00400494"/>
    <w:rsid w:val="0040074F"/>
    <w:rsid w:val="0040080C"/>
    <w:rsid w:val="004009CF"/>
    <w:rsid w:val="00400AD5"/>
    <w:rsid w:val="00400AD7"/>
    <w:rsid w:val="00400F45"/>
    <w:rsid w:val="004010B5"/>
    <w:rsid w:val="00401124"/>
    <w:rsid w:val="00401154"/>
    <w:rsid w:val="004011F2"/>
    <w:rsid w:val="0040141B"/>
    <w:rsid w:val="004015E8"/>
    <w:rsid w:val="00401718"/>
    <w:rsid w:val="00401CB0"/>
    <w:rsid w:val="00402014"/>
    <w:rsid w:val="0040218A"/>
    <w:rsid w:val="004025C2"/>
    <w:rsid w:val="00402B2B"/>
    <w:rsid w:val="00402EB6"/>
    <w:rsid w:val="00402EBB"/>
    <w:rsid w:val="004030C8"/>
    <w:rsid w:val="004032D9"/>
    <w:rsid w:val="00403398"/>
    <w:rsid w:val="0040365C"/>
    <w:rsid w:val="0040367F"/>
    <w:rsid w:val="00403AC6"/>
    <w:rsid w:val="00403B29"/>
    <w:rsid w:val="00403E31"/>
    <w:rsid w:val="00403E63"/>
    <w:rsid w:val="00403F78"/>
    <w:rsid w:val="00403F80"/>
    <w:rsid w:val="004040A3"/>
    <w:rsid w:val="0040410E"/>
    <w:rsid w:val="00404287"/>
    <w:rsid w:val="0040437C"/>
    <w:rsid w:val="00404574"/>
    <w:rsid w:val="0040463C"/>
    <w:rsid w:val="004049E7"/>
    <w:rsid w:val="00404A10"/>
    <w:rsid w:val="00404A97"/>
    <w:rsid w:val="00404C28"/>
    <w:rsid w:val="00404D8E"/>
    <w:rsid w:val="00404DE2"/>
    <w:rsid w:val="00404E0D"/>
    <w:rsid w:val="0040501C"/>
    <w:rsid w:val="004050FB"/>
    <w:rsid w:val="004051FE"/>
    <w:rsid w:val="0040557F"/>
    <w:rsid w:val="004057C9"/>
    <w:rsid w:val="00405A20"/>
    <w:rsid w:val="00405A6F"/>
    <w:rsid w:val="00405BEB"/>
    <w:rsid w:val="00405C7B"/>
    <w:rsid w:val="00405D6C"/>
    <w:rsid w:val="00405D7C"/>
    <w:rsid w:val="00405F95"/>
    <w:rsid w:val="00406210"/>
    <w:rsid w:val="00406232"/>
    <w:rsid w:val="004062C4"/>
    <w:rsid w:val="00406328"/>
    <w:rsid w:val="0040633F"/>
    <w:rsid w:val="00406354"/>
    <w:rsid w:val="004063AF"/>
    <w:rsid w:val="0040644E"/>
    <w:rsid w:val="0040651F"/>
    <w:rsid w:val="00406641"/>
    <w:rsid w:val="0040672C"/>
    <w:rsid w:val="00406904"/>
    <w:rsid w:val="00406C4B"/>
    <w:rsid w:val="00406D44"/>
    <w:rsid w:val="00406DC0"/>
    <w:rsid w:val="00406F0C"/>
    <w:rsid w:val="00406F98"/>
    <w:rsid w:val="004073E9"/>
    <w:rsid w:val="004074BA"/>
    <w:rsid w:val="00407565"/>
    <w:rsid w:val="00407763"/>
    <w:rsid w:val="00407800"/>
    <w:rsid w:val="0040793A"/>
    <w:rsid w:val="0040794D"/>
    <w:rsid w:val="004079B4"/>
    <w:rsid w:val="004079F8"/>
    <w:rsid w:val="00407A78"/>
    <w:rsid w:val="00407CE4"/>
    <w:rsid w:val="00407EF2"/>
    <w:rsid w:val="00407F77"/>
    <w:rsid w:val="00410047"/>
    <w:rsid w:val="004100CB"/>
    <w:rsid w:val="00410356"/>
    <w:rsid w:val="004103FC"/>
    <w:rsid w:val="00410694"/>
    <w:rsid w:val="004107E5"/>
    <w:rsid w:val="004107EE"/>
    <w:rsid w:val="00410829"/>
    <w:rsid w:val="00410A5E"/>
    <w:rsid w:val="00410AC4"/>
    <w:rsid w:val="00410C51"/>
    <w:rsid w:val="00410E03"/>
    <w:rsid w:val="00410E5B"/>
    <w:rsid w:val="00410FBB"/>
    <w:rsid w:val="004110BF"/>
    <w:rsid w:val="004112F8"/>
    <w:rsid w:val="00411315"/>
    <w:rsid w:val="00411387"/>
    <w:rsid w:val="004113F1"/>
    <w:rsid w:val="004114E4"/>
    <w:rsid w:val="00411529"/>
    <w:rsid w:val="00411761"/>
    <w:rsid w:val="0041180B"/>
    <w:rsid w:val="00411850"/>
    <w:rsid w:val="00411A3D"/>
    <w:rsid w:val="00411AC1"/>
    <w:rsid w:val="00411B00"/>
    <w:rsid w:val="00411BBB"/>
    <w:rsid w:val="00411D72"/>
    <w:rsid w:val="004120B8"/>
    <w:rsid w:val="004121DF"/>
    <w:rsid w:val="004123B9"/>
    <w:rsid w:val="0041246C"/>
    <w:rsid w:val="00412486"/>
    <w:rsid w:val="0041249C"/>
    <w:rsid w:val="004125F4"/>
    <w:rsid w:val="00412601"/>
    <w:rsid w:val="00412B00"/>
    <w:rsid w:val="00412BC2"/>
    <w:rsid w:val="00412D41"/>
    <w:rsid w:val="004130CA"/>
    <w:rsid w:val="004130CC"/>
    <w:rsid w:val="00413197"/>
    <w:rsid w:val="00413231"/>
    <w:rsid w:val="004133A8"/>
    <w:rsid w:val="004134FF"/>
    <w:rsid w:val="00413561"/>
    <w:rsid w:val="0041371E"/>
    <w:rsid w:val="004137F5"/>
    <w:rsid w:val="00413A71"/>
    <w:rsid w:val="00413AD3"/>
    <w:rsid w:val="00413AFB"/>
    <w:rsid w:val="00413E2C"/>
    <w:rsid w:val="00413E87"/>
    <w:rsid w:val="00413FCC"/>
    <w:rsid w:val="004141B9"/>
    <w:rsid w:val="00414203"/>
    <w:rsid w:val="00414451"/>
    <w:rsid w:val="004145CA"/>
    <w:rsid w:val="00414617"/>
    <w:rsid w:val="00414627"/>
    <w:rsid w:val="004146A6"/>
    <w:rsid w:val="00414808"/>
    <w:rsid w:val="00414F66"/>
    <w:rsid w:val="004151B4"/>
    <w:rsid w:val="00415202"/>
    <w:rsid w:val="0041534C"/>
    <w:rsid w:val="0041547C"/>
    <w:rsid w:val="0041552A"/>
    <w:rsid w:val="0041574A"/>
    <w:rsid w:val="0041586B"/>
    <w:rsid w:val="00415984"/>
    <w:rsid w:val="004159F7"/>
    <w:rsid w:val="00415B3C"/>
    <w:rsid w:val="00415BE7"/>
    <w:rsid w:val="00415C0E"/>
    <w:rsid w:val="00415F0A"/>
    <w:rsid w:val="00415F3F"/>
    <w:rsid w:val="004160F5"/>
    <w:rsid w:val="0041642D"/>
    <w:rsid w:val="00416529"/>
    <w:rsid w:val="004165B8"/>
    <w:rsid w:val="004166C9"/>
    <w:rsid w:val="004166EB"/>
    <w:rsid w:val="0041672C"/>
    <w:rsid w:val="00416AE5"/>
    <w:rsid w:val="00416CE9"/>
    <w:rsid w:val="00416D88"/>
    <w:rsid w:val="00416F52"/>
    <w:rsid w:val="00416FC3"/>
    <w:rsid w:val="004170C4"/>
    <w:rsid w:val="00417179"/>
    <w:rsid w:val="0041717D"/>
    <w:rsid w:val="004172A5"/>
    <w:rsid w:val="00417613"/>
    <w:rsid w:val="00417BD4"/>
    <w:rsid w:val="00417D03"/>
    <w:rsid w:val="0042006A"/>
    <w:rsid w:val="0042010E"/>
    <w:rsid w:val="004201C0"/>
    <w:rsid w:val="00420215"/>
    <w:rsid w:val="004202DA"/>
    <w:rsid w:val="004203D6"/>
    <w:rsid w:val="0042054E"/>
    <w:rsid w:val="00420597"/>
    <w:rsid w:val="004205F6"/>
    <w:rsid w:val="00420645"/>
    <w:rsid w:val="004206C7"/>
    <w:rsid w:val="004207A9"/>
    <w:rsid w:val="00420806"/>
    <w:rsid w:val="00420BEC"/>
    <w:rsid w:val="00420CC3"/>
    <w:rsid w:val="00420E83"/>
    <w:rsid w:val="00420FD3"/>
    <w:rsid w:val="00420FF8"/>
    <w:rsid w:val="0042103C"/>
    <w:rsid w:val="0042112C"/>
    <w:rsid w:val="004214C3"/>
    <w:rsid w:val="00421511"/>
    <w:rsid w:val="00421525"/>
    <w:rsid w:val="0042168C"/>
    <w:rsid w:val="004216A6"/>
    <w:rsid w:val="00421742"/>
    <w:rsid w:val="004218C8"/>
    <w:rsid w:val="00421952"/>
    <w:rsid w:val="004220A1"/>
    <w:rsid w:val="00422114"/>
    <w:rsid w:val="00422184"/>
    <w:rsid w:val="0042222B"/>
    <w:rsid w:val="0042246D"/>
    <w:rsid w:val="0042247B"/>
    <w:rsid w:val="004224CE"/>
    <w:rsid w:val="00422579"/>
    <w:rsid w:val="004227D0"/>
    <w:rsid w:val="0042289D"/>
    <w:rsid w:val="00422C96"/>
    <w:rsid w:val="00422EAD"/>
    <w:rsid w:val="00422EE8"/>
    <w:rsid w:val="00422F82"/>
    <w:rsid w:val="00422FAE"/>
    <w:rsid w:val="00422FEE"/>
    <w:rsid w:val="0042312A"/>
    <w:rsid w:val="00423216"/>
    <w:rsid w:val="00423242"/>
    <w:rsid w:val="004234DC"/>
    <w:rsid w:val="00423517"/>
    <w:rsid w:val="004236B8"/>
    <w:rsid w:val="00423768"/>
    <w:rsid w:val="0042381D"/>
    <w:rsid w:val="004238ED"/>
    <w:rsid w:val="00423980"/>
    <w:rsid w:val="00423C66"/>
    <w:rsid w:val="00423C73"/>
    <w:rsid w:val="00423C80"/>
    <w:rsid w:val="00423DA9"/>
    <w:rsid w:val="004243E4"/>
    <w:rsid w:val="004244D2"/>
    <w:rsid w:val="0042453A"/>
    <w:rsid w:val="0042458A"/>
    <w:rsid w:val="004245BA"/>
    <w:rsid w:val="004245F6"/>
    <w:rsid w:val="0042460D"/>
    <w:rsid w:val="00424848"/>
    <w:rsid w:val="0042488E"/>
    <w:rsid w:val="00424ADD"/>
    <w:rsid w:val="00424AF1"/>
    <w:rsid w:val="00424BFC"/>
    <w:rsid w:val="00424C00"/>
    <w:rsid w:val="00424DAA"/>
    <w:rsid w:val="00424DEC"/>
    <w:rsid w:val="00424FF6"/>
    <w:rsid w:val="00425126"/>
    <w:rsid w:val="004251DF"/>
    <w:rsid w:val="004256E8"/>
    <w:rsid w:val="00425700"/>
    <w:rsid w:val="004258D0"/>
    <w:rsid w:val="00425936"/>
    <w:rsid w:val="00425D86"/>
    <w:rsid w:val="00425D87"/>
    <w:rsid w:val="00425DB1"/>
    <w:rsid w:val="00425E0D"/>
    <w:rsid w:val="00426023"/>
    <w:rsid w:val="0042626B"/>
    <w:rsid w:val="004263EB"/>
    <w:rsid w:val="00426469"/>
    <w:rsid w:val="00426472"/>
    <w:rsid w:val="00426537"/>
    <w:rsid w:val="0042669F"/>
    <w:rsid w:val="00426975"/>
    <w:rsid w:val="00426A7C"/>
    <w:rsid w:val="00426DCB"/>
    <w:rsid w:val="00426E4C"/>
    <w:rsid w:val="0042702E"/>
    <w:rsid w:val="00427082"/>
    <w:rsid w:val="004270ED"/>
    <w:rsid w:val="00427272"/>
    <w:rsid w:val="00427283"/>
    <w:rsid w:val="0042769B"/>
    <w:rsid w:val="004278AF"/>
    <w:rsid w:val="00427A9A"/>
    <w:rsid w:val="00427BAE"/>
    <w:rsid w:val="00427C24"/>
    <w:rsid w:val="00427C4C"/>
    <w:rsid w:val="00427D02"/>
    <w:rsid w:val="00427D06"/>
    <w:rsid w:val="00427EF2"/>
    <w:rsid w:val="004300E8"/>
    <w:rsid w:val="0043027C"/>
    <w:rsid w:val="0043027D"/>
    <w:rsid w:val="004302B1"/>
    <w:rsid w:val="004303B1"/>
    <w:rsid w:val="004305EC"/>
    <w:rsid w:val="00430685"/>
    <w:rsid w:val="004306F4"/>
    <w:rsid w:val="0043078F"/>
    <w:rsid w:val="0043079E"/>
    <w:rsid w:val="004307BC"/>
    <w:rsid w:val="00430814"/>
    <w:rsid w:val="00430888"/>
    <w:rsid w:val="00430BD6"/>
    <w:rsid w:val="00430D5D"/>
    <w:rsid w:val="00430E8D"/>
    <w:rsid w:val="00431197"/>
    <w:rsid w:val="004314AB"/>
    <w:rsid w:val="00431625"/>
    <w:rsid w:val="0043198A"/>
    <w:rsid w:val="004319B7"/>
    <w:rsid w:val="004319CB"/>
    <w:rsid w:val="00431A18"/>
    <w:rsid w:val="00431A39"/>
    <w:rsid w:val="00431A47"/>
    <w:rsid w:val="00431BF2"/>
    <w:rsid w:val="00431D43"/>
    <w:rsid w:val="00431DB0"/>
    <w:rsid w:val="00431DE8"/>
    <w:rsid w:val="00431DF2"/>
    <w:rsid w:val="00431F88"/>
    <w:rsid w:val="00431FFE"/>
    <w:rsid w:val="004321B2"/>
    <w:rsid w:val="004322FE"/>
    <w:rsid w:val="004324C7"/>
    <w:rsid w:val="00432553"/>
    <w:rsid w:val="00432571"/>
    <w:rsid w:val="004325A4"/>
    <w:rsid w:val="00432A71"/>
    <w:rsid w:val="00432AE4"/>
    <w:rsid w:val="00432CD8"/>
    <w:rsid w:val="00432D6E"/>
    <w:rsid w:val="00432F79"/>
    <w:rsid w:val="00432FA0"/>
    <w:rsid w:val="004332B5"/>
    <w:rsid w:val="004332D8"/>
    <w:rsid w:val="0043336E"/>
    <w:rsid w:val="00433424"/>
    <w:rsid w:val="00433524"/>
    <w:rsid w:val="00433892"/>
    <w:rsid w:val="0043392D"/>
    <w:rsid w:val="004339B9"/>
    <w:rsid w:val="00433A93"/>
    <w:rsid w:val="00433B7A"/>
    <w:rsid w:val="00433BA5"/>
    <w:rsid w:val="00434064"/>
    <w:rsid w:val="0043412C"/>
    <w:rsid w:val="0043443A"/>
    <w:rsid w:val="00434558"/>
    <w:rsid w:val="004345AF"/>
    <w:rsid w:val="004348EA"/>
    <w:rsid w:val="004348FF"/>
    <w:rsid w:val="00434B1F"/>
    <w:rsid w:val="00434F96"/>
    <w:rsid w:val="00434FCA"/>
    <w:rsid w:val="00435102"/>
    <w:rsid w:val="00435183"/>
    <w:rsid w:val="00435307"/>
    <w:rsid w:val="0043549B"/>
    <w:rsid w:val="0043566E"/>
    <w:rsid w:val="0043576F"/>
    <w:rsid w:val="00435786"/>
    <w:rsid w:val="00435825"/>
    <w:rsid w:val="00435833"/>
    <w:rsid w:val="00435B33"/>
    <w:rsid w:val="00435C47"/>
    <w:rsid w:val="00435CA3"/>
    <w:rsid w:val="00435D22"/>
    <w:rsid w:val="00435E25"/>
    <w:rsid w:val="00435E4E"/>
    <w:rsid w:val="00435F63"/>
    <w:rsid w:val="00436024"/>
    <w:rsid w:val="00436085"/>
    <w:rsid w:val="00436212"/>
    <w:rsid w:val="004363A1"/>
    <w:rsid w:val="0043641E"/>
    <w:rsid w:val="00436512"/>
    <w:rsid w:val="0043657F"/>
    <w:rsid w:val="00436636"/>
    <w:rsid w:val="0043668D"/>
    <w:rsid w:val="004366D4"/>
    <w:rsid w:val="00436B25"/>
    <w:rsid w:val="004372DB"/>
    <w:rsid w:val="00437455"/>
    <w:rsid w:val="0043797F"/>
    <w:rsid w:val="00437A0D"/>
    <w:rsid w:val="00437BCE"/>
    <w:rsid w:val="00437C37"/>
    <w:rsid w:val="00437CDD"/>
    <w:rsid w:val="00437D6B"/>
    <w:rsid w:val="00437DA7"/>
    <w:rsid w:val="00437E67"/>
    <w:rsid w:val="004401B4"/>
    <w:rsid w:val="004401F2"/>
    <w:rsid w:val="004403CA"/>
    <w:rsid w:val="004403F0"/>
    <w:rsid w:val="004405D4"/>
    <w:rsid w:val="0044064E"/>
    <w:rsid w:val="0044069D"/>
    <w:rsid w:val="004407C8"/>
    <w:rsid w:val="004409A7"/>
    <w:rsid w:val="004409D1"/>
    <w:rsid w:val="00440E56"/>
    <w:rsid w:val="00441313"/>
    <w:rsid w:val="004414E7"/>
    <w:rsid w:val="004414EA"/>
    <w:rsid w:val="0044169A"/>
    <w:rsid w:val="004416D6"/>
    <w:rsid w:val="00441A3D"/>
    <w:rsid w:val="00441CE4"/>
    <w:rsid w:val="00441D9D"/>
    <w:rsid w:val="00441EB4"/>
    <w:rsid w:val="00441FF1"/>
    <w:rsid w:val="00442258"/>
    <w:rsid w:val="00442267"/>
    <w:rsid w:val="004422AF"/>
    <w:rsid w:val="00442481"/>
    <w:rsid w:val="0044251C"/>
    <w:rsid w:val="004426D7"/>
    <w:rsid w:val="00442777"/>
    <w:rsid w:val="0044278E"/>
    <w:rsid w:val="004427D1"/>
    <w:rsid w:val="004428CE"/>
    <w:rsid w:val="004428D9"/>
    <w:rsid w:val="00442A02"/>
    <w:rsid w:val="00442A29"/>
    <w:rsid w:val="00442A8F"/>
    <w:rsid w:val="00442AD0"/>
    <w:rsid w:val="00442B18"/>
    <w:rsid w:val="00442B26"/>
    <w:rsid w:val="00442BAD"/>
    <w:rsid w:val="00442D80"/>
    <w:rsid w:val="00442DD2"/>
    <w:rsid w:val="0044301D"/>
    <w:rsid w:val="00443318"/>
    <w:rsid w:val="0044333C"/>
    <w:rsid w:val="00443473"/>
    <w:rsid w:val="00443703"/>
    <w:rsid w:val="004437C7"/>
    <w:rsid w:val="00443DE1"/>
    <w:rsid w:val="00443E4F"/>
    <w:rsid w:val="004443E7"/>
    <w:rsid w:val="0044441E"/>
    <w:rsid w:val="00444445"/>
    <w:rsid w:val="004444BC"/>
    <w:rsid w:val="00444513"/>
    <w:rsid w:val="004447E3"/>
    <w:rsid w:val="004447EF"/>
    <w:rsid w:val="00444A27"/>
    <w:rsid w:val="00444A86"/>
    <w:rsid w:val="00444A8D"/>
    <w:rsid w:val="00444B12"/>
    <w:rsid w:val="00444D96"/>
    <w:rsid w:val="00444DE3"/>
    <w:rsid w:val="00444E2D"/>
    <w:rsid w:val="00445227"/>
    <w:rsid w:val="00445288"/>
    <w:rsid w:val="0044544F"/>
    <w:rsid w:val="00445499"/>
    <w:rsid w:val="00445565"/>
    <w:rsid w:val="0044569F"/>
    <w:rsid w:val="00445707"/>
    <w:rsid w:val="0044573A"/>
    <w:rsid w:val="00445829"/>
    <w:rsid w:val="00445933"/>
    <w:rsid w:val="00445A1C"/>
    <w:rsid w:val="00445C76"/>
    <w:rsid w:val="00445CA5"/>
    <w:rsid w:val="00445D0F"/>
    <w:rsid w:val="00445DD3"/>
    <w:rsid w:val="00445ED9"/>
    <w:rsid w:val="00445F6E"/>
    <w:rsid w:val="00446090"/>
    <w:rsid w:val="00446147"/>
    <w:rsid w:val="00446280"/>
    <w:rsid w:val="004462A5"/>
    <w:rsid w:val="0044630F"/>
    <w:rsid w:val="00446440"/>
    <w:rsid w:val="004464B2"/>
    <w:rsid w:val="00446691"/>
    <w:rsid w:val="00446852"/>
    <w:rsid w:val="00446C5D"/>
    <w:rsid w:val="00446E8A"/>
    <w:rsid w:val="00446F11"/>
    <w:rsid w:val="00446FEA"/>
    <w:rsid w:val="0044714C"/>
    <w:rsid w:val="0044725D"/>
    <w:rsid w:val="004472B6"/>
    <w:rsid w:val="00447888"/>
    <w:rsid w:val="00447952"/>
    <w:rsid w:val="004479BB"/>
    <w:rsid w:val="00447AFE"/>
    <w:rsid w:val="00447C5B"/>
    <w:rsid w:val="00447D1D"/>
    <w:rsid w:val="00447F9C"/>
    <w:rsid w:val="00450009"/>
    <w:rsid w:val="00450118"/>
    <w:rsid w:val="004501DB"/>
    <w:rsid w:val="0045020D"/>
    <w:rsid w:val="00450270"/>
    <w:rsid w:val="00450360"/>
    <w:rsid w:val="00450439"/>
    <w:rsid w:val="004506C4"/>
    <w:rsid w:val="0045077D"/>
    <w:rsid w:val="00450943"/>
    <w:rsid w:val="00450B5F"/>
    <w:rsid w:val="00450C45"/>
    <w:rsid w:val="00450D15"/>
    <w:rsid w:val="00450E6E"/>
    <w:rsid w:val="00450F3A"/>
    <w:rsid w:val="0045104A"/>
    <w:rsid w:val="004510CB"/>
    <w:rsid w:val="00451206"/>
    <w:rsid w:val="004512B4"/>
    <w:rsid w:val="00451303"/>
    <w:rsid w:val="00451346"/>
    <w:rsid w:val="004515A7"/>
    <w:rsid w:val="00451786"/>
    <w:rsid w:val="00451843"/>
    <w:rsid w:val="0045196C"/>
    <w:rsid w:val="00451B48"/>
    <w:rsid w:val="00451CF0"/>
    <w:rsid w:val="00451D75"/>
    <w:rsid w:val="00451DB8"/>
    <w:rsid w:val="00451DCD"/>
    <w:rsid w:val="00451E11"/>
    <w:rsid w:val="00451E52"/>
    <w:rsid w:val="004523C7"/>
    <w:rsid w:val="00452727"/>
    <w:rsid w:val="00452A32"/>
    <w:rsid w:val="00452BA8"/>
    <w:rsid w:val="00452C96"/>
    <w:rsid w:val="00452CF6"/>
    <w:rsid w:val="00452E4F"/>
    <w:rsid w:val="004533F8"/>
    <w:rsid w:val="00453479"/>
    <w:rsid w:val="00453493"/>
    <w:rsid w:val="004535C7"/>
    <w:rsid w:val="00453608"/>
    <w:rsid w:val="0045375C"/>
    <w:rsid w:val="004537A4"/>
    <w:rsid w:val="0045382A"/>
    <w:rsid w:val="00453C2A"/>
    <w:rsid w:val="00453EEF"/>
    <w:rsid w:val="00454575"/>
    <w:rsid w:val="00454686"/>
    <w:rsid w:val="004546B2"/>
    <w:rsid w:val="0045497F"/>
    <w:rsid w:val="00454B19"/>
    <w:rsid w:val="00454C91"/>
    <w:rsid w:val="00454DF0"/>
    <w:rsid w:val="00454E5D"/>
    <w:rsid w:val="00455111"/>
    <w:rsid w:val="00455276"/>
    <w:rsid w:val="00455547"/>
    <w:rsid w:val="0045554A"/>
    <w:rsid w:val="00455568"/>
    <w:rsid w:val="004555D9"/>
    <w:rsid w:val="00455751"/>
    <w:rsid w:val="004557F4"/>
    <w:rsid w:val="004559BD"/>
    <w:rsid w:val="00455A90"/>
    <w:rsid w:val="00455B62"/>
    <w:rsid w:val="00455BFC"/>
    <w:rsid w:val="00455C17"/>
    <w:rsid w:val="00455C47"/>
    <w:rsid w:val="00455C5C"/>
    <w:rsid w:val="00455D62"/>
    <w:rsid w:val="00455D98"/>
    <w:rsid w:val="00455E95"/>
    <w:rsid w:val="00455FC7"/>
    <w:rsid w:val="004561FB"/>
    <w:rsid w:val="0045630B"/>
    <w:rsid w:val="004563E3"/>
    <w:rsid w:val="00456A32"/>
    <w:rsid w:val="00456AD6"/>
    <w:rsid w:val="00456ADC"/>
    <w:rsid w:val="00456B4A"/>
    <w:rsid w:val="00456C9D"/>
    <w:rsid w:val="00456D95"/>
    <w:rsid w:val="00456D97"/>
    <w:rsid w:val="00456E95"/>
    <w:rsid w:val="00456EF1"/>
    <w:rsid w:val="00456FD4"/>
    <w:rsid w:val="0045718A"/>
    <w:rsid w:val="0045731B"/>
    <w:rsid w:val="00457569"/>
    <w:rsid w:val="00457A04"/>
    <w:rsid w:val="00457AEE"/>
    <w:rsid w:val="00457BDF"/>
    <w:rsid w:val="00457E5A"/>
    <w:rsid w:val="00457E8C"/>
    <w:rsid w:val="00457F7D"/>
    <w:rsid w:val="0046014F"/>
    <w:rsid w:val="00460262"/>
    <w:rsid w:val="00460612"/>
    <w:rsid w:val="004606F0"/>
    <w:rsid w:val="004608F5"/>
    <w:rsid w:val="00460CFF"/>
    <w:rsid w:val="00460D8F"/>
    <w:rsid w:val="00460EA5"/>
    <w:rsid w:val="00460F86"/>
    <w:rsid w:val="00461014"/>
    <w:rsid w:val="0046116B"/>
    <w:rsid w:val="00461183"/>
    <w:rsid w:val="004613AA"/>
    <w:rsid w:val="004615DC"/>
    <w:rsid w:val="0046172E"/>
    <w:rsid w:val="00461782"/>
    <w:rsid w:val="004617A8"/>
    <w:rsid w:val="00461916"/>
    <w:rsid w:val="00461968"/>
    <w:rsid w:val="00461BFC"/>
    <w:rsid w:val="00461CB0"/>
    <w:rsid w:val="00461CE9"/>
    <w:rsid w:val="00461D39"/>
    <w:rsid w:val="00461D67"/>
    <w:rsid w:val="004620D5"/>
    <w:rsid w:val="004620DF"/>
    <w:rsid w:val="00462303"/>
    <w:rsid w:val="0046231A"/>
    <w:rsid w:val="0046232A"/>
    <w:rsid w:val="00462CBC"/>
    <w:rsid w:val="00462CD4"/>
    <w:rsid w:val="00462CE5"/>
    <w:rsid w:val="00462E49"/>
    <w:rsid w:val="00462F17"/>
    <w:rsid w:val="00462F2C"/>
    <w:rsid w:val="00462F51"/>
    <w:rsid w:val="004631F3"/>
    <w:rsid w:val="0046321E"/>
    <w:rsid w:val="0046341A"/>
    <w:rsid w:val="004635F2"/>
    <w:rsid w:val="004636D7"/>
    <w:rsid w:val="0046373E"/>
    <w:rsid w:val="0046377C"/>
    <w:rsid w:val="004639B3"/>
    <w:rsid w:val="00463A03"/>
    <w:rsid w:val="00463B4E"/>
    <w:rsid w:val="00463B69"/>
    <w:rsid w:val="00463EC9"/>
    <w:rsid w:val="004640DA"/>
    <w:rsid w:val="00464203"/>
    <w:rsid w:val="004642CD"/>
    <w:rsid w:val="004644FA"/>
    <w:rsid w:val="0046466E"/>
    <w:rsid w:val="0046470A"/>
    <w:rsid w:val="004649BA"/>
    <w:rsid w:val="00464AF6"/>
    <w:rsid w:val="00464CDC"/>
    <w:rsid w:val="00464E55"/>
    <w:rsid w:val="00464F4A"/>
    <w:rsid w:val="00464F62"/>
    <w:rsid w:val="00465038"/>
    <w:rsid w:val="004650C2"/>
    <w:rsid w:val="004650F1"/>
    <w:rsid w:val="0046527C"/>
    <w:rsid w:val="004652FA"/>
    <w:rsid w:val="0046579E"/>
    <w:rsid w:val="00465A41"/>
    <w:rsid w:val="00465C2C"/>
    <w:rsid w:val="00465C4C"/>
    <w:rsid w:val="00465D42"/>
    <w:rsid w:val="00465D47"/>
    <w:rsid w:val="00465DD3"/>
    <w:rsid w:val="00465E61"/>
    <w:rsid w:val="00465F0B"/>
    <w:rsid w:val="00465F0D"/>
    <w:rsid w:val="00465FDF"/>
    <w:rsid w:val="00465FF6"/>
    <w:rsid w:val="0046618F"/>
    <w:rsid w:val="00466320"/>
    <w:rsid w:val="00466575"/>
    <w:rsid w:val="004669CD"/>
    <w:rsid w:val="004669E2"/>
    <w:rsid w:val="00466C3F"/>
    <w:rsid w:val="00466C7D"/>
    <w:rsid w:val="00466D86"/>
    <w:rsid w:val="00466E7D"/>
    <w:rsid w:val="00466FA2"/>
    <w:rsid w:val="00467348"/>
    <w:rsid w:val="0046758A"/>
    <w:rsid w:val="004677A3"/>
    <w:rsid w:val="0046786B"/>
    <w:rsid w:val="00467A06"/>
    <w:rsid w:val="00467A57"/>
    <w:rsid w:val="00467ACB"/>
    <w:rsid w:val="00467B1F"/>
    <w:rsid w:val="00467B68"/>
    <w:rsid w:val="00467C22"/>
    <w:rsid w:val="00467C42"/>
    <w:rsid w:val="00467DCB"/>
    <w:rsid w:val="00467EEC"/>
    <w:rsid w:val="00467F39"/>
    <w:rsid w:val="00467F6C"/>
    <w:rsid w:val="00470120"/>
    <w:rsid w:val="00470365"/>
    <w:rsid w:val="00470430"/>
    <w:rsid w:val="00470644"/>
    <w:rsid w:val="004706F4"/>
    <w:rsid w:val="00470927"/>
    <w:rsid w:val="00470BB7"/>
    <w:rsid w:val="00470EC8"/>
    <w:rsid w:val="00470F58"/>
    <w:rsid w:val="0047102E"/>
    <w:rsid w:val="00471061"/>
    <w:rsid w:val="0047120C"/>
    <w:rsid w:val="004712C6"/>
    <w:rsid w:val="00471308"/>
    <w:rsid w:val="00471358"/>
    <w:rsid w:val="00471461"/>
    <w:rsid w:val="0047152E"/>
    <w:rsid w:val="00471597"/>
    <w:rsid w:val="004715BF"/>
    <w:rsid w:val="00471B15"/>
    <w:rsid w:val="00471B27"/>
    <w:rsid w:val="00471B44"/>
    <w:rsid w:val="00471E0A"/>
    <w:rsid w:val="00471E26"/>
    <w:rsid w:val="00471E28"/>
    <w:rsid w:val="00471E63"/>
    <w:rsid w:val="00471E7A"/>
    <w:rsid w:val="00471F4B"/>
    <w:rsid w:val="00472201"/>
    <w:rsid w:val="00472589"/>
    <w:rsid w:val="00472644"/>
    <w:rsid w:val="004726F9"/>
    <w:rsid w:val="004728C2"/>
    <w:rsid w:val="00472CFC"/>
    <w:rsid w:val="00472DA5"/>
    <w:rsid w:val="00472E37"/>
    <w:rsid w:val="00473056"/>
    <w:rsid w:val="00473143"/>
    <w:rsid w:val="00473175"/>
    <w:rsid w:val="0047344B"/>
    <w:rsid w:val="00473531"/>
    <w:rsid w:val="004735FC"/>
    <w:rsid w:val="00473689"/>
    <w:rsid w:val="004736B2"/>
    <w:rsid w:val="004736F9"/>
    <w:rsid w:val="0047373C"/>
    <w:rsid w:val="004737D5"/>
    <w:rsid w:val="004737DF"/>
    <w:rsid w:val="0047380B"/>
    <w:rsid w:val="00473828"/>
    <w:rsid w:val="00473864"/>
    <w:rsid w:val="0047393A"/>
    <w:rsid w:val="004739B1"/>
    <w:rsid w:val="00473CE7"/>
    <w:rsid w:val="00473D11"/>
    <w:rsid w:val="0047406E"/>
    <w:rsid w:val="00474168"/>
    <w:rsid w:val="004741B3"/>
    <w:rsid w:val="004742BD"/>
    <w:rsid w:val="00474345"/>
    <w:rsid w:val="0047439F"/>
    <w:rsid w:val="004746E0"/>
    <w:rsid w:val="00474749"/>
    <w:rsid w:val="00474B02"/>
    <w:rsid w:val="00474B18"/>
    <w:rsid w:val="00474C7B"/>
    <w:rsid w:val="00474F2E"/>
    <w:rsid w:val="00475068"/>
    <w:rsid w:val="004750DD"/>
    <w:rsid w:val="004753F4"/>
    <w:rsid w:val="0047548E"/>
    <w:rsid w:val="004756C5"/>
    <w:rsid w:val="004756DC"/>
    <w:rsid w:val="004757C9"/>
    <w:rsid w:val="0047589B"/>
    <w:rsid w:val="004758F5"/>
    <w:rsid w:val="004759AF"/>
    <w:rsid w:val="00475A40"/>
    <w:rsid w:val="00475B5E"/>
    <w:rsid w:val="00475D71"/>
    <w:rsid w:val="004760DB"/>
    <w:rsid w:val="00476229"/>
    <w:rsid w:val="0047634C"/>
    <w:rsid w:val="00476506"/>
    <w:rsid w:val="004767C2"/>
    <w:rsid w:val="004767EA"/>
    <w:rsid w:val="004768BE"/>
    <w:rsid w:val="00476DF5"/>
    <w:rsid w:val="00476E6D"/>
    <w:rsid w:val="00476E80"/>
    <w:rsid w:val="00476F47"/>
    <w:rsid w:val="004770A0"/>
    <w:rsid w:val="00477229"/>
    <w:rsid w:val="00477359"/>
    <w:rsid w:val="004773FC"/>
    <w:rsid w:val="00477430"/>
    <w:rsid w:val="00477590"/>
    <w:rsid w:val="0047762D"/>
    <w:rsid w:val="00477756"/>
    <w:rsid w:val="0047791F"/>
    <w:rsid w:val="0047794A"/>
    <w:rsid w:val="004779A4"/>
    <w:rsid w:val="00477AF9"/>
    <w:rsid w:val="00477B1C"/>
    <w:rsid w:val="00477B3C"/>
    <w:rsid w:val="00477C8B"/>
    <w:rsid w:val="00477D1F"/>
    <w:rsid w:val="00477DBD"/>
    <w:rsid w:val="00480030"/>
    <w:rsid w:val="00480044"/>
    <w:rsid w:val="00480278"/>
    <w:rsid w:val="004802DF"/>
    <w:rsid w:val="00480340"/>
    <w:rsid w:val="004806B1"/>
    <w:rsid w:val="004810BE"/>
    <w:rsid w:val="004811E4"/>
    <w:rsid w:val="0048125D"/>
    <w:rsid w:val="004814D4"/>
    <w:rsid w:val="00481656"/>
    <w:rsid w:val="004818E7"/>
    <w:rsid w:val="0048196A"/>
    <w:rsid w:val="00481994"/>
    <w:rsid w:val="00481B5A"/>
    <w:rsid w:val="00481C9B"/>
    <w:rsid w:val="00481D25"/>
    <w:rsid w:val="00481DA1"/>
    <w:rsid w:val="00481DA8"/>
    <w:rsid w:val="00482036"/>
    <w:rsid w:val="00482121"/>
    <w:rsid w:val="004825AD"/>
    <w:rsid w:val="004828CE"/>
    <w:rsid w:val="00482AFF"/>
    <w:rsid w:val="00482BE6"/>
    <w:rsid w:val="00482C86"/>
    <w:rsid w:val="00482D2F"/>
    <w:rsid w:val="00482EEA"/>
    <w:rsid w:val="00482F4C"/>
    <w:rsid w:val="00483304"/>
    <w:rsid w:val="0048362B"/>
    <w:rsid w:val="004836A5"/>
    <w:rsid w:val="004837F3"/>
    <w:rsid w:val="004837FF"/>
    <w:rsid w:val="00483996"/>
    <w:rsid w:val="0048399F"/>
    <w:rsid w:val="00483A3D"/>
    <w:rsid w:val="00483A66"/>
    <w:rsid w:val="00483BAC"/>
    <w:rsid w:val="00483DC6"/>
    <w:rsid w:val="00483FCB"/>
    <w:rsid w:val="00484176"/>
    <w:rsid w:val="00484343"/>
    <w:rsid w:val="00484349"/>
    <w:rsid w:val="00484440"/>
    <w:rsid w:val="00484532"/>
    <w:rsid w:val="004845D4"/>
    <w:rsid w:val="004845DC"/>
    <w:rsid w:val="004846B7"/>
    <w:rsid w:val="004846C3"/>
    <w:rsid w:val="004847DA"/>
    <w:rsid w:val="004848C1"/>
    <w:rsid w:val="004848EE"/>
    <w:rsid w:val="00484945"/>
    <w:rsid w:val="00484B52"/>
    <w:rsid w:val="00484CC8"/>
    <w:rsid w:val="00484E04"/>
    <w:rsid w:val="00484ECD"/>
    <w:rsid w:val="00485078"/>
    <w:rsid w:val="0048509E"/>
    <w:rsid w:val="004854FC"/>
    <w:rsid w:val="004859AD"/>
    <w:rsid w:val="00485BD2"/>
    <w:rsid w:val="00485CD6"/>
    <w:rsid w:val="00485EB6"/>
    <w:rsid w:val="004860D3"/>
    <w:rsid w:val="004864B5"/>
    <w:rsid w:val="004865F1"/>
    <w:rsid w:val="00486697"/>
    <w:rsid w:val="004866D8"/>
    <w:rsid w:val="00486720"/>
    <w:rsid w:val="0048678E"/>
    <w:rsid w:val="0048695F"/>
    <w:rsid w:val="00486A69"/>
    <w:rsid w:val="00486B3A"/>
    <w:rsid w:val="00486C3E"/>
    <w:rsid w:val="00486C74"/>
    <w:rsid w:val="00486CBD"/>
    <w:rsid w:val="00487096"/>
    <w:rsid w:val="004871D3"/>
    <w:rsid w:val="004872A4"/>
    <w:rsid w:val="00487331"/>
    <w:rsid w:val="00487344"/>
    <w:rsid w:val="0048737A"/>
    <w:rsid w:val="00487386"/>
    <w:rsid w:val="00487433"/>
    <w:rsid w:val="00487438"/>
    <w:rsid w:val="004874BA"/>
    <w:rsid w:val="004875FE"/>
    <w:rsid w:val="00487792"/>
    <w:rsid w:val="004879E1"/>
    <w:rsid w:val="00487D8F"/>
    <w:rsid w:val="00487F0C"/>
    <w:rsid w:val="00487FE1"/>
    <w:rsid w:val="0049006E"/>
    <w:rsid w:val="0049017C"/>
    <w:rsid w:val="00490199"/>
    <w:rsid w:val="004902F1"/>
    <w:rsid w:val="004903CA"/>
    <w:rsid w:val="004903D8"/>
    <w:rsid w:val="0049058E"/>
    <w:rsid w:val="00490663"/>
    <w:rsid w:val="0049067D"/>
    <w:rsid w:val="0049092A"/>
    <w:rsid w:val="00490963"/>
    <w:rsid w:val="00490D94"/>
    <w:rsid w:val="00490EB4"/>
    <w:rsid w:val="0049147E"/>
    <w:rsid w:val="00491480"/>
    <w:rsid w:val="004916C2"/>
    <w:rsid w:val="004916CF"/>
    <w:rsid w:val="0049179B"/>
    <w:rsid w:val="004917A5"/>
    <w:rsid w:val="004919A1"/>
    <w:rsid w:val="004919BE"/>
    <w:rsid w:val="00491AB3"/>
    <w:rsid w:val="00491E17"/>
    <w:rsid w:val="00491ED8"/>
    <w:rsid w:val="00492012"/>
    <w:rsid w:val="004920A2"/>
    <w:rsid w:val="004921D4"/>
    <w:rsid w:val="00492217"/>
    <w:rsid w:val="004922D3"/>
    <w:rsid w:val="00492365"/>
    <w:rsid w:val="00492499"/>
    <w:rsid w:val="004926E0"/>
    <w:rsid w:val="00492844"/>
    <w:rsid w:val="0049293E"/>
    <w:rsid w:val="00492C00"/>
    <w:rsid w:val="00492C0F"/>
    <w:rsid w:val="00492D6F"/>
    <w:rsid w:val="00492E9B"/>
    <w:rsid w:val="004931FC"/>
    <w:rsid w:val="0049329E"/>
    <w:rsid w:val="004933F7"/>
    <w:rsid w:val="0049341F"/>
    <w:rsid w:val="004934AC"/>
    <w:rsid w:val="0049353D"/>
    <w:rsid w:val="004935F8"/>
    <w:rsid w:val="00493626"/>
    <w:rsid w:val="0049393B"/>
    <w:rsid w:val="004939D9"/>
    <w:rsid w:val="004939EC"/>
    <w:rsid w:val="00493A7B"/>
    <w:rsid w:val="00493D96"/>
    <w:rsid w:val="00493F2C"/>
    <w:rsid w:val="004940E9"/>
    <w:rsid w:val="004942DA"/>
    <w:rsid w:val="0049472F"/>
    <w:rsid w:val="00494C13"/>
    <w:rsid w:val="00494C62"/>
    <w:rsid w:val="00494CE6"/>
    <w:rsid w:val="00494EE9"/>
    <w:rsid w:val="004952A2"/>
    <w:rsid w:val="0049537F"/>
    <w:rsid w:val="004954BF"/>
    <w:rsid w:val="004955AD"/>
    <w:rsid w:val="004955F4"/>
    <w:rsid w:val="004956CD"/>
    <w:rsid w:val="0049570C"/>
    <w:rsid w:val="0049575B"/>
    <w:rsid w:val="00495EEE"/>
    <w:rsid w:val="00495F9C"/>
    <w:rsid w:val="00496099"/>
    <w:rsid w:val="004962BD"/>
    <w:rsid w:val="0049678B"/>
    <w:rsid w:val="004967C3"/>
    <w:rsid w:val="00496D42"/>
    <w:rsid w:val="00496EC9"/>
    <w:rsid w:val="0049717E"/>
    <w:rsid w:val="004972A2"/>
    <w:rsid w:val="00497453"/>
    <w:rsid w:val="00497680"/>
    <w:rsid w:val="004976EB"/>
    <w:rsid w:val="00497780"/>
    <w:rsid w:val="004978E3"/>
    <w:rsid w:val="00497AC5"/>
    <w:rsid w:val="00497C1E"/>
    <w:rsid w:val="00497C5B"/>
    <w:rsid w:val="00497C87"/>
    <w:rsid w:val="00497CFE"/>
    <w:rsid w:val="00497D3B"/>
    <w:rsid w:val="00497DE5"/>
    <w:rsid w:val="00497F1A"/>
    <w:rsid w:val="00497F3F"/>
    <w:rsid w:val="00497F8E"/>
    <w:rsid w:val="004A0256"/>
    <w:rsid w:val="004A0259"/>
    <w:rsid w:val="004A05B6"/>
    <w:rsid w:val="004A0736"/>
    <w:rsid w:val="004A078E"/>
    <w:rsid w:val="004A0848"/>
    <w:rsid w:val="004A08D6"/>
    <w:rsid w:val="004A0D88"/>
    <w:rsid w:val="004A0F36"/>
    <w:rsid w:val="004A0F6A"/>
    <w:rsid w:val="004A1446"/>
    <w:rsid w:val="004A14AC"/>
    <w:rsid w:val="004A14C2"/>
    <w:rsid w:val="004A17A7"/>
    <w:rsid w:val="004A1977"/>
    <w:rsid w:val="004A1CC5"/>
    <w:rsid w:val="004A1DB4"/>
    <w:rsid w:val="004A1F21"/>
    <w:rsid w:val="004A203E"/>
    <w:rsid w:val="004A208C"/>
    <w:rsid w:val="004A21FE"/>
    <w:rsid w:val="004A220A"/>
    <w:rsid w:val="004A2304"/>
    <w:rsid w:val="004A2350"/>
    <w:rsid w:val="004A253D"/>
    <w:rsid w:val="004A2575"/>
    <w:rsid w:val="004A26BB"/>
    <w:rsid w:val="004A2723"/>
    <w:rsid w:val="004A2980"/>
    <w:rsid w:val="004A2BF6"/>
    <w:rsid w:val="004A2D23"/>
    <w:rsid w:val="004A2D8E"/>
    <w:rsid w:val="004A3016"/>
    <w:rsid w:val="004A31C0"/>
    <w:rsid w:val="004A32A9"/>
    <w:rsid w:val="004A3B4F"/>
    <w:rsid w:val="004A3E54"/>
    <w:rsid w:val="004A3EF2"/>
    <w:rsid w:val="004A3F05"/>
    <w:rsid w:val="004A4247"/>
    <w:rsid w:val="004A42C9"/>
    <w:rsid w:val="004A43EA"/>
    <w:rsid w:val="004A4523"/>
    <w:rsid w:val="004A45EA"/>
    <w:rsid w:val="004A46F8"/>
    <w:rsid w:val="004A47C7"/>
    <w:rsid w:val="004A4C22"/>
    <w:rsid w:val="004A4D43"/>
    <w:rsid w:val="004A515C"/>
    <w:rsid w:val="004A5170"/>
    <w:rsid w:val="004A523E"/>
    <w:rsid w:val="004A52D4"/>
    <w:rsid w:val="004A5395"/>
    <w:rsid w:val="004A564C"/>
    <w:rsid w:val="004A56B7"/>
    <w:rsid w:val="004A56D5"/>
    <w:rsid w:val="004A56EF"/>
    <w:rsid w:val="004A5706"/>
    <w:rsid w:val="004A57CC"/>
    <w:rsid w:val="004A58BE"/>
    <w:rsid w:val="004A58C9"/>
    <w:rsid w:val="004A5B0B"/>
    <w:rsid w:val="004A5C5B"/>
    <w:rsid w:val="004A5EB9"/>
    <w:rsid w:val="004A5F0E"/>
    <w:rsid w:val="004A60E8"/>
    <w:rsid w:val="004A625A"/>
    <w:rsid w:val="004A65E4"/>
    <w:rsid w:val="004A66C2"/>
    <w:rsid w:val="004A6713"/>
    <w:rsid w:val="004A674E"/>
    <w:rsid w:val="004A67EC"/>
    <w:rsid w:val="004A6886"/>
    <w:rsid w:val="004A692C"/>
    <w:rsid w:val="004A6C70"/>
    <w:rsid w:val="004A7036"/>
    <w:rsid w:val="004A7661"/>
    <w:rsid w:val="004A7781"/>
    <w:rsid w:val="004A7782"/>
    <w:rsid w:val="004A7792"/>
    <w:rsid w:val="004A786D"/>
    <w:rsid w:val="004A78DD"/>
    <w:rsid w:val="004A79F5"/>
    <w:rsid w:val="004A7A08"/>
    <w:rsid w:val="004A7B98"/>
    <w:rsid w:val="004B00B5"/>
    <w:rsid w:val="004B01E3"/>
    <w:rsid w:val="004B0211"/>
    <w:rsid w:val="004B024C"/>
    <w:rsid w:val="004B0318"/>
    <w:rsid w:val="004B048B"/>
    <w:rsid w:val="004B057D"/>
    <w:rsid w:val="004B07E4"/>
    <w:rsid w:val="004B08AD"/>
    <w:rsid w:val="004B0920"/>
    <w:rsid w:val="004B094A"/>
    <w:rsid w:val="004B0B93"/>
    <w:rsid w:val="004B0BA6"/>
    <w:rsid w:val="004B0BD0"/>
    <w:rsid w:val="004B0C52"/>
    <w:rsid w:val="004B0C73"/>
    <w:rsid w:val="004B0D65"/>
    <w:rsid w:val="004B0DFA"/>
    <w:rsid w:val="004B0E81"/>
    <w:rsid w:val="004B122D"/>
    <w:rsid w:val="004B1280"/>
    <w:rsid w:val="004B12C4"/>
    <w:rsid w:val="004B16A4"/>
    <w:rsid w:val="004B172B"/>
    <w:rsid w:val="004B1737"/>
    <w:rsid w:val="004B17A5"/>
    <w:rsid w:val="004B186C"/>
    <w:rsid w:val="004B1884"/>
    <w:rsid w:val="004B1B34"/>
    <w:rsid w:val="004B1CFA"/>
    <w:rsid w:val="004B1D45"/>
    <w:rsid w:val="004B1F66"/>
    <w:rsid w:val="004B25A4"/>
    <w:rsid w:val="004B266C"/>
    <w:rsid w:val="004B2682"/>
    <w:rsid w:val="004B2753"/>
    <w:rsid w:val="004B28FD"/>
    <w:rsid w:val="004B29E9"/>
    <w:rsid w:val="004B2B57"/>
    <w:rsid w:val="004B2BE9"/>
    <w:rsid w:val="004B2C82"/>
    <w:rsid w:val="004B2D11"/>
    <w:rsid w:val="004B34FA"/>
    <w:rsid w:val="004B357C"/>
    <w:rsid w:val="004B3A91"/>
    <w:rsid w:val="004B3B83"/>
    <w:rsid w:val="004B3C19"/>
    <w:rsid w:val="004B3C28"/>
    <w:rsid w:val="004B3E33"/>
    <w:rsid w:val="004B3F27"/>
    <w:rsid w:val="004B3FC7"/>
    <w:rsid w:val="004B3FCB"/>
    <w:rsid w:val="004B4111"/>
    <w:rsid w:val="004B411A"/>
    <w:rsid w:val="004B41A6"/>
    <w:rsid w:val="004B421C"/>
    <w:rsid w:val="004B4248"/>
    <w:rsid w:val="004B452E"/>
    <w:rsid w:val="004B473C"/>
    <w:rsid w:val="004B48BB"/>
    <w:rsid w:val="004B4E94"/>
    <w:rsid w:val="004B4EA3"/>
    <w:rsid w:val="004B5048"/>
    <w:rsid w:val="004B522B"/>
    <w:rsid w:val="004B52BC"/>
    <w:rsid w:val="004B534A"/>
    <w:rsid w:val="004B53FE"/>
    <w:rsid w:val="004B540C"/>
    <w:rsid w:val="004B5479"/>
    <w:rsid w:val="004B569E"/>
    <w:rsid w:val="004B57EE"/>
    <w:rsid w:val="004B588C"/>
    <w:rsid w:val="004B58B0"/>
    <w:rsid w:val="004B58EC"/>
    <w:rsid w:val="004B5A83"/>
    <w:rsid w:val="004B5F86"/>
    <w:rsid w:val="004B60D6"/>
    <w:rsid w:val="004B614B"/>
    <w:rsid w:val="004B618F"/>
    <w:rsid w:val="004B6433"/>
    <w:rsid w:val="004B644C"/>
    <w:rsid w:val="004B64B0"/>
    <w:rsid w:val="004B6621"/>
    <w:rsid w:val="004B6937"/>
    <w:rsid w:val="004B694E"/>
    <w:rsid w:val="004B6ABC"/>
    <w:rsid w:val="004B6B34"/>
    <w:rsid w:val="004B6B89"/>
    <w:rsid w:val="004B6C9A"/>
    <w:rsid w:val="004B6E1B"/>
    <w:rsid w:val="004B7019"/>
    <w:rsid w:val="004B701C"/>
    <w:rsid w:val="004B712A"/>
    <w:rsid w:val="004B723B"/>
    <w:rsid w:val="004B7366"/>
    <w:rsid w:val="004B73CA"/>
    <w:rsid w:val="004B751E"/>
    <w:rsid w:val="004B769F"/>
    <w:rsid w:val="004B7729"/>
    <w:rsid w:val="004B7781"/>
    <w:rsid w:val="004B7784"/>
    <w:rsid w:val="004B7B45"/>
    <w:rsid w:val="004B7DFE"/>
    <w:rsid w:val="004B7ECD"/>
    <w:rsid w:val="004C0025"/>
    <w:rsid w:val="004C0233"/>
    <w:rsid w:val="004C034C"/>
    <w:rsid w:val="004C0378"/>
    <w:rsid w:val="004C04F9"/>
    <w:rsid w:val="004C05A6"/>
    <w:rsid w:val="004C05DA"/>
    <w:rsid w:val="004C061D"/>
    <w:rsid w:val="004C0632"/>
    <w:rsid w:val="004C08CD"/>
    <w:rsid w:val="004C096B"/>
    <w:rsid w:val="004C09D5"/>
    <w:rsid w:val="004C09F6"/>
    <w:rsid w:val="004C0AD0"/>
    <w:rsid w:val="004C0B3A"/>
    <w:rsid w:val="004C0BF9"/>
    <w:rsid w:val="004C0D4C"/>
    <w:rsid w:val="004C0FF2"/>
    <w:rsid w:val="004C10C7"/>
    <w:rsid w:val="004C1353"/>
    <w:rsid w:val="004C1428"/>
    <w:rsid w:val="004C1537"/>
    <w:rsid w:val="004C1568"/>
    <w:rsid w:val="004C18A3"/>
    <w:rsid w:val="004C1A4D"/>
    <w:rsid w:val="004C1AEE"/>
    <w:rsid w:val="004C1E02"/>
    <w:rsid w:val="004C1F9E"/>
    <w:rsid w:val="004C2091"/>
    <w:rsid w:val="004C2099"/>
    <w:rsid w:val="004C2117"/>
    <w:rsid w:val="004C2201"/>
    <w:rsid w:val="004C2495"/>
    <w:rsid w:val="004C24CA"/>
    <w:rsid w:val="004C25C6"/>
    <w:rsid w:val="004C25D1"/>
    <w:rsid w:val="004C2744"/>
    <w:rsid w:val="004C29D6"/>
    <w:rsid w:val="004C2A42"/>
    <w:rsid w:val="004C2A96"/>
    <w:rsid w:val="004C2B5B"/>
    <w:rsid w:val="004C2CF4"/>
    <w:rsid w:val="004C3016"/>
    <w:rsid w:val="004C31EB"/>
    <w:rsid w:val="004C326E"/>
    <w:rsid w:val="004C328C"/>
    <w:rsid w:val="004C3350"/>
    <w:rsid w:val="004C34B9"/>
    <w:rsid w:val="004C3695"/>
    <w:rsid w:val="004C38BE"/>
    <w:rsid w:val="004C3991"/>
    <w:rsid w:val="004C3B79"/>
    <w:rsid w:val="004C3BD1"/>
    <w:rsid w:val="004C3CEE"/>
    <w:rsid w:val="004C3D11"/>
    <w:rsid w:val="004C3D21"/>
    <w:rsid w:val="004C3DCA"/>
    <w:rsid w:val="004C3F20"/>
    <w:rsid w:val="004C3FD7"/>
    <w:rsid w:val="004C411A"/>
    <w:rsid w:val="004C41B6"/>
    <w:rsid w:val="004C4201"/>
    <w:rsid w:val="004C448A"/>
    <w:rsid w:val="004C46D5"/>
    <w:rsid w:val="004C47C6"/>
    <w:rsid w:val="004C4830"/>
    <w:rsid w:val="004C4B37"/>
    <w:rsid w:val="004C4C30"/>
    <w:rsid w:val="004C4C49"/>
    <w:rsid w:val="004C4DE8"/>
    <w:rsid w:val="004C50CE"/>
    <w:rsid w:val="004C5134"/>
    <w:rsid w:val="004C51D0"/>
    <w:rsid w:val="004C531B"/>
    <w:rsid w:val="004C5487"/>
    <w:rsid w:val="004C5936"/>
    <w:rsid w:val="004C594E"/>
    <w:rsid w:val="004C5B7E"/>
    <w:rsid w:val="004C5BA2"/>
    <w:rsid w:val="004C5D73"/>
    <w:rsid w:val="004C5D7A"/>
    <w:rsid w:val="004C5EA4"/>
    <w:rsid w:val="004C5F91"/>
    <w:rsid w:val="004C605D"/>
    <w:rsid w:val="004C6087"/>
    <w:rsid w:val="004C60D4"/>
    <w:rsid w:val="004C6404"/>
    <w:rsid w:val="004C6597"/>
    <w:rsid w:val="004C67C2"/>
    <w:rsid w:val="004C68B0"/>
    <w:rsid w:val="004C6A69"/>
    <w:rsid w:val="004C6B8E"/>
    <w:rsid w:val="004C6C06"/>
    <w:rsid w:val="004C6C30"/>
    <w:rsid w:val="004C6E3E"/>
    <w:rsid w:val="004C6EB9"/>
    <w:rsid w:val="004C6F18"/>
    <w:rsid w:val="004C700F"/>
    <w:rsid w:val="004C70DC"/>
    <w:rsid w:val="004C72C4"/>
    <w:rsid w:val="004C72E5"/>
    <w:rsid w:val="004C74C4"/>
    <w:rsid w:val="004C7621"/>
    <w:rsid w:val="004C787D"/>
    <w:rsid w:val="004C795A"/>
    <w:rsid w:val="004C79EB"/>
    <w:rsid w:val="004C7AC9"/>
    <w:rsid w:val="004C7AEB"/>
    <w:rsid w:val="004C7BD0"/>
    <w:rsid w:val="004C7DFB"/>
    <w:rsid w:val="004C7E15"/>
    <w:rsid w:val="004C7F7B"/>
    <w:rsid w:val="004D0089"/>
    <w:rsid w:val="004D01A7"/>
    <w:rsid w:val="004D0276"/>
    <w:rsid w:val="004D051B"/>
    <w:rsid w:val="004D0531"/>
    <w:rsid w:val="004D05E0"/>
    <w:rsid w:val="004D0C6C"/>
    <w:rsid w:val="004D104C"/>
    <w:rsid w:val="004D10C3"/>
    <w:rsid w:val="004D10CF"/>
    <w:rsid w:val="004D11BC"/>
    <w:rsid w:val="004D13C6"/>
    <w:rsid w:val="004D147B"/>
    <w:rsid w:val="004D165A"/>
    <w:rsid w:val="004D1F2A"/>
    <w:rsid w:val="004D1F6D"/>
    <w:rsid w:val="004D207E"/>
    <w:rsid w:val="004D20C3"/>
    <w:rsid w:val="004D216D"/>
    <w:rsid w:val="004D21AC"/>
    <w:rsid w:val="004D2355"/>
    <w:rsid w:val="004D25F4"/>
    <w:rsid w:val="004D2675"/>
    <w:rsid w:val="004D28DF"/>
    <w:rsid w:val="004D29FF"/>
    <w:rsid w:val="004D2B1D"/>
    <w:rsid w:val="004D2B5F"/>
    <w:rsid w:val="004D30B2"/>
    <w:rsid w:val="004D3254"/>
    <w:rsid w:val="004D32D1"/>
    <w:rsid w:val="004D35B5"/>
    <w:rsid w:val="004D35DF"/>
    <w:rsid w:val="004D3892"/>
    <w:rsid w:val="004D38D5"/>
    <w:rsid w:val="004D3919"/>
    <w:rsid w:val="004D3AF2"/>
    <w:rsid w:val="004D3B0A"/>
    <w:rsid w:val="004D3CD5"/>
    <w:rsid w:val="004D4017"/>
    <w:rsid w:val="004D4119"/>
    <w:rsid w:val="004D4120"/>
    <w:rsid w:val="004D449A"/>
    <w:rsid w:val="004D44E7"/>
    <w:rsid w:val="004D47C3"/>
    <w:rsid w:val="004D49FB"/>
    <w:rsid w:val="004D4AA1"/>
    <w:rsid w:val="004D4AC8"/>
    <w:rsid w:val="004D4C55"/>
    <w:rsid w:val="004D4C66"/>
    <w:rsid w:val="004D4CEE"/>
    <w:rsid w:val="004D4D2D"/>
    <w:rsid w:val="004D52CD"/>
    <w:rsid w:val="004D5369"/>
    <w:rsid w:val="004D54DE"/>
    <w:rsid w:val="004D55EF"/>
    <w:rsid w:val="004D576C"/>
    <w:rsid w:val="004D5839"/>
    <w:rsid w:val="004D58D6"/>
    <w:rsid w:val="004D59C5"/>
    <w:rsid w:val="004D5B3A"/>
    <w:rsid w:val="004D5BF7"/>
    <w:rsid w:val="004D5FDB"/>
    <w:rsid w:val="004D6014"/>
    <w:rsid w:val="004D609C"/>
    <w:rsid w:val="004D6110"/>
    <w:rsid w:val="004D615D"/>
    <w:rsid w:val="004D6264"/>
    <w:rsid w:val="004D66D2"/>
    <w:rsid w:val="004D67B7"/>
    <w:rsid w:val="004D68D3"/>
    <w:rsid w:val="004D6943"/>
    <w:rsid w:val="004D6975"/>
    <w:rsid w:val="004D6AD2"/>
    <w:rsid w:val="004D6C10"/>
    <w:rsid w:val="004D6C8D"/>
    <w:rsid w:val="004D6CA7"/>
    <w:rsid w:val="004D70EE"/>
    <w:rsid w:val="004D71D1"/>
    <w:rsid w:val="004D7714"/>
    <w:rsid w:val="004D798F"/>
    <w:rsid w:val="004D79A9"/>
    <w:rsid w:val="004D79D6"/>
    <w:rsid w:val="004D7A8A"/>
    <w:rsid w:val="004D7ADE"/>
    <w:rsid w:val="004D7B49"/>
    <w:rsid w:val="004D7B7B"/>
    <w:rsid w:val="004D7D56"/>
    <w:rsid w:val="004D7DAB"/>
    <w:rsid w:val="004D7DEE"/>
    <w:rsid w:val="004D7FF2"/>
    <w:rsid w:val="004E006A"/>
    <w:rsid w:val="004E0362"/>
    <w:rsid w:val="004E03B2"/>
    <w:rsid w:val="004E0448"/>
    <w:rsid w:val="004E04E9"/>
    <w:rsid w:val="004E059C"/>
    <w:rsid w:val="004E07BB"/>
    <w:rsid w:val="004E08DB"/>
    <w:rsid w:val="004E0930"/>
    <w:rsid w:val="004E0966"/>
    <w:rsid w:val="004E099C"/>
    <w:rsid w:val="004E0A5F"/>
    <w:rsid w:val="004E0A62"/>
    <w:rsid w:val="004E0A64"/>
    <w:rsid w:val="004E0C9C"/>
    <w:rsid w:val="004E0D8B"/>
    <w:rsid w:val="004E0E5D"/>
    <w:rsid w:val="004E0E92"/>
    <w:rsid w:val="004E0F55"/>
    <w:rsid w:val="004E10CA"/>
    <w:rsid w:val="004E18F3"/>
    <w:rsid w:val="004E1E0C"/>
    <w:rsid w:val="004E1F75"/>
    <w:rsid w:val="004E1F81"/>
    <w:rsid w:val="004E2013"/>
    <w:rsid w:val="004E2044"/>
    <w:rsid w:val="004E219F"/>
    <w:rsid w:val="004E2302"/>
    <w:rsid w:val="004E23BD"/>
    <w:rsid w:val="004E25BE"/>
    <w:rsid w:val="004E274A"/>
    <w:rsid w:val="004E27EF"/>
    <w:rsid w:val="004E285A"/>
    <w:rsid w:val="004E28FA"/>
    <w:rsid w:val="004E2CEF"/>
    <w:rsid w:val="004E2E80"/>
    <w:rsid w:val="004E3317"/>
    <w:rsid w:val="004E35CF"/>
    <w:rsid w:val="004E35F6"/>
    <w:rsid w:val="004E36C1"/>
    <w:rsid w:val="004E3804"/>
    <w:rsid w:val="004E3865"/>
    <w:rsid w:val="004E389B"/>
    <w:rsid w:val="004E39FB"/>
    <w:rsid w:val="004E3A23"/>
    <w:rsid w:val="004E3ABA"/>
    <w:rsid w:val="004E3ABE"/>
    <w:rsid w:val="004E3B31"/>
    <w:rsid w:val="004E3C1D"/>
    <w:rsid w:val="004E3DBC"/>
    <w:rsid w:val="004E3F44"/>
    <w:rsid w:val="004E3FA3"/>
    <w:rsid w:val="004E40E1"/>
    <w:rsid w:val="004E428C"/>
    <w:rsid w:val="004E4335"/>
    <w:rsid w:val="004E43CF"/>
    <w:rsid w:val="004E4414"/>
    <w:rsid w:val="004E446F"/>
    <w:rsid w:val="004E44FF"/>
    <w:rsid w:val="004E46C9"/>
    <w:rsid w:val="004E4732"/>
    <w:rsid w:val="004E496A"/>
    <w:rsid w:val="004E4975"/>
    <w:rsid w:val="004E4DEF"/>
    <w:rsid w:val="004E4F63"/>
    <w:rsid w:val="004E504D"/>
    <w:rsid w:val="004E5106"/>
    <w:rsid w:val="004E5137"/>
    <w:rsid w:val="004E5212"/>
    <w:rsid w:val="004E5242"/>
    <w:rsid w:val="004E52A9"/>
    <w:rsid w:val="004E52C8"/>
    <w:rsid w:val="004E5624"/>
    <w:rsid w:val="004E5A07"/>
    <w:rsid w:val="004E5A69"/>
    <w:rsid w:val="004E5E8B"/>
    <w:rsid w:val="004E5EB7"/>
    <w:rsid w:val="004E5F9C"/>
    <w:rsid w:val="004E6067"/>
    <w:rsid w:val="004E6386"/>
    <w:rsid w:val="004E65F8"/>
    <w:rsid w:val="004E6649"/>
    <w:rsid w:val="004E67A4"/>
    <w:rsid w:val="004E67DF"/>
    <w:rsid w:val="004E68AC"/>
    <w:rsid w:val="004E6951"/>
    <w:rsid w:val="004E6A17"/>
    <w:rsid w:val="004E6D6D"/>
    <w:rsid w:val="004E6E76"/>
    <w:rsid w:val="004E6F1D"/>
    <w:rsid w:val="004E6F76"/>
    <w:rsid w:val="004E6F9F"/>
    <w:rsid w:val="004E737D"/>
    <w:rsid w:val="004E7454"/>
    <w:rsid w:val="004E768F"/>
    <w:rsid w:val="004E79F7"/>
    <w:rsid w:val="004E7BCF"/>
    <w:rsid w:val="004E7BE1"/>
    <w:rsid w:val="004E7CFE"/>
    <w:rsid w:val="004E7F0E"/>
    <w:rsid w:val="004E7F35"/>
    <w:rsid w:val="004F00DF"/>
    <w:rsid w:val="004F0323"/>
    <w:rsid w:val="004F0349"/>
    <w:rsid w:val="004F0439"/>
    <w:rsid w:val="004F046E"/>
    <w:rsid w:val="004F05E3"/>
    <w:rsid w:val="004F06D9"/>
    <w:rsid w:val="004F0A07"/>
    <w:rsid w:val="004F0E7F"/>
    <w:rsid w:val="004F0F2F"/>
    <w:rsid w:val="004F0F47"/>
    <w:rsid w:val="004F111F"/>
    <w:rsid w:val="004F1304"/>
    <w:rsid w:val="004F14CE"/>
    <w:rsid w:val="004F14DD"/>
    <w:rsid w:val="004F15A7"/>
    <w:rsid w:val="004F15B1"/>
    <w:rsid w:val="004F1739"/>
    <w:rsid w:val="004F1901"/>
    <w:rsid w:val="004F1929"/>
    <w:rsid w:val="004F1CE5"/>
    <w:rsid w:val="004F1DB5"/>
    <w:rsid w:val="004F1DEF"/>
    <w:rsid w:val="004F1DF1"/>
    <w:rsid w:val="004F1E2D"/>
    <w:rsid w:val="004F1E35"/>
    <w:rsid w:val="004F1F27"/>
    <w:rsid w:val="004F1F73"/>
    <w:rsid w:val="004F2073"/>
    <w:rsid w:val="004F21EE"/>
    <w:rsid w:val="004F2294"/>
    <w:rsid w:val="004F264F"/>
    <w:rsid w:val="004F266D"/>
    <w:rsid w:val="004F2790"/>
    <w:rsid w:val="004F2A23"/>
    <w:rsid w:val="004F2A66"/>
    <w:rsid w:val="004F2A9D"/>
    <w:rsid w:val="004F2BA4"/>
    <w:rsid w:val="004F2D52"/>
    <w:rsid w:val="004F2E63"/>
    <w:rsid w:val="004F3149"/>
    <w:rsid w:val="004F31F4"/>
    <w:rsid w:val="004F3274"/>
    <w:rsid w:val="004F32FC"/>
    <w:rsid w:val="004F350E"/>
    <w:rsid w:val="004F361C"/>
    <w:rsid w:val="004F373C"/>
    <w:rsid w:val="004F3812"/>
    <w:rsid w:val="004F3A74"/>
    <w:rsid w:val="004F3F69"/>
    <w:rsid w:val="004F4073"/>
    <w:rsid w:val="004F415E"/>
    <w:rsid w:val="004F42E9"/>
    <w:rsid w:val="004F457F"/>
    <w:rsid w:val="004F4BB9"/>
    <w:rsid w:val="004F4C2B"/>
    <w:rsid w:val="004F4C4F"/>
    <w:rsid w:val="004F4FC4"/>
    <w:rsid w:val="004F510F"/>
    <w:rsid w:val="004F52A0"/>
    <w:rsid w:val="004F5436"/>
    <w:rsid w:val="004F546E"/>
    <w:rsid w:val="004F5540"/>
    <w:rsid w:val="004F5852"/>
    <w:rsid w:val="004F59A2"/>
    <w:rsid w:val="004F5A7F"/>
    <w:rsid w:val="004F5AF6"/>
    <w:rsid w:val="004F5E4D"/>
    <w:rsid w:val="004F5F31"/>
    <w:rsid w:val="004F619D"/>
    <w:rsid w:val="004F62C0"/>
    <w:rsid w:val="004F66C3"/>
    <w:rsid w:val="004F6722"/>
    <w:rsid w:val="004F6A90"/>
    <w:rsid w:val="004F6D1D"/>
    <w:rsid w:val="004F6DB6"/>
    <w:rsid w:val="004F6F0A"/>
    <w:rsid w:val="004F6F76"/>
    <w:rsid w:val="004F6F8D"/>
    <w:rsid w:val="004F6F8E"/>
    <w:rsid w:val="004F6FB4"/>
    <w:rsid w:val="004F6FB7"/>
    <w:rsid w:val="004F70B8"/>
    <w:rsid w:val="004F72F1"/>
    <w:rsid w:val="004F732F"/>
    <w:rsid w:val="004F7358"/>
    <w:rsid w:val="004F73C8"/>
    <w:rsid w:val="004F7754"/>
    <w:rsid w:val="004F78C1"/>
    <w:rsid w:val="004F79EE"/>
    <w:rsid w:val="004F7B47"/>
    <w:rsid w:val="004F7E5A"/>
    <w:rsid w:val="004F7F69"/>
    <w:rsid w:val="00500049"/>
    <w:rsid w:val="0050011F"/>
    <w:rsid w:val="005002DF"/>
    <w:rsid w:val="00500315"/>
    <w:rsid w:val="00500381"/>
    <w:rsid w:val="00500529"/>
    <w:rsid w:val="0050054E"/>
    <w:rsid w:val="0050078E"/>
    <w:rsid w:val="00500A45"/>
    <w:rsid w:val="00500A90"/>
    <w:rsid w:val="00500ADC"/>
    <w:rsid w:val="00500B9D"/>
    <w:rsid w:val="00500BF1"/>
    <w:rsid w:val="00500D3F"/>
    <w:rsid w:val="0050105D"/>
    <w:rsid w:val="0050109A"/>
    <w:rsid w:val="005010CF"/>
    <w:rsid w:val="00501356"/>
    <w:rsid w:val="0050161F"/>
    <w:rsid w:val="00501681"/>
    <w:rsid w:val="005016F7"/>
    <w:rsid w:val="00501A1B"/>
    <w:rsid w:val="00501D60"/>
    <w:rsid w:val="00501D74"/>
    <w:rsid w:val="00502265"/>
    <w:rsid w:val="0050234E"/>
    <w:rsid w:val="005023D2"/>
    <w:rsid w:val="005023D6"/>
    <w:rsid w:val="0050240D"/>
    <w:rsid w:val="0050267B"/>
    <w:rsid w:val="0050272A"/>
    <w:rsid w:val="00502731"/>
    <w:rsid w:val="00502789"/>
    <w:rsid w:val="0050298A"/>
    <w:rsid w:val="00502CDD"/>
    <w:rsid w:val="0050305D"/>
    <w:rsid w:val="005031A4"/>
    <w:rsid w:val="00503295"/>
    <w:rsid w:val="00503329"/>
    <w:rsid w:val="0050348B"/>
    <w:rsid w:val="00503668"/>
    <w:rsid w:val="00503670"/>
    <w:rsid w:val="005037A6"/>
    <w:rsid w:val="0050388E"/>
    <w:rsid w:val="00503D80"/>
    <w:rsid w:val="00503E0C"/>
    <w:rsid w:val="00503E37"/>
    <w:rsid w:val="0050422E"/>
    <w:rsid w:val="005043BA"/>
    <w:rsid w:val="0050441D"/>
    <w:rsid w:val="00504426"/>
    <w:rsid w:val="00504693"/>
    <w:rsid w:val="005049D6"/>
    <w:rsid w:val="00504CB0"/>
    <w:rsid w:val="00504CF1"/>
    <w:rsid w:val="00504E44"/>
    <w:rsid w:val="00504F76"/>
    <w:rsid w:val="0050518E"/>
    <w:rsid w:val="005052E2"/>
    <w:rsid w:val="0050556E"/>
    <w:rsid w:val="005055D1"/>
    <w:rsid w:val="005055F4"/>
    <w:rsid w:val="00505AB4"/>
    <w:rsid w:val="00505BD3"/>
    <w:rsid w:val="00505DD8"/>
    <w:rsid w:val="00505E38"/>
    <w:rsid w:val="00505EF6"/>
    <w:rsid w:val="00505F4C"/>
    <w:rsid w:val="00505F54"/>
    <w:rsid w:val="00505F5A"/>
    <w:rsid w:val="0050627A"/>
    <w:rsid w:val="005062B8"/>
    <w:rsid w:val="0050641C"/>
    <w:rsid w:val="005064E4"/>
    <w:rsid w:val="00506855"/>
    <w:rsid w:val="005068EE"/>
    <w:rsid w:val="00506D11"/>
    <w:rsid w:val="005070C5"/>
    <w:rsid w:val="0050711B"/>
    <w:rsid w:val="005071ED"/>
    <w:rsid w:val="005073FB"/>
    <w:rsid w:val="0050745A"/>
    <w:rsid w:val="00507655"/>
    <w:rsid w:val="0050765A"/>
    <w:rsid w:val="005076B7"/>
    <w:rsid w:val="005076DD"/>
    <w:rsid w:val="0050770E"/>
    <w:rsid w:val="00507879"/>
    <w:rsid w:val="005078CF"/>
    <w:rsid w:val="0050790C"/>
    <w:rsid w:val="00507ECC"/>
    <w:rsid w:val="00507F1C"/>
    <w:rsid w:val="0051016A"/>
    <w:rsid w:val="00510194"/>
    <w:rsid w:val="00510213"/>
    <w:rsid w:val="005103B3"/>
    <w:rsid w:val="005108C4"/>
    <w:rsid w:val="00510A18"/>
    <w:rsid w:val="00510A23"/>
    <w:rsid w:val="00510A48"/>
    <w:rsid w:val="00510A87"/>
    <w:rsid w:val="00510B8E"/>
    <w:rsid w:val="00510B98"/>
    <w:rsid w:val="00510C51"/>
    <w:rsid w:val="00510D2D"/>
    <w:rsid w:val="00510D36"/>
    <w:rsid w:val="00510D40"/>
    <w:rsid w:val="00510DD3"/>
    <w:rsid w:val="00510E09"/>
    <w:rsid w:val="00510E42"/>
    <w:rsid w:val="00510E46"/>
    <w:rsid w:val="00510EC4"/>
    <w:rsid w:val="00510EDF"/>
    <w:rsid w:val="00511005"/>
    <w:rsid w:val="005111DA"/>
    <w:rsid w:val="0051131F"/>
    <w:rsid w:val="00511427"/>
    <w:rsid w:val="00511502"/>
    <w:rsid w:val="0051179C"/>
    <w:rsid w:val="005117AD"/>
    <w:rsid w:val="0051184E"/>
    <w:rsid w:val="00511878"/>
    <w:rsid w:val="00511939"/>
    <w:rsid w:val="00511A50"/>
    <w:rsid w:val="00511B68"/>
    <w:rsid w:val="00511C53"/>
    <w:rsid w:val="00511F4F"/>
    <w:rsid w:val="00512008"/>
    <w:rsid w:val="005121DB"/>
    <w:rsid w:val="00512238"/>
    <w:rsid w:val="005124E8"/>
    <w:rsid w:val="0051257F"/>
    <w:rsid w:val="00512612"/>
    <w:rsid w:val="00512644"/>
    <w:rsid w:val="00512853"/>
    <w:rsid w:val="00512986"/>
    <w:rsid w:val="00512998"/>
    <w:rsid w:val="0051299D"/>
    <w:rsid w:val="00512A05"/>
    <w:rsid w:val="00512B09"/>
    <w:rsid w:val="00512D97"/>
    <w:rsid w:val="00513029"/>
    <w:rsid w:val="005130F2"/>
    <w:rsid w:val="005131AF"/>
    <w:rsid w:val="00513288"/>
    <w:rsid w:val="0051333D"/>
    <w:rsid w:val="00513370"/>
    <w:rsid w:val="005133F8"/>
    <w:rsid w:val="00513511"/>
    <w:rsid w:val="00513ACF"/>
    <w:rsid w:val="00513AD4"/>
    <w:rsid w:val="00513BEB"/>
    <w:rsid w:val="00513C6B"/>
    <w:rsid w:val="00513D70"/>
    <w:rsid w:val="00513F87"/>
    <w:rsid w:val="0051419D"/>
    <w:rsid w:val="0051432C"/>
    <w:rsid w:val="005143BB"/>
    <w:rsid w:val="005147C4"/>
    <w:rsid w:val="00514B3B"/>
    <w:rsid w:val="00514E10"/>
    <w:rsid w:val="00514F82"/>
    <w:rsid w:val="0051501E"/>
    <w:rsid w:val="00515124"/>
    <w:rsid w:val="005153BB"/>
    <w:rsid w:val="005153C8"/>
    <w:rsid w:val="005155FA"/>
    <w:rsid w:val="00515710"/>
    <w:rsid w:val="00515818"/>
    <w:rsid w:val="005159C5"/>
    <w:rsid w:val="00515A3D"/>
    <w:rsid w:val="00515B08"/>
    <w:rsid w:val="00516011"/>
    <w:rsid w:val="00516180"/>
    <w:rsid w:val="0051619B"/>
    <w:rsid w:val="005164F1"/>
    <w:rsid w:val="0051696B"/>
    <w:rsid w:val="00516996"/>
    <w:rsid w:val="005169E2"/>
    <w:rsid w:val="00516A3B"/>
    <w:rsid w:val="00516A78"/>
    <w:rsid w:val="00516ACB"/>
    <w:rsid w:val="00516D6E"/>
    <w:rsid w:val="00516DF8"/>
    <w:rsid w:val="00516E0C"/>
    <w:rsid w:val="00516E3B"/>
    <w:rsid w:val="00517156"/>
    <w:rsid w:val="005172DD"/>
    <w:rsid w:val="0051734D"/>
    <w:rsid w:val="005173C3"/>
    <w:rsid w:val="0051740E"/>
    <w:rsid w:val="00517953"/>
    <w:rsid w:val="00517C5D"/>
    <w:rsid w:val="00517C80"/>
    <w:rsid w:val="00517EB3"/>
    <w:rsid w:val="00517EE6"/>
    <w:rsid w:val="005202E4"/>
    <w:rsid w:val="00520385"/>
    <w:rsid w:val="0052052D"/>
    <w:rsid w:val="005205E7"/>
    <w:rsid w:val="0052067D"/>
    <w:rsid w:val="005208F8"/>
    <w:rsid w:val="00520DFD"/>
    <w:rsid w:val="00520E66"/>
    <w:rsid w:val="00520E6A"/>
    <w:rsid w:val="00520FC7"/>
    <w:rsid w:val="005210D3"/>
    <w:rsid w:val="005214A3"/>
    <w:rsid w:val="00521813"/>
    <w:rsid w:val="005219BE"/>
    <w:rsid w:val="00521A02"/>
    <w:rsid w:val="00521AB4"/>
    <w:rsid w:val="00521AFB"/>
    <w:rsid w:val="00521B76"/>
    <w:rsid w:val="00521C9A"/>
    <w:rsid w:val="00521C9C"/>
    <w:rsid w:val="00521CF6"/>
    <w:rsid w:val="00521DE1"/>
    <w:rsid w:val="00521E9C"/>
    <w:rsid w:val="00521EF2"/>
    <w:rsid w:val="00521F0D"/>
    <w:rsid w:val="00522125"/>
    <w:rsid w:val="00522139"/>
    <w:rsid w:val="005222C7"/>
    <w:rsid w:val="00522300"/>
    <w:rsid w:val="005226C4"/>
    <w:rsid w:val="00522708"/>
    <w:rsid w:val="00522823"/>
    <w:rsid w:val="005228F1"/>
    <w:rsid w:val="00522A82"/>
    <w:rsid w:val="00522B11"/>
    <w:rsid w:val="00522C6F"/>
    <w:rsid w:val="00522C7D"/>
    <w:rsid w:val="00522E7B"/>
    <w:rsid w:val="00522F6A"/>
    <w:rsid w:val="00522F9D"/>
    <w:rsid w:val="00523154"/>
    <w:rsid w:val="00523181"/>
    <w:rsid w:val="005231F8"/>
    <w:rsid w:val="00523313"/>
    <w:rsid w:val="00523336"/>
    <w:rsid w:val="00523519"/>
    <w:rsid w:val="00523620"/>
    <w:rsid w:val="00523859"/>
    <w:rsid w:val="005238AC"/>
    <w:rsid w:val="005238B1"/>
    <w:rsid w:val="00523980"/>
    <w:rsid w:val="005239C7"/>
    <w:rsid w:val="00523AD7"/>
    <w:rsid w:val="00523C1B"/>
    <w:rsid w:val="00523C9B"/>
    <w:rsid w:val="00523DC2"/>
    <w:rsid w:val="00523DC5"/>
    <w:rsid w:val="00523F13"/>
    <w:rsid w:val="00523F24"/>
    <w:rsid w:val="00523FDC"/>
    <w:rsid w:val="0052426D"/>
    <w:rsid w:val="00524741"/>
    <w:rsid w:val="005248B1"/>
    <w:rsid w:val="00524982"/>
    <w:rsid w:val="00524BB8"/>
    <w:rsid w:val="00524D2A"/>
    <w:rsid w:val="00524FA4"/>
    <w:rsid w:val="00525105"/>
    <w:rsid w:val="00525446"/>
    <w:rsid w:val="0052556E"/>
    <w:rsid w:val="0052567A"/>
    <w:rsid w:val="005256B6"/>
    <w:rsid w:val="005257C8"/>
    <w:rsid w:val="00525A56"/>
    <w:rsid w:val="00525A7F"/>
    <w:rsid w:val="00525B28"/>
    <w:rsid w:val="00525B2F"/>
    <w:rsid w:val="00525B6B"/>
    <w:rsid w:val="00525C48"/>
    <w:rsid w:val="00525C61"/>
    <w:rsid w:val="00525D48"/>
    <w:rsid w:val="00525D51"/>
    <w:rsid w:val="00525DAA"/>
    <w:rsid w:val="00525DC2"/>
    <w:rsid w:val="005261AE"/>
    <w:rsid w:val="0052627D"/>
    <w:rsid w:val="005262C7"/>
    <w:rsid w:val="0052637A"/>
    <w:rsid w:val="005263D6"/>
    <w:rsid w:val="00526412"/>
    <w:rsid w:val="00526650"/>
    <w:rsid w:val="0052665D"/>
    <w:rsid w:val="00526703"/>
    <w:rsid w:val="0052687E"/>
    <w:rsid w:val="00526896"/>
    <w:rsid w:val="00526934"/>
    <w:rsid w:val="00526A30"/>
    <w:rsid w:val="00526BB2"/>
    <w:rsid w:val="00526C26"/>
    <w:rsid w:val="00526CE0"/>
    <w:rsid w:val="00526F8B"/>
    <w:rsid w:val="005270DF"/>
    <w:rsid w:val="005272C3"/>
    <w:rsid w:val="005273C1"/>
    <w:rsid w:val="005274DA"/>
    <w:rsid w:val="00527545"/>
    <w:rsid w:val="00527A6A"/>
    <w:rsid w:val="00527A94"/>
    <w:rsid w:val="00527BD4"/>
    <w:rsid w:val="00527CA6"/>
    <w:rsid w:val="00527D56"/>
    <w:rsid w:val="00527E56"/>
    <w:rsid w:val="00530060"/>
    <w:rsid w:val="005302BE"/>
    <w:rsid w:val="005303D7"/>
    <w:rsid w:val="005305F6"/>
    <w:rsid w:val="0053074F"/>
    <w:rsid w:val="00530840"/>
    <w:rsid w:val="00530870"/>
    <w:rsid w:val="00530938"/>
    <w:rsid w:val="00530958"/>
    <w:rsid w:val="0053097F"/>
    <w:rsid w:val="00530AEE"/>
    <w:rsid w:val="00530B28"/>
    <w:rsid w:val="00530B3E"/>
    <w:rsid w:val="00530C77"/>
    <w:rsid w:val="00530D52"/>
    <w:rsid w:val="00530FED"/>
    <w:rsid w:val="0053100B"/>
    <w:rsid w:val="0053102F"/>
    <w:rsid w:val="00531151"/>
    <w:rsid w:val="005312D2"/>
    <w:rsid w:val="005313A3"/>
    <w:rsid w:val="00531414"/>
    <w:rsid w:val="00531426"/>
    <w:rsid w:val="00531461"/>
    <w:rsid w:val="005317C6"/>
    <w:rsid w:val="005317EF"/>
    <w:rsid w:val="0053181A"/>
    <w:rsid w:val="0053194F"/>
    <w:rsid w:val="00531BA8"/>
    <w:rsid w:val="00531DE9"/>
    <w:rsid w:val="00531E13"/>
    <w:rsid w:val="00531F67"/>
    <w:rsid w:val="00532205"/>
    <w:rsid w:val="0053232F"/>
    <w:rsid w:val="0053263A"/>
    <w:rsid w:val="005326A6"/>
    <w:rsid w:val="00532751"/>
    <w:rsid w:val="00532801"/>
    <w:rsid w:val="00532967"/>
    <w:rsid w:val="0053296F"/>
    <w:rsid w:val="00532A51"/>
    <w:rsid w:val="00532A8B"/>
    <w:rsid w:val="00532AA2"/>
    <w:rsid w:val="00532CEF"/>
    <w:rsid w:val="00532D95"/>
    <w:rsid w:val="00532E9A"/>
    <w:rsid w:val="00532EB3"/>
    <w:rsid w:val="0053319F"/>
    <w:rsid w:val="005331AB"/>
    <w:rsid w:val="005333DC"/>
    <w:rsid w:val="005334C3"/>
    <w:rsid w:val="0053371E"/>
    <w:rsid w:val="005337B2"/>
    <w:rsid w:val="00533818"/>
    <w:rsid w:val="00533E24"/>
    <w:rsid w:val="00533E66"/>
    <w:rsid w:val="00533F2D"/>
    <w:rsid w:val="00533FB1"/>
    <w:rsid w:val="005341C9"/>
    <w:rsid w:val="00534200"/>
    <w:rsid w:val="0053423D"/>
    <w:rsid w:val="0053426B"/>
    <w:rsid w:val="0053476F"/>
    <w:rsid w:val="0053479F"/>
    <w:rsid w:val="005348AB"/>
    <w:rsid w:val="00534986"/>
    <w:rsid w:val="005349B4"/>
    <w:rsid w:val="00534C24"/>
    <w:rsid w:val="00534CB2"/>
    <w:rsid w:val="00534E21"/>
    <w:rsid w:val="00534EB4"/>
    <w:rsid w:val="00534F24"/>
    <w:rsid w:val="00534F8C"/>
    <w:rsid w:val="00535244"/>
    <w:rsid w:val="00535589"/>
    <w:rsid w:val="0053561A"/>
    <w:rsid w:val="00535625"/>
    <w:rsid w:val="00535649"/>
    <w:rsid w:val="0053569B"/>
    <w:rsid w:val="005356AA"/>
    <w:rsid w:val="0053577D"/>
    <w:rsid w:val="005357A7"/>
    <w:rsid w:val="00535864"/>
    <w:rsid w:val="00535906"/>
    <w:rsid w:val="005359C2"/>
    <w:rsid w:val="00535A1D"/>
    <w:rsid w:val="00535C2C"/>
    <w:rsid w:val="00535C91"/>
    <w:rsid w:val="00535E2E"/>
    <w:rsid w:val="00535F47"/>
    <w:rsid w:val="00535F94"/>
    <w:rsid w:val="0053600B"/>
    <w:rsid w:val="00536062"/>
    <w:rsid w:val="0053609D"/>
    <w:rsid w:val="0053609F"/>
    <w:rsid w:val="00536182"/>
    <w:rsid w:val="00536309"/>
    <w:rsid w:val="0053636A"/>
    <w:rsid w:val="005363F5"/>
    <w:rsid w:val="005363F6"/>
    <w:rsid w:val="00536496"/>
    <w:rsid w:val="005365A4"/>
    <w:rsid w:val="005365FD"/>
    <w:rsid w:val="005367E0"/>
    <w:rsid w:val="005369F9"/>
    <w:rsid w:val="00536BB2"/>
    <w:rsid w:val="00536C89"/>
    <w:rsid w:val="00536FF7"/>
    <w:rsid w:val="00537103"/>
    <w:rsid w:val="0053713D"/>
    <w:rsid w:val="00537550"/>
    <w:rsid w:val="005378B5"/>
    <w:rsid w:val="00537963"/>
    <w:rsid w:val="00537C30"/>
    <w:rsid w:val="00537EC4"/>
    <w:rsid w:val="00537F05"/>
    <w:rsid w:val="00537F97"/>
    <w:rsid w:val="00540012"/>
    <w:rsid w:val="00540161"/>
    <w:rsid w:val="00540246"/>
    <w:rsid w:val="00540407"/>
    <w:rsid w:val="005404D2"/>
    <w:rsid w:val="0054051B"/>
    <w:rsid w:val="0054077C"/>
    <w:rsid w:val="0054091D"/>
    <w:rsid w:val="005409F4"/>
    <w:rsid w:val="00540A6B"/>
    <w:rsid w:val="00540AE8"/>
    <w:rsid w:val="00540F7E"/>
    <w:rsid w:val="0054128C"/>
    <w:rsid w:val="005412FA"/>
    <w:rsid w:val="0054130E"/>
    <w:rsid w:val="005415E3"/>
    <w:rsid w:val="0054160D"/>
    <w:rsid w:val="00541804"/>
    <w:rsid w:val="005418D3"/>
    <w:rsid w:val="00541B4C"/>
    <w:rsid w:val="00541C08"/>
    <w:rsid w:val="00541D16"/>
    <w:rsid w:val="00541E4F"/>
    <w:rsid w:val="00541E7F"/>
    <w:rsid w:val="00541EDE"/>
    <w:rsid w:val="00542028"/>
    <w:rsid w:val="0054209B"/>
    <w:rsid w:val="005422A3"/>
    <w:rsid w:val="0054237C"/>
    <w:rsid w:val="005423E5"/>
    <w:rsid w:val="005424AD"/>
    <w:rsid w:val="005426BC"/>
    <w:rsid w:val="00542739"/>
    <w:rsid w:val="00542895"/>
    <w:rsid w:val="005428FE"/>
    <w:rsid w:val="00542CC8"/>
    <w:rsid w:val="00542CFA"/>
    <w:rsid w:val="00542D31"/>
    <w:rsid w:val="00542DE0"/>
    <w:rsid w:val="0054303B"/>
    <w:rsid w:val="0054304A"/>
    <w:rsid w:val="0054306C"/>
    <w:rsid w:val="005430C7"/>
    <w:rsid w:val="005430E8"/>
    <w:rsid w:val="005430E9"/>
    <w:rsid w:val="00543129"/>
    <w:rsid w:val="0054348C"/>
    <w:rsid w:val="0054351E"/>
    <w:rsid w:val="00543563"/>
    <w:rsid w:val="00543580"/>
    <w:rsid w:val="0054361B"/>
    <w:rsid w:val="00543795"/>
    <w:rsid w:val="0054383D"/>
    <w:rsid w:val="00543B4F"/>
    <w:rsid w:val="00543B77"/>
    <w:rsid w:val="00543C53"/>
    <w:rsid w:val="00543CCE"/>
    <w:rsid w:val="00543CE3"/>
    <w:rsid w:val="00543D76"/>
    <w:rsid w:val="00543D9C"/>
    <w:rsid w:val="00543FA8"/>
    <w:rsid w:val="00544254"/>
    <w:rsid w:val="00544385"/>
    <w:rsid w:val="0054440A"/>
    <w:rsid w:val="0054452C"/>
    <w:rsid w:val="005446F7"/>
    <w:rsid w:val="005448B7"/>
    <w:rsid w:val="00544913"/>
    <w:rsid w:val="00544914"/>
    <w:rsid w:val="00544B10"/>
    <w:rsid w:val="00544B91"/>
    <w:rsid w:val="00544DA0"/>
    <w:rsid w:val="00544F6D"/>
    <w:rsid w:val="005454A7"/>
    <w:rsid w:val="00545530"/>
    <w:rsid w:val="00545607"/>
    <w:rsid w:val="0054572B"/>
    <w:rsid w:val="005458DA"/>
    <w:rsid w:val="00545944"/>
    <w:rsid w:val="00545A26"/>
    <w:rsid w:val="00545A73"/>
    <w:rsid w:val="00545B3D"/>
    <w:rsid w:val="00545C84"/>
    <w:rsid w:val="00545CC9"/>
    <w:rsid w:val="00545CF7"/>
    <w:rsid w:val="00545E2A"/>
    <w:rsid w:val="00545F10"/>
    <w:rsid w:val="00545F1E"/>
    <w:rsid w:val="00546269"/>
    <w:rsid w:val="0054644E"/>
    <w:rsid w:val="00546552"/>
    <w:rsid w:val="00546769"/>
    <w:rsid w:val="0054677A"/>
    <w:rsid w:val="00546A17"/>
    <w:rsid w:val="00546E75"/>
    <w:rsid w:val="00546FAB"/>
    <w:rsid w:val="00546FD1"/>
    <w:rsid w:val="005470A3"/>
    <w:rsid w:val="005470C5"/>
    <w:rsid w:val="0054755E"/>
    <w:rsid w:val="00547C36"/>
    <w:rsid w:val="00547C65"/>
    <w:rsid w:val="00547C86"/>
    <w:rsid w:val="00547DF9"/>
    <w:rsid w:val="00547E00"/>
    <w:rsid w:val="00547F0D"/>
    <w:rsid w:val="00547FB0"/>
    <w:rsid w:val="00550074"/>
    <w:rsid w:val="00550146"/>
    <w:rsid w:val="005501B4"/>
    <w:rsid w:val="005504D7"/>
    <w:rsid w:val="005504F8"/>
    <w:rsid w:val="00550619"/>
    <w:rsid w:val="0055062A"/>
    <w:rsid w:val="0055078A"/>
    <w:rsid w:val="00550A97"/>
    <w:rsid w:val="00550C67"/>
    <w:rsid w:val="00550D74"/>
    <w:rsid w:val="00550E46"/>
    <w:rsid w:val="0055106B"/>
    <w:rsid w:val="0055112A"/>
    <w:rsid w:val="0055125F"/>
    <w:rsid w:val="0055132E"/>
    <w:rsid w:val="0055148D"/>
    <w:rsid w:val="0055169B"/>
    <w:rsid w:val="005518C2"/>
    <w:rsid w:val="005518E7"/>
    <w:rsid w:val="00551909"/>
    <w:rsid w:val="0055195E"/>
    <w:rsid w:val="00551AA2"/>
    <w:rsid w:val="00551B0F"/>
    <w:rsid w:val="00551B2C"/>
    <w:rsid w:val="00551C1B"/>
    <w:rsid w:val="00551D3D"/>
    <w:rsid w:val="00551FD6"/>
    <w:rsid w:val="005521CD"/>
    <w:rsid w:val="00552359"/>
    <w:rsid w:val="00552583"/>
    <w:rsid w:val="0055258A"/>
    <w:rsid w:val="005527FF"/>
    <w:rsid w:val="00552882"/>
    <w:rsid w:val="00552918"/>
    <w:rsid w:val="00552A56"/>
    <w:rsid w:val="00552BF1"/>
    <w:rsid w:val="00552C7E"/>
    <w:rsid w:val="00552D25"/>
    <w:rsid w:val="00552F81"/>
    <w:rsid w:val="005531F7"/>
    <w:rsid w:val="00553237"/>
    <w:rsid w:val="00553598"/>
    <w:rsid w:val="005537B9"/>
    <w:rsid w:val="0055389C"/>
    <w:rsid w:val="0055390C"/>
    <w:rsid w:val="00553ACC"/>
    <w:rsid w:val="00553AEA"/>
    <w:rsid w:val="00553BAC"/>
    <w:rsid w:val="00553C83"/>
    <w:rsid w:val="00553F82"/>
    <w:rsid w:val="005541D3"/>
    <w:rsid w:val="005541E5"/>
    <w:rsid w:val="00554650"/>
    <w:rsid w:val="00554813"/>
    <w:rsid w:val="005549E8"/>
    <w:rsid w:val="00554C0C"/>
    <w:rsid w:val="00554DDC"/>
    <w:rsid w:val="0055518D"/>
    <w:rsid w:val="005551C6"/>
    <w:rsid w:val="0055528B"/>
    <w:rsid w:val="00555311"/>
    <w:rsid w:val="005553C8"/>
    <w:rsid w:val="005554B0"/>
    <w:rsid w:val="005554F6"/>
    <w:rsid w:val="0055584A"/>
    <w:rsid w:val="005558B4"/>
    <w:rsid w:val="005559BF"/>
    <w:rsid w:val="00555A59"/>
    <w:rsid w:val="00555CE2"/>
    <w:rsid w:val="00555CFD"/>
    <w:rsid w:val="00555D8A"/>
    <w:rsid w:val="00555EAB"/>
    <w:rsid w:val="00555F72"/>
    <w:rsid w:val="00556122"/>
    <w:rsid w:val="005561B8"/>
    <w:rsid w:val="005562AC"/>
    <w:rsid w:val="005563D8"/>
    <w:rsid w:val="005563DC"/>
    <w:rsid w:val="00556590"/>
    <w:rsid w:val="0055665B"/>
    <w:rsid w:val="00556688"/>
    <w:rsid w:val="005566E6"/>
    <w:rsid w:val="00556881"/>
    <w:rsid w:val="005568E8"/>
    <w:rsid w:val="0055697B"/>
    <w:rsid w:val="00556A05"/>
    <w:rsid w:val="00556A0A"/>
    <w:rsid w:val="00556A3D"/>
    <w:rsid w:val="00556B2C"/>
    <w:rsid w:val="00557014"/>
    <w:rsid w:val="0055710E"/>
    <w:rsid w:val="00557276"/>
    <w:rsid w:val="005573AF"/>
    <w:rsid w:val="005573E8"/>
    <w:rsid w:val="005576E5"/>
    <w:rsid w:val="005579B1"/>
    <w:rsid w:val="00557A4E"/>
    <w:rsid w:val="00557A60"/>
    <w:rsid w:val="00557B5A"/>
    <w:rsid w:val="00557DD8"/>
    <w:rsid w:val="00557F14"/>
    <w:rsid w:val="00557FA1"/>
    <w:rsid w:val="00560007"/>
    <w:rsid w:val="00560111"/>
    <w:rsid w:val="00560146"/>
    <w:rsid w:val="00560397"/>
    <w:rsid w:val="00560895"/>
    <w:rsid w:val="0056093E"/>
    <w:rsid w:val="00560C95"/>
    <w:rsid w:val="00560F55"/>
    <w:rsid w:val="00560FC7"/>
    <w:rsid w:val="00561015"/>
    <w:rsid w:val="0056112B"/>
    <w:rsid w:val="005611BC"/>
    <w:rsid w:val="0056121D"/>
    <w:rsid w:val="00561253"/>
    <w:rsid w:val="005612DA"/>
    <w:rsid w:val="005613A7"/>
    <w:rsid w:val="005614A0"/>
    <w:rsid w:val="0056171C"/>
    <w:rsid w:val="00561845"/>
    <w:rsid w:val="0056198E"/>
    <w:rsid w:val="00561B20"/>
    <w:rsid w:val="00561BCB"/>
    <w:rsid w:val="00561C01"/>
    <w:rsid w:val="00561C89"/>
    <w:rsid w:val="00561CD2"/>
    <w:rsid w:val="00561DEB"/>
    <w:rsid w:val="00561E97"/>
    <w:rsid w:val="00561F57"/>
    <w:rsid w:val="0056204C"/>
    <w:rsid w:val="00562205"/>
    <w:rsid w:val="0056223A"/>
    <w:rsid w:val="005622AC"/>
    <w:rsid w:val="0056266E"/>
    <w:rsid w:val="00562A1A"/>
    <w:rsid w:val="00562A5D"/>
    <w:rsid w:val="00562C25"/>
    <w:rsid w:val="00562C6E"/>
    <w:rsid w:val="00562DE6"/>
    <w:rsid w:val="00562E82"/>
    <w:rsid w:val="00562EB6"/>
    <w:rsid w:val="00562F65"/>
    <w:rsid w:val="005631F7"/>
    <w:rsid w:val="005631FE"/>
    <w:rsid w:val="005636BD"/>
    <w:rsid w:val="005639EE"/>
    <w:rsid w:val="00563E1D"/>
    <w:rsid w:val="00563FA6"/>
    <w:rsid w:val="005641B0"/>
    <w:rsid w:val="005642C0"/>
    <w:rsid w:val="00564303"/>
    <w:rsid w:val="00564452"/>
    <w:rsid w:val="0056458C"/>
    <w:rsid w:val="00564608"/>
    <w:rsid w:val="005647DF"/>
    <w:rsid w:val="005647EE"/>
    <w:rsid w:val="00564ADF"/>
    <w:rsid w:val="00564BCD"/>
    <w:rsid w:val="00564C6B"/>
    <w:rsid w:val="00564D19"/>
    <w:rsid w:val="00564D2F"/>
    <w:rsid w:val="00564E86"/>
    <w:rsid w:val="00564F12"/>
    <w:rsid w:val="00564F9C"/>
    <w:rsid w:val="005650BF"/>
    <w:rsid w:val="00565151"/>
    <w:rsid w:val="00565181"/>
    <w:rsid w:val="0056524C"/>
    <w:rsid w:val="0056530B"/>
    <w:rsid w:val="00565530"/>
    <w:rsid w:val="005655DA"/>
    <w:rsid w:val="005657B5"/>
    <w:rsid w:val="005658AB"/>
    <w:rsid w:val="0056597C"/>
    <w:rsid w:val="00565B64"/>
    <w:rsid w:val="00565B85"/>
    <w:rsid w:val="00565CFD"/>
    <w:rsid w:val="00566116"/>
    <w:rsid w:val="0056632E"/>
    <w:rsid w:val="005663C9"/>
    <w:rsid w:val="00566451"/>
    <w:rsid w:val="00566558"/>
    <w:rsid w:val="005668EE"/>
    <w:rsid w:val="00566976"/>
    <w:rsid w:val="00566C9A"/>
    <w:rsid w:val="00566D18"/>
    <w:rsid w:val="00566F25"/>
    <w:rsid w:val="005670C6"/>
    <w:rsid w:val="00567235"/>
    <w:rsid w:val="005675A1"/>
    <w:rsid w:val="00567960"/>
    <w:rsid w:val="00567B9B"/>
    <w:rsid w:val="00567D1F"/>
    <w:rsid w:val="00567F71"/>
    <w:rsid w:val="005700BC"/>
    <w:rsid w:val="005700F8"/>
    <w:rsid w:val="0057052E"/>
    <w:rsid w:val="00570552"/>
    <w:rsid w:val="00570747"/>
    <w:rsid w:val="00570B78"/>
    <w:rsid w:val="00570CF7"/>
    <w:rsid w:val="00570EA2"/>
    <w:rsid w:val="00570EE0"/>
    <w:rsid w:val="00571216"/>
    <w:rsid w:val="0057129F"/>
    <w:rsid w:val="005712C2"/>
    <w:rsid w:val="00571392"/>
    <w:rsid w:val="0057146E"/>
    <w:rsid w:val="00571579"/>
    <w:rsid w:val="00571811"/>
    <w:rsid w:val="00571974"/>
    <w:rsid w:val="00571A83"/>
    <w:rsid w:val="00571B88"/>
    <w:rsid w:val="00571C38"/>
    <w:rsid w:val="00571DDD"/>
    <w:rsid w:val="00571F5E"/>
    <w:rsid w:val="00571F79"/>
    <w:rsid w:val="005721F8"/>
    <w:rsid w:val="00572248"/>
    <w:rsid w:val="005722B6"/>
    <w:rsid w:val="00572499"/>
    <w:rsid w:val="0057250C"/>
    <w:rsid w:val="005726A2"/>
    <w:rsid w:val="005727B2"/>
    <w:rsid w:val="005728FF"/>
    <w:rsid w:val="00572ADF"/>
    <w:rsid w:val="00572D55"/>
    <w:rsid w:val="00572F80"/>
    <w:rsid w:val="005734EF"/>
    <w:rsid w:val="005736AD"/>
    <w:rsid w:val="005738E7"/>
    <w:rsid w:val="00573A2D"/>
    <w:rsid w:val="00573A88"/>
    <w:rsid w:val="00573A9F"/>
    <w:rsid w:val="00573ACC"/>
    <w:rsid w:val="00573C5D"/>
    <w:rsid w:val="00573C67"/>
    <w:rsid w:val="00573EA9"/>
    <w:rsid w:val="005740C0"/>
    <w:rsid w:val="005741CC"/>
    <w:rsid w:val="0057453F"/>
    <w:rsid w:val="005745A2"/>
    <w:rsid w:val="005746A3"/>
    <w:rsid w:val="00574736"/>
    <w:rsid w:val="00574802"/>
    <w:rsid w:val="00574936"/>
    <w:rsid w:val="00574965"/>
    <w:rsid w:val="005749A7"/>
    <w:rsid w:val="00574E1A"/>
    <w:rsid w:val="00575027"/>
    <w:rsid w:val="00575090"/>
    <w:rsid w:val="005750A1"/>
    <w:rsid w:val="005751B2"/>
    <w:rsid w:val="00575206"/>
    <w:rsid w:val="00575372"/>
    <w:rsid w:val="00575470"/>
    <w:rsid w:val="00575545"/>
    <w:rsid w:val="00575607"/>
    <w:rsid w:val="00575888"/>
    <w:rsid w:val="0057590A"/>
    <w:rsid w:val="00575A09"/>
    <w:rsid w:val="00575A3B"/>
    <w:rsid w:val="00575A91"/>
    <w:rsid w:val="00575DBC"/>
    <w:rsid w:val="00575E85"/>
    <w:rsid w:val="0057606A"/>
    <w:rsid w:val="0057633C"/>
    <w:rsid w:val="005763D8"/>
    <w:rsid w:val="005766C6"/>
    <w:rsid w:val="00576810"/>
    <w:rsid w:val="00576969"/>
    <w:rsid w:val="00576B1F"/>
    <w:rsid w:val="00576C97"/>
    <w:rsid w:val="00576EF8"/>
    <w:rsid w:val="00576F8A"/>
    <w:rsid w:val="00576F91"/>
    <w:rsid w:val="00576FBF"/>
    <w:rsid w:val="00577132"/>
    <w:rsid w:val="00577287"/>
    <w:rsid w:val="00577316"/>
    <w:rsid w:val="005776FC"/>
    <w:rsid w:val="00577865"/>
    <w:rsid w:val="005778AB"/>
    <w:rsid w:val="0057796D"/>
    <w:rsid w:val="00577A03"/>
    <w:rsid w:val="00577BD5"/>
    <w:rsid w:val="0058001D"/>
    <w:rsid w:val="0058019C"/>
    <w:rsid w:val="00580303"/>
    <w:rsid w:val="00580332"/>
    <w:rsid w:val="00580841"/>
    <w:rsid w:val="00580A5F"/>
    <w:rsid w:val="00580B31"/>
    <w:rsid w:val="00580DD3"/>
    <w:rsid w:val="00580E73"/>
    <w:rsid w:val="00580F0F"/>
    <w:rsid w:val="00580F59"/>
    <w:rsid w:val="005811B0"/>
    <w:rsid w:val="00581256"/>
    <w:rsid w:val="005814CA"/>
    <w:rsid w:val="00581599"/>
    <w:rsid w:val="005818F3"/>
    <w:rsid w:val="00581951"/>
    <w:rsid w:val="00581AAD"/>
    <w:rsid w:val="00581B12"/>
    <w:rsid w:val="00581BCD"/>
    <w:rsid w:val="00581C89"/>
    <w:rsid w:val="00581CFB"/>
    <w:rsid w:val="00581D25"/>
    <w:rsid w:val="0058210C"/>
    <w:rsid w:val="00582236"/>
    <w:rsid w:val="00582587"/>
    <w:rsid w:val="005826F8"/>
    <w:rsid w:val="005827AC"/>
    <w:rsid w:val="005828A2"/>
    <w:rsid w:val="0058337C"/>
    <w:rsid w:val="005833B9"/>
    <w:rsid w:val="005834F2"/>
    <w:rsid w:val="00583531"/>
    <w:rsid w:val="0058356B"/>
    <w:rsid w:val="0058356D"/>
    <w:rsid w:val="00583662"/>
    <w:rsid w:val="00583749"/>
    <w:rsid w:val="00583823"/>
    <w:rsid w:val="00583927"/>
    <w:rsid w:val="0058395E"/>
    <w:rsid w:val="00583976"/>
    <w:rsid w:val="005839F7"/>
    <w:rsid w:val="00583A35"/>
    <w:rsid w:val="00583EC5"/>
    <w:rsid w:val="00583EC9"/>
    <w:rsid w:val="00584043"/>
    <w:rsid w:val="005841C0"/>
    <w:rsid w:val="0058427B"/>
    <w:rsid w:val="00584564"/>
    <w:rsid w:val="00584578"/>
    <w:rsid w:val="005849FF"/>
    <w:rsid w:val="00584B02"/>
    <w:rsid w:val="00584EB6"/>
    <w:rsid w:val="00584F53"/>
    <w:rsid w:val="00584F90"/>
    <w:rsid w:val="00585164"/>
    <w:rsid w:val="00585411"/>
    <w:rsid w:val="00585523"/>
    <w:rsid w:val="00585610"/>
    <w:rsid w:val="00585971"/>
    <w:rsid w:val="00585C62"/>
    <w:rsid w:val="00585CFD"/>
    <w:rsid w:val="00585FA8"/>
    <w:rsid w:val="00586140"/>
    <w:rsid w:val="00586286"/>
    <w:rsid w:val="00586327"/>
    <w:rsid w:val="00586336"/>
    <w:rsid w:val="005863D5"/>
    <w:rsid w:val="00586576"/>
    <w:rsid w:val="005865FA"/>
    <w:rsid w:val="00586681"/>
    <w:rsid w:val="005866F2"/>
    <w:rsid w:val="00586762"/>
    <w:rsid w:val="0058699E"/>
    <w:rsid w:val="00586A44"/>
    <w:rsid w:val="00586A60"/>
    <w:rsid w:val="00586B80"/>
    <w:rsid w:val="00586E53"/>
    <w:rsid w:val="00586E7B"/>
    <w:rsid w:val="00586E8F"/>
    <w:rsid w:val="00586F5B"/>
    <w:rsid w:val="00587029"/>
    <w:rsid w:val="0058714E"/>
    <w:rsid w:val="00587257"/>
    <w:rsid w:val="005872C1"/>
    <w:rsid w:val="00587589"/>
    <w:rsid w:val="00587620"/>
    <w:rsid w:val="0058770C"/>
    <w:rsid w:val="0058784F"/>
    <w:rsid w:val="005879EE"/>
    <w:rsid w:val="00587B46"/>
    <w:rsid w:val="00587C83"/>
    <w:rsid w:val="00587C97"/>
    <w:rsid w:val="00587D60"/>
    <w:rsid w:val="00587F04"/>
    <w:rsid w:val="0059008B"/>
    <w:rsid w:val="00590136"/>
    <w:rsid w:val="00590159"/>
    <w:rsid w:val="00590333"/>
    <w:rsid w:val="00590337"/>
    <w:rsid w:val="0059043E"/>
    <w:rsid w:val="005904AE"/>
    <w:rsid w:val="00590591"/>
    <w:rsid w:val="005906E7"/>
    <w:rsid w:val="005907A2"/>
    <w:rsid w:val="00590B63"/>
    <w:rsid w:val="00590D7F"/>
    <w:rsid w:val="00590D85"/>
    <w:rsid w:val="00590D99"/>
    <w:rsid w:val="00590FD8"/>
    <w:rsid w:val="00591350"/>
    <w:rsid w:val="005913A2"/>
    <w:rsid w:val="00591529"/>
    <w:rsid w:val="00591610"/>
    <w:rsid w:val="005916C9"/>
    <w:rsid w:val="0059170F"/>
    <w:rsid w:val="00591879"/>
    <w:rsid w:val="005918C1"/>
    <w:rsid w:val="00591956"/>
    <w:rsid w:val="00591A23"/>
    <w:rsid w:val="00591C22"/>
    <w:rsid w:val="00591CAC"/>
    <w:rsid w:val="00591F14"/>
    <w:rsid w:val="00591F21"/>
    <w:rsid w:val="005921F8"/>
    <w:rsid w:val="0059250A"/>
    <w:rsid w:val="00592766"/>
    <w:rsid w:val="00592DBC"/>
    <w:rsid w:val="00592E02"/>
    <w:rsid w:val="00592E4C"/>
    <w:rsid w:val="00592F06"/>
    <w:rsid w:val="0059342F"/>
    <w:rsid w:val="0059345A"/>
    <w:rsid w:val="00593614"/>
    <w:rsid w:val="0059369F"/>
    <w:rsid w:val="00593823"/>
    <w:rsid w:val="00593992"/>
    <w:rsid w:val="00593E61"/>
    <w:rsid w:val="00593EF7"/>
    <w:rsid w:val="00594042"/>
    <w:rsid w:val="00594297"/>
    <w:rsid w:val="00594299"/>
    <w:rsid w:val="005942CB"/>
    <w:rsid w:val="0059437B"/>
    <w:rsid w:val="005945E4"/>
    <w:rsid w:val="00594605"/>
    <w:rsid w:val="005947AD"/>
    <w:rsid w:val="005948BC"/>
    <w:rsid w:val="00594940"/>
    <w:rsid w:val="00594979"/>
    <w:rsid w:val="00594B30"/>
    <w:rsid w:val="00594BD4"/>
    <w:rsid w:val="00594C5B"/>
    <w:rsid w:val="00594D2A"/>
    <w:rsid w:val="00594DAE"/>
    <w:rsid w:val="00594EC4"/>
    <w:rsid w:val="00594ECD"/>
    <w:rsid w:val="00595142"/>
    <w:rsid w:val="005952FF"/>
    <w:rsid w:val="00595667"/>
    <w:rsid w:val="005956CC"/>
    <w:rsid w:val="005956CE"/>
    <w:rsid w:val="0059584D"/>
    <w:rsid w:val="00595854"/>
    <w:rsid w:val="005958B3"/>
    <w:rsid w:val="00595A41"/>
    <w:rsid w:val="00595B88"/>
    <w:rsid w:val="00595F60"/>
    <w:rsid w:val="00596549"/>
    <w:rsid w:val="00596616"/>
    <w:rsid w:val="0059667E"/>
    <w:rsid w:val="005966BE"/>
    <w:rsid w:val="005966F8"/>
    <w:rsid w:val="00596854"/>
    <w:rsid w:val="00596952"/>
    <w:rsid w:val="00596992"/>
    <w:rsid w:val="00596BDC"/>
    <w:rsid w:val="00596C1C"/>
    <w:rsid w:val="00596C39"/>
    <w:rsid w:val="00597278"/>
    <w:rsid w:val="00597396"/>
    <w:rsid w:val="00597514"/>
    <w:rsid w:val="005975CF"/>
    <w:rsid w:val="0059766E"/>
    <w:rsid w:val="005976B8"/>
    <w:rsid w:val="0059796A"/>
    <w:rsid w:val="00597C08"/>
    <w:rsid w:val="00597DC2"/>
    <w:rsid w:val="00597E7A"/>
    <w:rsid w:val="00597EBD"/>
    <w:rsid w:val="005A00C0"/>
    <w:rsid w:val="005A0342"/>
    <w:rsid w:val="005A04FD"/>
    <w:rsid w:val="005A0561"/>
    <w:rsid w:val="005A065A"/>
    <w:rsid w:val="005A0706"/>
    <w:rsid w:val="005A0827"/>
    <w:rsid w:val="005A0AC1"/>
    <w:rsid w:val="005A0BBF"/>
    <w:rsid w:val="005A0D6B"/>
    <w:rsid w:val="005A0FB7"/>
    <w:rsid w:val="005A1033"/>
    <w:rsid w:val="005A10D7"/>
    <w:rsid w:val="005A1170"/>
    <w:rsid w:val="005A11DE"/>
    <w:rsid w:val="005A1274"/>
    <w:rsid w:val="005A129D"/>
    <w:rsid w:val="005A12A6"/>
    <w:rsid w:val="005A141E"/>
    <w:rsid w:val="005A1549"/>
    <w:rsid w:val="005A156A"/>
    <w:rsid w:val="005A1599"/>
    <w:rsid w:val="005A1614"/>
    <w:rsid w:val="005A173F"/>
    <w:rsid w:val="005A17D2"/>
    <w:rsid w:val="005A1841"/>
    <w:rsid w:val="005A198C"/>
    <w:rsid w:val="005A1A34"/>
    <w:rsid w:val="005A1A8D"/>
    <w:rsid w:val="005A1BEF"/>
    <w:rsid w:val="005A1EA4"/>
    <w:rsid w:val="005A22A8"/>
    <w:rsid w:val="005A2395"/>
    <w:rsid w:val="005A244F"/>
    <w:rsid w:val="005A264E"/>
    <w:rsid w:val="005A2706"/>
    <w:rsid w:val="005A27A1"/>
    <w:rsid w:val="005A2A98"/>
    <w:rsid w:val="005A2AA4"/>
    <w:rsid w:val="005A2B6C"/>
    <w:rsid w:val="005A2BA1"/>
    <w:rsid w:val="005A2BE7"/>
    <w:rsid w:val="005A2C6A"/>
    <w:rsid w:val="005A2C9B"/>
    <w:rsid w:val="005A2EBF"/>
    <w:rsid w:val="005A2F8E"/>
    <w:rsid w:val="005A30E9"/>
    <w:rsid w:val="005A316B"/>
    <w:rsid w:val="005A3205"/>
    <w:rsid w:val="005A3322"/>
    <w:rsid w:val="005A332C"/>
    <w:rsid w:val="005A352D"/>
    <w:rsid w:val="005A354C"/>
    <w:rsid w:val="005A3596"/>
    <w:rsid w:val="005A3610"/>
    <w:rsid w:val="005A40D8"/>
    <w:rsid w:val="005A413F"/>
    <w:rsid w:val="005A41A8"/>
    <w:rsid w:val="005A462B"/>
    <w:rsid w:val="005A4674"/>
    <w:rsid w:val="005A4784"/>
    <w:rsid w:val="005A4B94"/>
    <w:rsid w:val="005A4ECE"/>
    <w:rsid w:val="005A4F3B"/>
    <w:rsid w:val="005A50C4"/>
    <w:rsid w:val="005A542D"/>
    <w:rsid w:val="005A5575"/>
    <w:rsid w:val="005A570E"/>
    <w:rsid w:val="005A57F4"/>
    <w:rsid w:val="005A58B4"/>
    <w:rsid w:val="005A5950"/>
    <w:rsid w:val="005A5A88"/>
    <w:rsid w:val="005A5E8C"/>
    <w:rsid w:val="005A600C"/>
    <w:rsid w:val="005A6102"/>
    <w:rsid w:val="005A6123"/>
    <w:rsid w:val="005A6215"/>
    <w:rsid w:val="005A64B7"/>
    <w:rsid w:val="005A6601"/>
    <w:rsid w:val="005A665B"/>
    <w:rsid w:val="005A6677"/>
    <w:rsid w:val="005A6748"/>
    <w:rsid w:val="005A6758"/>
    <w:rsid w:val="005A6D5A"/>
    <w:rsid w:val="005A6E42"/>
    <w:rsid w:val="005A7004"/>
    <w:rsid w:val="005A7507"/>
    <w:rsid w:val="005A7604"/>
    <w:rsid w:val="005A7758"/>
    <w:rsid w:val="005A779D"/>
    <w:rsid w:val="005A78C6"/>
    <w:rsid w:val="005A7960"/>
    <w:rsid w:val="005A79C4"/>
    <w:rsid w:val="005A7B81"/>
    <w:rsid w:val="005A7BC0"/>
    <w:rsid w:val="005A7C37"/>
    <w:rsid w:val="005A7D23"/>
    <w:rsid w:val="005A7D3E"/>
    <w:rsid w:val="005A7D6E"/>
    <w:rsid w:val="005A7E53"/>
    <w:rsid w:val="005B0055"/>
    <w:rsid w:val="005B03B9"/>
    <w:rsid w:val="005B04C7"/>
    <w:rsid w:val="005B05E7"/>
    <w:rsid w:val="005B0662"/>
    <w:rsid w:val="005B0836"/>
    <w:rsid w:val="005B086B"/>
    <w:rsid w:val="005B0A9F"/>
    <w:rsid w:val="005B0AE0"/>
    <w:rsid w:val="005B0B79"/>
    <w:rsid w:val="005B0D10"/>
    <w:rsid w:val="005B0D1E"/>
    <w:rsid w:val="005B0EB5"/>
    <w:rsid w:val="005B0F2D"/>
    <w:rsid w:val="005B111A"/>
    <w:rsid w:val="005B1238"/>
    <w:rsid w:val="005B1257"/>
    <w:rsid w:val="005B126E"/>
    <w:rsid w:val="005B1454"/>
    <w:rsid w:val="005B156E"/>
    <w:rsid w:val="005B16CC"/>
    <w:rsid w:val="005B17F8"/>
    <w:rsid w:val="005B1854"/>
    <w:rsid w:val="005B18AE"/>
    <w:rsid w:val="005B1950"/>
    <w:rsid w:val="005B1BAB"/>
    <w:rsid w:val="005B1CD0"/>
    <w:rsid w:val="005B1D87"/>
    <w:rsid w:val="005B1E3E"/>
    <w:rsid w:val="005B1E97"/>
    <w:rsid w:val="005B1F33"/>
    <w:rsid w:val="005B1F9B"/>
    <w:rsid w:val="005B2021"/>
    <w:rsid w:val="005B2095"/>
    <w:rsid w:val="005B20F4"/>
    <w:rsid w:val="005B2313"/>
    <w:rsid w:val="005B2570"/>
    <w:rsid w:val="005B25A4"/>
    <w:rsid w:val="005B269A"/>
    <w:rsid w:val="005B2742"/>
    <w:rsid w:val="005B27B7"/>
    <w:rsid w:val="005B28BD"/>
    <w:rsid w:val="005B2AA2"/>
    <w:rsid w:val="005B2AB4"/>
    <w:rsid w:val="005B2BF6"/>
    <w:rsid w:val="005B2CD1"/>
    <w:rsid w:val="005B2D57"/>
    <w:rsid w:val="005B2D73"/>
    <w:rsid w:val="005B2F61"/>
    <w:rsid w:val="005B3071"/>
    <w:rsid w:val="005B3233"/>
    <w:rsid w:val="005B3253"/>
    <w:rsid w:val="005B3878"/>
    <w:rsid w:val="005B38E9"/>
    <w:rsid w:val="005B3A86"/>
    <w:rsid w:val="005B3AD7"/>
    <w:rsid w:val="005B3B38"/>
    <w:rsid w:val="005B3B60"/>
    <w:rsid w:val="005B3BEA"/>
    <w:rsid w:val="005B3C9F"/>
    <w:rsid w:val="005B3D52"/>
    <w:rsid w:val="005B3DB8"/>
    <w:rsid w:val="005B3F83"/>
    <w:rsid w:val="005B3F8A"/>
    <w:rsid w:val="005B4037"/>
    <w:rsid w:val="005B416D"/>
    <w:rsid w:val="005B4383"/>
    <w:rsid w:val="005B472C"/>
    <w:rsid w:val="005B4820"/>
    <w:rsid w:val="005B494A"/>
    <w:rsid w:val="005B4B45"/>
    <w:rsid w:val="005B4EA4"/>
    <w:rsid w:val="005B505C"/>
    <w:rsid w:val="005B5111"/>
    <w:rsid w:val="005B5491"/>
    <w:rsid w:val="005B550A"/>
    <w:rsid w:val="005B5667"/>
    <w:rsid w:val="005B58AC"/>
    <w:rsid w:val="005B5986"/>
    <w:rsid w:val="005B5B92"/>
    <w:rsid w:val="005B5CFF"/>
    <w:rsid w:val="005B5ED4"/>
    <w:rsid w:val="005B5FF5"/>
    <w:rsid w:val="005B6589"/>
    <w:rsid w:val="005B67B7"/>
    <w:rsid w:val="005B68AF"/>
    <w:rsid w:val="005B6B48"/>
    <w:rsid w:val="005B6BEF"/>
    <w:rsid w:val="005B6CDA"/>
    <w:rsid w:val="005B6F05"/>
    <w:rsid w:val="005B6F11"/>
    <w:rsid w:val="005B6F8C"/>
    <w:rsid w:val="005B7298"/>
    <w:rsid w:val="005B740D"/>
    <w:rsid w:val="005B745B"/>
    <w:rsid w:val="005B7598"/>
    <w:rsid w:val="005B7A46"/>
    <w:rsid w:val="005B7BA5"/>
    <w:rsid w:val="005B7C65"/>
    <w:rsid w:val="005B7CB5"/>
    <w:rsid w:val="005B7D15"/>
    <w:rsid w:val="005B7E76"/>
    <w:rsid w:val="005B7F13"/>
    <w:rsid w:val="005B7FBF"/>
    <w:rsid w:val="005C00FE"/>
    <w:rsid w:val="005C0467"/>
    <w:rsid w:val="005C0508"/>
    <w:rsid w:val="005C0516"/>
    <w:rsid w:val="005C0630"/>
    <w:rsid w:val="005C069F"/>
    <w:rsid w:val="005C07AF"/>
    <w:rsid w:val="005C07B3"/>
    <w:rsid w:val="005C0A32"/>
    <w:rsid w:val="005C0A3A"/>
    <w:rsid w:val="005C0B0B"/>
    <w:rsid w:val="005C0BCA"/>
    <w:rsid w:val="005C0BF2"/>
    <w:rsid w:val="005C0F99"/>
    <w:rsid w:val="005C1069"/>
    <w:rsid w:val="005C108C"/>
    <w:rsid w:val="005C10CB"/>
    <w:rsid w:val="005C13F4"/>
    <w:rsid w:val="005C1595"/>
    <w:rsid w:val="005C15E7"/>
    <w:rsid w:val="005C165F"/>
    <w:rsid w:val="005C174E"/>
    <w:rsid w:val="005C1799"/>
    <w:rsid w:val="005C1A4F"/>
    <w:rsid w:val="005C1AC2"/>
    <w:rsid w:val="005C1BAE"/>
    <w:rsid w:val="005C1CF6"/>
    <w:rsid w:val="005C1FA6"/>
    <w:rsid w:val="005C200D"/>
    <w:rsid w:val="005C202B"/>
    <w:rsid w:val="005C20EC"/>
    <w:rsid w:val="005C215E"/>
    <w:rsid w:val="005C2276"/>
    <w:rsid w:val="005C2343"/>
    <w:rsid w:val="005C2402"/>
    <w:rsid w:val="005C2586"/>
    <w:rsid w:val="005C26BC"/>
    <w:rsid w:val="005C2844"/>
    <w:rsid w:val="005C28E1"/>
    <w:rsid w:val="005C28E2"/>
    <w:rsid w:val="005C2B9C"/>
    <w:rsid w:val="005C2E2D"/>
    <w:rsid w:val="005C2F52"/>
    <w:rsid w:val="005C2FAB"/>
    <w:rsid w:val="005C3039"/>
    <w:rsid w:val="005C308F"/>
    <w:rsid w:val="005C31D6"/>
    <w:rsid w:val="005C31EA"/>
    <w:rsid w:val="005C3207"/>
    <w:rsid w:val="005C326F"/>
    <w:rsid w:val="005C376C"/>
    <w:rsid w:val="005C3910"/>
    <w:rsid w:val="005C3973"/>
    <w:rsid w:val="005C399B"/>
    <w:rsid w:val="005C3DF9"/>
    <w:rsid w:val="005C3FA7"/>
    <w:rsid w:val="005C3FBC"/>
    <w:rsid w:val="005C4214"/>
    <w:rsid w:val="005C422C"/>
    <w:rsid w:val="005C42C8"/>
    <w:rsid w:val="005C4475"/>
    <w:rsid w:val="005C4547"/>
    <w:rsid w:val="005C45DE"/>
    <w:rsid w:val="005C46AC"/>
    <w:rsid w:val="005C47A5"/>
    <w:rsid w:val="005C494D"/>
    <w:rsid w:val="005C4AAE"/>
    <w:rsid w:val="005C4CDA"/>
    <w:rsid w:val="005C4D15"/>
    <w:rsid w:val="005C4F5E"/>
    <w:rsid w:val="005C5171"/>
    <w:rsid w:val="005C52A1"/>
    <w:rsid w:val="005C55EC"/>
    <w:rsid w:val="005C57B0"/>
    <w:rsid w:val="005C5A87"/>
    <w:rsid w:val="005C5BD6"/>
    <w:rsid w:val="005C5BED"/>
    <w:rsid w:val="005C5F1B"/>
    <w:rsid w:val="005C6194"/>
    <w:rsid w:val="005C65A2"/>
    <w:rsid w:val="005C664D"/>
    <w:rsid w:val="005C668A"/>
    <w:rsid w:val="005C69EF"/>
    <w:rsid w:val="005C6B28"/>
    <w:rsid w:val="005C6D01"/>
    <w:rsid w:val="005C6D34"/>
    <w:rsid w:val="005C6DCA"/>
    <w:rsid w:val="005C6E38"/>
    <w:rsid w:val="005C6EC1"/>
    <w:rsid w:val="005C6F7C"/>
    <w:rsid w:val="005C6F90"/>
    <w:rsid w:val="005C714B"/>
    <w:rsid w:val="005C7385"/>
    <w:rsid w:val="005C75D5"/>
    <w:rsid w:val="005C772B"/>
    <w:rsid w:val="005C7B91"/>
    <w:rsid w:val="005C7EFE"/>
    <w:rsid w:val="005C7F0E"/>
    <w:rsid w:val="005D01ED"/>
    <w:rsid w:val="005D0247"/>
    <w:rsid w:val="005D0300"/>
    <w:rsid w:val="005D03A9"/>
    <w:rsid w:val="005D059B"/>
    <w:rsid w:val="005D06DF"/>
    <w:rsid w:val="005D0710"/>
    <w:rsid w:val="005D0968"/>
    <w:rsid w:val="005D0AAC"/>
    <w:rsid w:val="005D1043"/>
    <w:rsid w:val="005D11AE"/>
    <w:rsid w:val="005D12CB"/>
    <w:rsid w:val="005D1329"/>
    <w:rsid w:val="005D13ED"/>
    <w:rsid w:val="005D1493"/>
    <w:rsid w:val="005D187F"/>
    <w:rsid w:val="005D1941"/>
    <w:rsid w:val="005D19E4"/>
    <w:rsid w:val="005D1B29"/>
    <w:rsid w:val="005D1B7A"/>
    <w:rsid w:val="005D1C06"/>
    <w:rsid w:val="005D1C4B"/>
    <w:rsid w:val="005D1C5E"/>
    <w:rsid w:val="005D1C7D"/>
    <w:rsid w:val="005D1E29"/>
    <w:rsid w:val="005D1E2D"/>
    <w:rsid w:val="005D21A9"/>
    <w:rsid w:val="005D21E3"/>
    <w:rsid w:val="005D223B"/>
    <w:rsid w:val="005D23BF"/>
    <w:rsid w:val="005D2434"/>
    <w:rsid w:val="005D2458"/>
    <w:rsid w:val="005D250A"/>
    <w:rsid w:val="005D255F"/>
    <w:rsid w:val="005D26CA"/>
    <w:rsid w:val="005D2776"/>
    <w:rsid w:val="005D280A"/>
    <w:rsid w:val="005D2966"/>
    <w:rsid w:val="005D2B4E"/>
    <w:rsid w:val="005D2C8E"/>
    <w:rsid w:val="005D314E"/>
    <w:rsid w:val="005D324C"/>
    <w:rsid w:val="005D32A3"/>
    <w:rsid w:val="005D33A6"/>
    <w:rsid w:val="005D39C5"/>
    <w:rsid w:val="005D3AF6"/>
    <w:rsid w:val="005D3B42"/>
    <w:rsid w:val="005D3E07"/>
    <w:rsid w:val="005D41F7"/>
    <w:rsid w:val="005D421E"/>
    <w:rsid w:val="005D4246"/>
    <w:rsid w:val="005D427F"/>
    <w:rsid w:val="005D42C0"/>
    <w:rsid w:val="005D42FD"/>
    <w:rsid w:val="005D43CE"/>
    <w:rsid w:val="005D440C"/>
    <w:rsid w:val="005D45C9"/>
    <w:rsid w:val="005D4642"/>
    <w:rsid w:val="005D4736"/>
    <w:rsid w:val="005D47FC"/>
    <w:rsid w:val="005D4928"/>
    <w:rsid w:val="005D49CD"/>
    <w:rsid w:val="005D4A8F"/>
    <w:rsid w:val="005D4BE4"/>
    <w:rsid w:val="005D4EB7"/>
    <w:rsid w:val="005D4F8D"/>
    <w:rsid w:val="005D50A5"/>
    <w:rsid w:val="005D524C"/>
    <w:rsid w:val="005D545D"/>
    <w:rsid w:val="005D552F"/>
    <w:rsid w:val="005D55E0"/>
    <w:rsid w:val="005D55F4"/>
    <w:rsid w:val="005D5608"/>
    <w:rsid w:val="005D5663"/>
    <w:rsid w:val="005D5716"/>
    <w:rsid w:val="005D57FC"/>
    <w:rsid w:val="005D5A45"/>
    <w:rsid w:val="005D5A54"/>
    <w:rsid w:val="005D5D41"/>
    <w:rsid w:val="005D5DA9"/>
    <w:rsid w:val="005D5DB0"/>
    <w:rsid w:val="005D610B"/>
    <w:rsid w:val="005D61BA"/>
    <w:rsid w:val="005D61FE"/>
    <w:rsid w:val="005D6527"/>
    <w:rsid w:val="005D6676"/>
    <w:rsid w:val="005D67AE"/>
    <w:rsid w:val="005D6827"/>
    <w:rsid w:val="005D6898"/>
    <w:rsid w:val="005D68C1"/>
    <w:rsid w:val="005D6B3A"/>
    <w:rsid w:val="005D6C83"/>
    <w:rsid w:val="005D6C92"/>
    <w:rsid w:val="005D6CD7"/>
    <w:rsid w:val="005D6D50"/>
    <w:rsid w:val="005D7072"/>
    <w:rsid w:val="005D7147"/>
    <w:rsid w:val="005D720D"/>
    <w:rsid w:val="005D7662"/>
    <w:rsid w:val="005D78FF"/>
    <w:rsid w:val="005D79F8"/>
    <w:rsid w:val="005D7AA4"/>
    <w:rsid w:val="005D7AA7"/>
    <w:rsid w:val="005D7B0B"/>
    <w:rsid w:val="005D7CA5"/>
    <w:rsid w:val="005D7CD3"/>
    <w:rsid w:val="005D7CF4"/>
    <w:rsid w:val="005E0023"/>
    <w:rsid w:val="005E0185"/>
    <w:rsid w:val="005E0394"/>
    <w:rsid w:val="005E0B25"/>
    <w:rsid w:val="005E0D7A"/>
    <w:rsid w:val="005E0D89"/>
    <w:rsid w:val="005E10D3"/>
    <w:rsid w:val="005E115F"/>
    <w:rsid w:val="005E135A"/>
    <w:rsid w:val="005E14F4"/>
    <w:rsid w:val="005E164B"/>
    <w:rsid w:val="005E1969"/>
    <w:rsid w:val="005E1A9A"/>
    <w:rsid w:val="005E1B1C"/>
    <w:rsid w:val="005E1D5C"/>
    <w:rsid w:val="005E1D9E"/>
    <w:rsid w:val="005E1EC6"/>
    <w:rsid w:val="005E2079"/>
    <w:rsid w:val="005E20EA"/>
    <w:rsid w:val="005E21CE"/>
    <w:rsid w:val="005E2247"/>
    <w:rsid w:val="005E2405"/>
    <w:rsid w:val="005E2458"/>
    <w:rsid w:val="005E2471"/>
    <w:rsid w:val="005E2562"/>
    <w:rsid w:val="005E25EC"/>
    <w:rsid w:val="005E26BF"/>
    <w:rsid w:val="005E26F5"/>
    <w:rsid w:val="005E286C"/>
    <w:rsid w:val="005E2C01"/>
    <w:rsid w:val="005E2C5B"/>
    <w:rsid w:val="005E2CE0"/>
    <w:rsid w:val="005E2D37"/>
    <w:rsid w:val="005E32B3"/>
    <w:rsid w:val="005E3332"/>
    <w:rsid w:val="005E3511"/>
    <w:rsid w:val="005E35AA"/>
    <w:rsid w:val="005E37D1"/>
    <w:rsid w:val="005E38C4"/>
    <w:rsid w:val="005E3B6C"/>
    <w:rsid w:val="005E3CAD"/>
    <w:rsid w:val="005E3E9A"/>
    <w:rsid w:val="005E3F62"/>
    <w:rsid w:val="005E439E"/>
    <w:rsid w:val="005E4453"/>
    <w:rsid w:val="005E451C"/>
    <w:rsid w:val="005E4632"/>
    <w:rsid w:val="005E4636"/>
    <w:rsid w:val="005E4680"/>
    <w:rsid w:val="005E46A3"/>
    <w:rsid w:val="005E46E3"/>
    <w:rsid w:val="005E4773"/>
    <w:rsid w:val="005E4801"/>
    <w:rsid w:val="005E4998"/>
    <w:rsid w:val="005E4A56"/>
    <w:rsid w:val="005E4BBE"/>
    <w:rsid w:val="005E4BD0"/>
    <w:rsid w:val="005E4C2C"/>
    <w:rsid w:val="005E4D6C"/>
    <w:rsid w:val="005E4D82"/>
    <w:rsid w:val="005E599F"/>
    <w:rsid w:val="005E5AB8"/>
    <w:rsid w:val="005E5B51"/>
    <w:rsid w:val="005E5C3B"/>
    <w:rsid w:val="005E60C9"/>
    <w:rsid w:val="005E60FF"/>
    <w:rsid w:val="005E64B0"/>
    <w:rsid w:val="005E65F4"/>
    <w:rsid w:val="005E6824"/>
    <w:rsid w:val="005E6946"/>
    <w:rsid w:val="005E6A84"/>
    <w:rsid w:val="005E6B81"/>
    <w:rsid w:val="005E6BAA"/>
    <w:rsid w:val="005E6D5C"/>
    <w:rsid w:val="005E6D79"/>
    <w:rsid w:val="005E6E50"/>
    <w:rsid w:val="005E6EB4"/>
    <w:rsid w:val="005E714E"/>
    <w:rsid w:val="005E72A7"/>
    <w:rsid w:val="005E72AD"/>
    <w:rsid w:val="005E72E2"/>
    <w:rsid w:val="005E72FE"/>
    <w:rsid w:val="005E73D4"/>
    <w:rsid w:val="005E7737"/>
    <w:rsid w:val="005E77C2"/>
    <w:rsid w:val="005E783A"/>
    <w:rsid w:val="005E79C0"/>
    <w:rsid w:val="005E7C84"/>
    <w:rsid w:val="005E7C8A"/>
    <w:rsid w:val="005E7E26"/>
    <w:rsid w:val="005E7E87"/>
    <w:rsid w:val="005E7EBF"/>
    <w:rsid w:val="005E7FB3"/>
    <w:rsid w:val="005E7FC9"/>
    <w:rsid w:val="005F0053"/>
    <w:rsid w:val="005F011B"/>
    <w:rsid w:val="005F0196"/>
    <w:rsid w:val="005F0343"/>
    <w:rsid w:val="005F0528"/>
    <w:rsid w:val="005F0CFA"/>
    <w:rsid w:val="005F1054"/>
    <w:rsid w:val="005F115D"/>
    <w:rsid w:val="005F15EA"/>
    <w:rsid w:val="005F16B0"/>
    <w:rsid w:val="005F16BE"/>
    <w:rsid w:val="005F1987"/>
    <w:rsid w:val="005F1B51"/>
    <w:rsid w:val="005F1D85"/>
    <w:rsid w:val="005F1EE5"/>
    <w:rsid w:val="005F22E1"/>
    <w:rsid w:val="005F22E6"/>
    <w:rsid w:val="005F24A5"/>
    <w:rsid w:val="005F2528"/>
    <w:rsid w:val="005F252D"/>
    <w:rsid w:val="005F2969"/>
    <w:rsid w:val="005F2C7E"/>
    <w:rsid w:val="005F2F1C"/>
    <w:rsid w:val="005F2FD5"/>
    <w:rsid w:val="005F31E5"/>
    <w:rsid w:val="005F32EC"/>
    <w:rsid w:val="005F3450"/>
    <w:rsid w:val="005F3A18"/>
    <w:rsid w:val="005F3B70"/>
    <w:rsid w:val="005F3C95"/>
    <w:rsid w:val="005F3D62"/>
    <w:rsid w:val="005F3DB7"/>
    <w:rsid w:val="005F402A"/>
    <w:rsid w:val="005F4061"/>
    <w:rsid w:val="005F4066"/>
    <w:rsid w:val="005F419F"/>
    <w:rsid w:val="005F41EF"/>
    <w:rsid w:val="005F4225"/>
    <w:rsid w:val="005F4440"/>
    <w:rsid w:val="005F4480"/>
    <w:rsid w:val="005F44B1"/>
    <w:rsid w:val="005F4513"/>
    <w:rsid w:val="005F4617"/>
    <w:rsid w:val="005F47CF"/>
    <w:rsid w:val="005F47E9"/>
    <w:rsid w:val="005F497C"/>
    <w:rsid w:val="005F4B7E"/>
    <w:rsid w:val="005F4D51"/>
    <w:rsid w:val="005F5088"/>
    <w:rsid w:val="005F514C"/>
    <w:rsid w:val="005F51D6"/>
    <w:rsid w:val="005F52DE"/>
    <w:rsid w:val="005F52EB"/>
    <w:rsid w:val="005F5325"/>
    <w:rsid w:val="005F5537"/>
    <w:rsid w:val="005F561B"/>
    <w:rsid w:val="005F564E"/>
    <w:rsid w:val="005F56EC"/>
    <w:rsid w:val="005F577B"/>
    <w:rsid w:val="005F57F9"/>
    <w:rsid w:val="005F58DB"/>
    <w:rsid w:val="005F5A7C"/>
    <w:rsid w:val="005F5AB8"/>
    <w:rsid w:val="005F5CAF"/>
    <w:rsid w:val="005F5CFA"/>
    <w:rsid w:val="005F5D29"/>
    <w:rsid w:val="005F5D48"/>
    <w:rsid w:val="005F6093"/>
    <w:rsid w:val="005F61C6"/>
    <w:rsid w:val="005F6307"/>
    <w:rsid w:val="005F63F3"/>
    <w:rsid w:val="005F6570"/>
    <w:rsid w:val="005F660C"/>
    <w:rsid w:val="005F662A"/>
    <w:rsid w:val="005F68ED"/>
    <w:rsid w:val="005F6B22"/>
    <w:rsid w:val="005F71AE"/>
    <w:rsid w:val="005F72BC"/>
    <w:rsid w:val="005F73F0"/>
    <w:rsid w:val="005F755F"/>
    <w:rsid w:val="005F771E"/>
    <w:rsid w:val="005F7873"/>
    <w:rsid w:val="005F79C3"/>
    <w:rsid w:val="005F7ABD"/>
    <w:rsid w:val="005F7BA8"/>
    <w:rsid w:val="005F7BC1"/>
    <w:rsid w:val="005F7CA8"/>
    <w:rsid w:val="005F7E23"/>
    <w:rsid w:val="005F7E6A"/>
    <w:rsid w:val="0060013B"/>
    <w:rsid w:val="00600150"/>
    <w:rsid w:val="006001FF"/>
    <w:rsid w:val="006004B0"/>
    <w:rsid w:val="00600878"/>
    <w:rsid w:val="00600AFA"/>
    <w:rsid w:val="00600E32"/>
    <w:rsid w:val="00601218"/>
    <w:rsid w:val="006014B9"/>
    <w:rsid w:val="0060157D"/>
    <w:rsid w:val="00601618"/>
    <w:rsid w:val="0060174A"/>
    <w:rsid w:val="0060175E"/>
    <w:rsid w:val="00601763"/>
    <w:rsid w:val="00601767"/>
    <w:rsid w:val="006018CD"/>
    <w:rsid w:val="00601937"/>
    <w:rsid w:val="00601A84"/>
    <w:rsid w:val="00601BC8"/>
    <w:rsid w:val="00601BDC"/>
    <w:rsid w:val="00601E16"/>
    <w:rsid w:val="00602017"/>
    <w:rsid w:val="0060217E"/>
    <w:rsid w:val="006021BD"/>
    <w:rsid w:val="0060245F"/>
    <w:rsid w:val="00602533"/>
    <w:rsid w:val="006025B9"/>
    <w:rsid w:val="0060273C"/>
    <w:rsid w:val="006028F7"/>
    <w:rsid w:val="00602957"/>
    <w:rsid w:val="00602986"/>
    <w:rsid w:val="00602B5F"/>
    <w:rsid w:val="00602BAA"/>
    <w:rsid w:val="00602DF1"/>
    <w:rsid w:val="00602EA7"/>
    <w:rsid w:val="00602F3A"/>
    <w:rsid w:val="00602F3F"/>
    <w:rsid w:val="00603098"/>
    <w:rsid w:val="006030B5"/>
    <w:rsid w:val="006034A0"/>
    <w:rsid w:val="00603572"/>
    <w:rsid w:val="00603621"/>
    <w:rsid w:val="00603725"/>
    <w:rsid w:val="006037AB"/>
    <w:rsid w:val="00603850"/>
    <w:rsid w:val="00603D2B"/>
    <w:rsid w:val="00603DD2"/>
    <w:rsid w:val="00603EDE"/>
    <w:rsid w:val="00604082"/>
    <w:rsid w:val="0060410E"/>
    <w:rsid w:val="0060412E"/>
    <w:rsid w:val="006043AD"/>
    <w:rsid w:val="006045D1"/>
    <w:rsid w:val="006048AE"/>
    <w:rsid w:val="006050CD"/>
    <w:rsid w:val="00605141"/>
    <w:rsid w:val="006052BC"/>
    <w:rsid w:val="00605323"/>
    <w:rsid w:val="0060539E"/>
    <w:rsid w:val="0060543E"/>
    <w:rsid w:val="0060556F"/>
    <w:rsid w:val="00605709"/>
    <w:rsid w:val="00605B59"/>
    <w:rsid w:val="00605BA3"/>
    <w:rsid w:val="00605C86"/>
    <w:rsid w:val="00605CB5"/>
    <w:rsid w:val="00605EE2"/>
    <w:rsid w:val="00605F22"/>
    <w:rsid w:val="00605F7F"/>
    <w:rsid w:val="00606064"/>
    <w:rsid w:val="0060617C"/>
    <w:rsid w:val="00606462"/>
    <w:rsid w:val="0060691B"/>
    <w:rsid w:val="00606A3C"/>
    <w:rsid w:val="00606C7D"/>
    <w:rsid w:val="00606C7E"/>
    <w:rsid w:val="00606CE7"/>
    <w:rsid w:val="00606E74"/>
    <w:rsid w:val="006070F2"/>
    <w:rsid w:val="006071FE"/>
    <w:rsid w:val="00607256"/>
    <w:rsid w:val="006072FA"/>
    <w:rsid w:val="0060737C"/>
    <w:rsid w:val="006074DF"/>
    <w:rsid w:val="00607602"/>
    <w:rsid w:val="00607606"/>
    <w:rsid w:val="00607786"/>
    <w:rsid w:val="00607803"/>
    <w:rsid w:val="006078C8"/>
    <w:rsid w:val="006078F2"/>
    <w:rsid w:val="0060791A"/>
    <w:rsid w:val="00607943"/>
    <w:rsid w:val="00607A97"/>
    <w:rsid w:val="00607C07"/>
    <w:rsid w:val="00607D3F"/>
    <w:rsid w:val="00607D45"/>
    <w:rsid w:val="00607E94"/>
    <w:rsid w:val="00607ED6"/>
    <w:rsid w:val="00607F14"/>
    <w:rsid w:val="00607F20"/>
    <w:rsid w:val="00607F39"/>
    <w:rsid w:val="006100E6"/>
    <w:rsid w:val="00610155"/>
    <w:rsid w:val="006101F4"/>
    <w:rsid w:val="00610385"/>
    <w:rsid w:val="00610468"/>
    <w:rsid w:val="00610808"/>
    <w:rsid w:val="00610893"/>
    <w:rsid w:val="006108E7"/>
    <w:rsid w:val="00610BEB"/>
    <w:rsid w:val="00610CE8"/>
    <w:rsid w:val="00610DA3"/>
    <w:rsid w:val="00610E67"/>
    <w:rsid w:val="00610F05"/>
    <w:rsid w:val="0061104A"/>
    <w:rsid w:val="0061116D"/>
    <w:rsid w:val="0061141D"/>
    <w:rsid w:val="0061147D"/>
    <w:rsid w:val="006115E3"/>
    <w:rsid w:val="0061165F"/>
    <w:rsid w:val="006117EF"/>
    <w:rsid w:val="00611A21"/>
    <w:rsid w:val="00611DD0"/>
    <w:rsid w:val="00611EEC"/>
    <w:rsid w:val="00611F27"/>
    <w:rsid w:val="00612027"/>
    <w:rsid w:val="00612260"/>
    <w:rsid w:val="006123B7"/>
    <w:rsid w:val="0061244C"/>
    <w:rsid w:val="00612607"/>
    <w:rsid w:val="00612A0F"/>
    <w:rsid w:val="00612CF3"/>
    <w:rsid w:val="00612E7F"/>
    <w:rsid w:val="0061305D"/>
    <w:rsid w:val="006131FA"/>
    <w:rsid w:val="0061331D"/>
    <w:rsid w:val="006138AF"/>
    <w:rsid w:val="00613A13"/>
    <w:rsid w:val="00613A36"/>
    <w:rsid w:val="00613ACA"/>
    <w:rsid w:val="00613AF5"/>
    <w:rsid w:val="00613C37"/>
    <w:rsid w:val="00613DBE"/>
    <w:rsid w:val="00613F9D"/>
    <w:rsid w:val="00614045"/>
    <w:rsid w:val="00614161"/>
    <w:rsid w:val="00614361"/>
    <w:rsid w:val="006146D2"/>
    <w:rsid w:val="0061479C"/>
    <w:rsid w:val="006147D3"/>
    <w:rsid w:val="006149F5"/>
    <w:rsid w:val="00614A14"/>
    <w:rsid w:val="00614B24"/>
    <w:rsid w:val="00614B2D"/>
    <w:rsid w:val="00614B8F"/>
    <w:rsid w:val="00614D2F"/>
    <w:rsid w:val="00614DFA"/>
    <w:rsid w:val="00614E66"/>
    <w:rsid w:val="00615023"/>
    <w:rsid w:val="006156CF"/>
    <w:rsid w:val="006157B0"/>
    <w:rsid w:val="006159C7"/>
    <w:rsid w:val="00615D20"/>
    <w:rsid w:val="0061606D"/>
    <w:rsid w:val="00616078"/>
    <w:rsid w:val="00616161"/>
    <w:rsid w:val="00616239"/>
    <w:rsid w:val="0061637E"/>
    <w:rsid w:val="006164BF"/>
    <w:rsid w:val="006165A1"/>
    <w:rsid w:val="006165A5"/>
    <w:rsid w:val="00616A05"/>
    <w:rsid w:val="00616AC0"/>
    <w:rsid w:val="00616AC5"/>
    <w:rsid w:val="00616B15"/>
    <w:rsid w:val="00616B4D"/>
    <w:rsid w:val="00616D5B"/>
    <w:rsid w:val="00616DC3"/>
    <w:rsid w:val="00617023"/>
    <w:rsid w:val="00617027"/>
    <w:rsid w:val="00617256"/>
    <w:rsid w:val="006175F9"/>
    <w:rsid w:val="00617796"/>
    <w:rsid w:val="0061789C"/>
    <w:rsid w:val="00617B11"/>
    <w:rsid w:val="00617CE9"/>
    <w:rsid w:val="006202BD"/>
    <w:rsid w:val="006203B7"/>
    <w:rsid w:val="006204F8"/>
    <w:rsid w:val="006206EC"/>
    <w:rsid w:val="0062082D"/>
    <w:rsid w:val="006208F8"/>
    <w:rsid w:val="00620A97"/>
    <w:rsid w:val="00620AE1"/>
    <w:rsid w:val="00620CDC"/>
    <w:rsid w:val="00620E99"/>
    <w:rsid w:val="00620FA3"/>
    <w:rsid w:val="0062105A"/>
    <w:rsid w:val="00621126"/>
    <w:rsid w:val="006211B3"/>
    <w:rsid w:val="00621205"/>
    <w:rsid w:val="00621206"/>
    <w:rsid w:val="006213EA"/>
    <w:rsid w:val="00621453"/>
    <w:rsid w:val="0062154A"/>
    <w:rsid w:val="0062159B"/>
    <w:rsid w:val="006215B5"/>
    <w:rsid w:val="006215F4"/>
    <w:rsid w:val="00621836"/>
    <w:rsid w:val="0062196B"/>
    <w:rsid w:val="006219D0"/>
    <w:rsid w:val="00621A6A"/>
    <w:rsid w:val="00621AFF"/>
    <w:rsid w:val="00621C3F"/>
    <w:rsid w:val="00621D57"/>
    <w:rsid w:val="00621E5B"/>
    <w:rsid w:val="00621F3C"/>
    <w:rsid w:val="00621FD2"/>
    <w:rsid w:val="0062244A"/>
    <w:rsid w:val="00622461"/>
    <w:rsid w:val="0062247D"/>
    <w:rsid w:val="00622683"/>
    <w:rsid w:val="006227E3"/>
    <w:rsid w:val="00622C0D"/>
    <w:rsid w:val="00622C5D"/>
    <w:rsid w:val="00622F49"/>
    <w:rsid w:val="00622F50"/>
    <w:rsid w:val="00623159"/>
    <w:rsid w:val="00623195"/>
    <w:rsid w:val="006233AE"/>
    <w:rsid w:val="00623724"/>
    <w:rsid w:val="006237F0"/>
    <w:rsid w:val="00623B17"/>
    <w:rsid w:val="00623BDE"/>
    <w:rsid w:val="00624166"/>
    <w:rsid w:val="006241FB"/>
    <w:rsid w:val="00624200"/>
    <w:rsid w:val="006243CD"/>
    <w:rsid w:val="00624483"/>
    <w:rsid w:val="00624589"/>
    <w:rsid w:val="00624861"/>
    <w:rsid w:val="0062494E"/>
    <w:rsid w:val="00624D48"/>
    <w:rsid w:val="00624E4A"/>
    <w:rsid w:val="00625145"/>
    <w:rsid w:val="0062524F"/>
    <w:rsid w:val="006252A4"/>
    <w:rsid w:val="006255CA"/>
    <w:rsid w:val="006255D6"/>
    <w:rsid w:val="00625724"/>
    <w:rsid w:val="0062590D"/>
    <w:rsid w:val="00625AD5"/>
    <w:rsid w:val="00625BD1"/>
    <w:rsid w:val="00625F2F"/>
    <w:rsid w:val="00625FCF"/>
    <w:rsid w:val="00626050"/>
    <w:rsid w:val="00626315"/>
    <w:rsid w:val="006266A5"/>
    <w:rsid w:val="006268AB"/>
    <w:rsid w:val="00626A17"/>
    <w:rsid w:val="00626D08"/>
    <w:rsid w:val="00626D48"/>
    <w:rsid w:val="00627080"/>
    <w:rsid w:val="006271AA"/>
    <w:rsid w:val="006271D8"/>
    <w:rsid w:val="006274F3"/>
    <w:rsid w:val="00627601"/>
    <w:rsid w:val="0062770C"/>
    <w:rsid w:val="00627890"/>
    <w:rsid w:val="0062798D"/>
    <w:rsid w:val="006279A7"/>
    <w:rsid w:val="006279F0"/>
    <w:rsid w:val="00627ADD"/>
    <w:rsid w:val="00627C9B"/>
    <w:rsid w:val="00630050"/>
    <w:rsid w:val="00630112"/>
    <w:rsid w:val="00630130"/>
    <w:rsid w:val="0063033F"/>
    <w:rsid w:val="006305F0"/>
    <w:rsid w:val="006306AA"/>
    <w:rsid w:val="00630723"/>
    <w:rsid w:val="00630770"/>
    <w:rsid w:val="0063084B"/>
    <w:rsid w:val="0063085A"/>
    <w:rsid w:val="00630B22"/>
    <w:rsid w:val="00630B28"/>
    <w:rsid w:val="00630C8B"/>
    <w:rsid w:val="00630D1E"/>
    <w:rsid w:val="00630DA1"/>
    <w:rsid w:val="00630DDE"/>
    <w:rsid w:val="00631494"/>
    <w:rsid w:val="006319A6"/>
    <w:rsid w:val="006319C3"/>
    <w:rsid w:val="00631B1F"/>
    <w:rsid w:val="00631F4A"/>
    <w:rsid w:val="00631F4E"/>
    <w:rsid w:val="0063217E"/>
    <w:rsid w:val="006321D7"/>
    <w:rsid w:val="0063227D"/>
    <w:rsid w:val="0063231B"/>
    <w:rsid w:val="006323E3"/>
    <w:rsid w:val="006323EA"/>
    <w:rsid w:val="006323EE"/>
    <w:rsid w:val="0063261D"/>
    <w:rsid w:val="006326CF"/>
    <w:rsid w:val="006328D2"/>
    <w:rsid w:val="006328E9"/>
    <w:rsid w:val="00632AF5"/>
    <w:rsid w:val="00633058"/>
    <w:rsid w:val="006333EC"/>
    <w:rsid w:val="00633736"/>
    <w:rsid w:val="00633845"/>
    <w:rsid w:val="00633A19"/>
    <w:rsid w:val="00633C67"/>
    <w:rsid w:val="00633E37"/>
    <w:rsid w:val="00633EE5"/>
    <w:rsid w:val="00633EF8"/>
    <w:rsid w:val="00633F31"/>
    <w:rsid w:val="006341C6"/>
    <w:rsid w:val="00634204"/>
    <w:rsid w:val="006344CE"/>
    <w:rsid w:val="00634829"/>
    <w:rsid w:val="00634A7C"/>
    <w:rsid w:val="00634ABE"/>
    <w:rsid w:val="00634B85"/>
    <w:rsid w:val="00634DB5"/>
    <w:rsid w:val="00634F19"/>
    <w:rsid w:val="00634F25"/>
    <w:rsid w:val="00635036"/>
    <w:rsid w:val="0063506E"/>
    <w:rsid w:val="006351BB"/>
    <w:rsid w:val="0063525C"/>
    <w:rsid w:val="0063531E"/>
    <w:rsid w:val="00635383"/>
    <w:rsid w:val="006353B3"/>
    <w:rsid w:val="00635602"/>
    <w:rsid w:val="006356D8"/>
    <w:rsid w:val="006356EB"/>
    <w:rsid w:val="006357F9"/>
    <w:rsid w:val="00635B94"/>
    <w:rsid w:val="00635C74"/>
    <w:rsid w:val="00635C98"/>
    <w:rsid w:val="00635E23"/>
    <w:rsid w:val="00635F97"/>
    <w:rsid w:val="00635F9F"/>
    <w:rsid w:val="006360E5"/>
    <w:rsid w:val="006360FF"/>
    <w:rsid w:val="006361BB"/>
    <w:rsid w:val="00636203"/>
    <w:rsid w:val="00636220"/>
    <w:rsid w:val="00636252"/>
    <w:rsid w:val="006363A6"/>
    <w:rsid w:val="0063661F"/>
    <w:rsid w:val="0063673D"/>
    <w:rsid w:val="00636806"/>
    <w:rsid w:val="00636AD2"/>
    <w:rsid w:val="00636B62"/>
    <w:rsid w:val="00636BCA"/>
    <w:rsid w:val="00636F79"/>
    <w:rsid w:val="0063702D"/>
    <w:rsid w:val="0063705F"/>
    <w:rsid w:val="006372F9"/>
    <w:rsid w:val="00637380"/>
    <w:rsid w:val="006373EF"/>
    <w:rsid w:val="006374DD"/>
    <w:rsid w:val="0063751E"/>
    <w:rsid w:val="006375AC"/>
    <w:rsid w:val="0063762D"/>
    <w:rsid w:val="0063770F"/>
    <w:rsid w:val="0063771E"/>
    <w:rsid w:val="0063779A"/>
    <w:rsid w:val="00637970"/>
    <w:rsid w:val="00637AB2"/>
    <w:rsid w:val="00637AEC"/>
    <w:rsid w:val="00637D81"/>
    <w:rsid w:val="00637E2F"/>
    <w:rsid w:val="00637ED6"/>
    <w:rsid w:val="00637F08"/>
    <w:rsid w:val="00637F96"/>
    <w:rsid w:val="00637FA3"/>
    <w:rsid w:val="006402E1"/>
    <w:rsid w:val="0064054F"/>
    <w:rsid w:val="0064066E"/>
    <w:rsid w:val="0064068F"/>
    <w:rsid w:val="00640792"/>
    <w:rsid w:val="006407D9"/>
    <w:rsid w:val="00640B86"/>
    <w:rsid w:val="00640DE5"/>
    <w:rsid w:val="00640E7A"/>
    <w:rsid w:val="006411FB"/>
    <w:rsid w:val="006412DD"/>
    <w:rsid w:val="00641687"/>
    <w:rsid w:val="0064177A"/>
    <w:rsid w:val="0064180B"/>
    <w:rsid w:val="0064189C"/>
    <w:rsid w:val="0064190F"/>
    <w:rsid w:val="00641A06"/>
    <w:rsid w:val="00641C12"/>
    <w:rsid w:val="00641D48"/>
    <w:rsid w:val="00642169"/>
    <w:rsid w:val="0064227A"/>
    <w:rsid w:val="006422A9"/>
    <w:rsid w:val="006423E9"/>
    <w:rsid w:val="00642423"/>
    <w:rsid w:val="00642487"/>
    <w:rsid w:val="0064253D"/>
    <w:rsid w:val="00642689"/>
    <w:rsid w:val="0064271F"/>
    <w:rsid w:val="00642A24"/>
    <w:rsid w:val="00642AD1"/>
    <w:rsid w:val="00642DC7"/>
    <w:rsid w:val="00642EEF"/>
    <w:rsid w:val="00642F02"/>
    <w:rsid w:val="00642F8E"/>
    <w:rsid w:val="00642FC0"/>
    <w:rsid w:val="00643110"/>
    <w:rsid w:val="0064318A"/>
    <w:rsid w:val="006431A7"/>
    <w:rsid w:val="006432E3"/>
    <w:rsid w:val="00643585"/>
    <w:rsid w:val="0064382A"/>
    <w:rsid w:val="00643C4B"/>
    <w:rsid w:val="00643CC6"/>
    <w:rsid w:val="00643CEB"/>
    <w:rsid w:val="00643DF9"/>
    <w:rsid w:val="00643ED7"/>
    <w:rsid w:val="00643F51"/>
    <w:rsid w:val="00644017"/>
    <w:rsid w:val="00644056"/>
    <w:rsid w:val="006441C8"/>
    <w:rsid w:val="006442EC"/>
    <w:rsid w:val="00644376"/>
    <w:rsid w:val="00644392"/>
    <w:rsid w:val="00644843"/>
    <w:rsid w:val="0064484F"/>
    <w:rsid w:val="0064488E"/>
    <w:rsid w:val="0064498F"/>
    <w:rsid w:val="00644CE6"/>
    <w:rsid w:val="00644D8E"/>
    <w:rsid w:val="00644E40"/>
    <w:rsid w:val="00644E9A"/>
    <w:rsid w:val="00644EBF"/>
    <w:rsid w:val="006450BC"/>
    <w:rsid w:val="00645140"/>
    <w:rsid w:val="00645191"/>
    <w:rsid w:val="006452B1"/>
    <w:rsid w:val="0064533A"/>
    <w:rsid w:val="0064536B"/>
    <w:rsid w:val="00645609"/>
    <w:rsid w:val="006457F7"/>
    <w:rsid w:val="00645894"/>
    <w:rsid w:val="00645968"/>
    <w:rsid w:val="006459B6"/>
    <w:rsid w:val="00645A59"/>
    <w:rsid w:val="00645A86"/>
    <w:rsid w:val="00645C51"/>
    <w:rsid w:val="00645C91"/>
    <w:rsid w:val="00645E0D"/>
    <w:rsid w:val="00646317"/>
    <w:rsid w:val="006463DF"/>
    <w:rsid w:val="006466A5"/>
    <w:rsid w:val="006467D8"/>
    <w:rsid w:val="006469CA"/>
    <w:rsid w:val="006469F4"/>
    <w:rsid w:val="00646A6C"/>
    <w:rsid w:val="00646A81"/>
    <w:rsid w:val="00646BE1"/>
    <w:rsid w:val="00646C8E"/>
    <w:rsid w:val="00646E18"/>
    <w:rsid w:val="006471D9"/>
    <w:rsid w:val="00647380"/>
    <w:rsid w:val="006473B2"/>
    <w:rsid w:val="00647472"/>
    <w:rsid w:val="0064787A"/>
    <w:rsid w:val="006478A5"/>
    <w:rsid w:val="00647945"/>
    <w:rsid w:val="006479BB"/>
    <w:rsid w:val="00647A27"/>
    <w:rsid w:val="00647B20"/>
    <w:rsid w:val="00647B23"/>
    <w:rsid w:val="00647C55"/>
    <w:rsid w:val="00647C90"/>
    <w:rsid w:val="00647DC6"/>
    <w:rsid w:val="0065016E"/>
    <w:rsid w:val="006501CE"/>
    <w:rsid w:val="0065036B"/>
    <w:rsid w:val="006504C7"/>
    <w:rsid w:val="006504FB"/>
    <w:rsid w:val="006506BA"/>
    <w:rsid w:val="006506D1"/>
    <w:rsid w:val="0065077D"/>
    <w:rsid w:val="0065098B"/>
    <w:rsid w:val="00650BCC"/>
    <w:rsid w:val="00650D4D"/>
    <w:rsid w:val="00650E9B"/>
    <w:rsid w:val="00650FEC"/>
    <w:rsid w:val="006510EE"/>
    <w:rsid w:val="00651388"/>
    <w:rsid w:val="006517E4"/>
    <w:rsid w:val="0065184A"/>
    <w:rsid w:val="00651AA0"/>
    <w:rsid w:val="00651B18"/>
    <w:rsid w:val="00651DCB"/>
    <w:rsid w:val="00651E5B"/>
    <w:rsid w:val="00651ED6"/>
    <w:rsid w:val="006520AF"/>
    <w:rsid w:val="006524C0"/>
    <w:rsid w:val="0065270A"/>
    <w:rsid w:val="0065294C"/>
    <w:rsid w:val="00652B1A"/>
    <w:rsid w:val="00652BA4"/>
    <w:rsid w:val="0065345B"/>
    <w:rsid w:val="00653911"/>
    <w:rsid w:val="00653A9E"/>
    <w:rsid w:val="00653C6E"/>
    <w:rsid w:val="00653E52"/>
    <w:rsid w:val="00653F33"/>
    <w:rsid w:val="006541DB"/>
    <w:rsid w:val="00654284"/>
    <w:rsid w:val="0065449B"/>
    <w:rsid w:val="00654677"/>
    <w:rsid w:val="006547AB"/>
    <w:rsid w:val="0065489D"/>
    <w:rsid w:val="006548FF"/>
    <w:rsid w:val="00654973"/>
    <w:rsid w:val="00654A67"/>
    <w:rsid w:val="00654CAC"/>
    <w:rsid w:val="00654E7E"/>
    <w:rsid w:val="0065547D"/>
    <w:rsid w:val="006554A7"/>
    <w:rsid w:val="00655729"/>
    <w:rsid w:val="00655771"/>
    <w:rsid w:val="006557A1"/>
    <w:rsid w:val="006557FA"/>
    <w:rsid w:val="00655968"/>
    <w:rsid w:val="00655A27"/>
    <w:rsid w:val="00655A58"/>
    <w:rsid w:val="00655EFB"/>
    <w:rsid w:val="00655F2D"/>
    <w:rsid w:val="00656151"/>
    <w:rsid w:val="006561F6"/>
    <w:rsid w:val="006564E4"/>
    <w:rsid w:val="00656545"/>
    <w:rsid w:val="0065663C"/>
    <w:rsid w:val="00656798"/>
    <w:rsid w:val="0065692F"/>
    <w:rsid w:val="00656A6C"/>
    <w:rsid w:val="00656A9A"/>
    <w:rsid w:val="00656D76"/>
    <w:rsid w:val="00656E45"/>
    <w:rsid w:val="00656E6B"/>
    <w:rsid w:val="00656E7D"/>
    <w:rsid w:val="00656EBF"/>
    <w:rsid w:val="00656FC9"/>
    <w:rsid w:val="00657092"/>
    <w:rsid w:val="00657523"/>
    <w:rsid w:val="006575BF"/>
    <w:rsid w:val="0065768D"/>
    <w:rsid w:val="006577E2"/>
    <w:rsid w:val="00657B9A"/>
    <w:rsid w:val="00657D59"/>
    <w:rsid w:val="00657D79"/>
    <w:rsid w:val="00657DDE"/>
    <w:rsid w:val="00657DFE"/>
    <w:rsid w:val="00657F93"/>
    <w:rsid w:val="00660019"/>
    <w:rsid w:val="00660121"/>
    <w:rsid w:val="006601E0"/>
    <w:rsid w:val="006603EF"/>
    <w:rsid w:val="0066055E"/>
    <w:rsid w:val="00660697"/>
    <w:rsid w:val="006606AB"/>
    <w:rsid w:val="00660905"/>
    <w:rsid w:val="00660BCF"/>
    <w:rsid w:val="00660CB6"/>
    <w:rsid w:val="00660CD0"/>
    <w:rsid w:val="00660D07"/>
    <w:rsid w:val="00660D45"/>
    <w:rsid w:val="00660DAF"/>
    <w:rsid w:val="00660E4D"/>
    <w:rsid w:val="00660FD8"/>
    <w:rsid w:val="00660FDA"/>
    <w:rsid w:val="0066110C"/>
    <w:rsid w:val="00661340"/>
    <w:rsid w:val="00661393"/>
    <w:rsid w:val="00661507"/>
    <w:rsid w:val="0066158C"/>
    <w:rsid w:val="0066164D"/>
    <w:rsid w:val="00661672"/>
    <w:rsid w:val="0066179A"/>
    <w:rsid w:val="00661816"/>
    <w:rsid w:val="006618BD"/>
    <w:rsid w:val="0066194D"/>
    <w:rsid w:val="00661E26"/>
    <w:rsid w:val="00661F99"/>
    <w:rsid w:val="00661FF8"/>
    <w:rsid w:val="006622F5"/>
    <w:rsid w:val="0066260E"/>
    <w:rsid w:val="00662910"/>
    <w:rsid w:val="006629B6"/>
    <w:rsid w:val="00662AE5"/>
    <w:rsid w:val="00663084"/>
    <w:rsid w:val="006630BA"/>
    <w:rsid w:val="006630BE"/>
    <w:rsid w:val="006632DB"/>
    <w:rsid w:val="00663488"/>
    <w:rsid w:val="00663644"/>
    <w:rsid w:val="00663667"/>
    <w:rsid w:val="006636CB"/>
    <w:rsid w:val="00663784"/>
    <w:rsid w:val="00663787"/>
    <w:rsid w:val="006637A9"/>
    <w:rsid w:val="006639DE"/>
    <w:rsid w:val="00663A34"/>
    <w:rsid w:val="00663A73"/>
    <w:rsid w:val="00663FEB"/>
    <w:rsid w:val="006640A5"/>
    <w:rsid w:val="00664216"/>
    <w:rsid w:val="00664303"/>
    <w:rsid w:val="00664371"/>
    <w:rsid w:val="0066453B"/>
    <w:rsid w:val="0066477B"/>
    <w:rsid w:val="006649D1"/>
    <w:rsid w:val="00664A5A"/>
    <w:rsid w:val="00664A7A"/>
    <w:rsid w:val="00664B90"/>
    <w:rsid w:val="00664DAA"/>
    <w:rsid w:val="00664DE3"/>
    <w:rsid w:val="00664F84"/>
    <w:rsid w:val="00664FAE"/>
    <w:rsid w:val="006651C7"/>
    <w:rsid w:val="00665205"/>
    <w:rsid w:val="006653AF"/>
    <w:rsid w:val="00665459"/>
    <w:rsid w:val="00665484"/>
    <w:rsid w:val="00665503"/>
    <w:rsid w:val="00665586"/>
    <w:rsid w:val="00665748"/>
    <w:rsid w:val="006659A5"/>
    <w:rsid w:val="00665B0E"/>
    <w:rsid w:val="00665B60"/>
    <w:rsid w:val="00665D50"/>
    <w:rsid w:val="00665D9C"/>
    <w:rsid w:val="00665F0A"/>
    <w:rsid w:val="00665F1E"/>
    <w:rsid w:val="00666043"/>
    <w:rsid w:val="006660C7"/>
    <w:rsid w:val="006660FB"/>
    <w:rsid w:val="00666168"/>
    <w:rsid w:val="0066627F"/>
    <w:rsid w:val="006662D8"/>
    <w:rsid w:val="006662F5"/>
    <w:rsid w:val="006663E1"/>
    <w:rsid w:val="00666441"/>
    <w:rsid w:val="00666688"/>
    <w:rsid w:val="00666930"/>
    <w:rsid w:val="00666AF8"/>
    <w:rsid w:val="00666B8D"/>
    <w:rsid w:val="00666C98"/>
    <w:rsid w:val="00666CDE"/>
    <w:rsid w:val="00666D15"/>
    <w:rsid w:val="00666EAD"/>
    <w:rsid w:val="00667127"/>
    <w:rsid w:val="006671EE"/>
    <w:rsid w:val="00667241"/>
    <w:rsid w:val="0066740B"/>
    <w:rsid w:val="00667413"/>
    <w:rsid w:val="006674D3"/>
    <w:rsid w:val="006675B1"/>
    <w:rsid w:val="006677FF"/>
    <w:rsid w:val="00667822"/>
    <w:rsid w:val="00667986"/>
    <w:rsid w:val="006679CD"/>
    <w:rsid w:val="00667A99"/>
    <w:rsid w:val="00667AB2"/>
    <w:rsid w:val="00667B49"/>
    <w:rsid w:val="00667B70"/>
    <w:rsid w:val="00667F77"/>
    <w:rsid w:val="00670088"/>
    <w:rsid w:val="0067021B"/>
    <w:rsid w:val="0067021C"/>
    <w:rsid w:val="00670363"/>
    <w:rsid w:val="00670583"/>
    <w:rsid w:val="006706CA"/>
    <w:rsid w:val="0067070C"/>
    <w:rsid w:val="00670B4F"/>
    <w:rsid w:val="00670E3D"/>
    <w:rsid w:val="00670F63"/>
    <w:rsid w:val="00670F9C"/>
    <w:rsid w:val="00671282"/>
    <w:rsid w:val="006712FF"/>
    <w:rsid w:val="006717F7"/>
    <w:rsid w:val="00671919"/>
    <w:rsid w:val="00671ACB"/>
    <w:rsid w:val="00671B5B"/>
    <w:rsid w:val="00672045"/>
    <w:rsid w:val="0067213E"/>
    <w:rsid w:val="0067247F"/>
    <w:rsid w:val="0067285C"/>
    <w:rsid w:val="00672893"/>
    <w:rsid w:val="00672906"/>
    <w:rsid w:val="006729C5"/>
    <w:rsid w:val="00672E5C"/>
    <w:rsid w:val="00672F05"/>
    <w:rsid w:val="0067327C"/>
    <w:rsid w:val="00673386"/>
    <w:rsid w:val="006734D5"/>
    <w:rsid w:val="0067351D"/>
    <w:rsid w:val="00673700"/>
    <w:rsid w:val="0067377F"/>
    <w:rsid w:val="00673B1E"/>
    <w:rsid w:val="00673B6C"/>
    <w:rsid w:val="00673F53"/>
    <w:rsid w:val="0067422A"/>
    <w:rsid w:val="00674282"/>
    <w:rsid w:val="00674382"/>
    <w:rsid w:val="0067442F"/>
    <w:rsid w:val="006746A2"/>
    <w:rsid w:val="0067477C"/>
    <w:rsid w:val="0067478B"/>
    <w:rsid w:val="006748CE"/>
    <w:rsid w:val="00674A04"/>
    <w:rsid w:val="00674E4C"/>
    <w:rsid w:val="00674E62"/>
    <w:rsid w:val="00675289"/>
    <w:rsid w:val="00675307"/>
    <w:rsid w:val="006753C6"/>
    <w:rsid w:val="00675548"/>
    <w:rsid w:val="006755D1"/>
    <w:rsid w:val="006757E2"/>
    <w:rsid w:val="0067588B"/>
    <w:rsid w:val="00675ED0"/>
    <w:rsid w:val="00675FFE"/>
    <w:rsid w:val="006760F3"/>
    <w:rsid w:val="006761A1"/>
    <w:rsid w:val="006761D7"/>
    <w:rsid w:val="006762FC"/>
    <w:rsid w:val="006764BB"/>
    <w:rsid w:val="00676665"/>
    <w:rsid w:val="00676893"/>
    <w:rsid w:val="0067697C"/>
    <w:rsid w:val="00676ACB"/>
    <w:rsid w:val="00676B81"/>
    <w:rsid w:val="00676CB4"/>
    <w:rsid w:val="00676D60"/>
    <w:rsid w:val="00676EEB"/>
    <w:rsid w:val="0067713D"/>
    <w:rsid w:val="00677510"/>
    <w:rsid w:val="0067761B"/>
    <w:rsid w:val="0067762A"/>
    <w:rsid w:val="00677843"/>
    <w:rsid w:val="00677908"/>
    <w:rsid w:val="006779C6"/>
    <w:rsid w:val="00677C42"/>
    <w:rsid w:val="00680024"/>
    <w:rsid w:val="006802B4"/>
    <w:rsid w:val="00680397"/>
    <w:rsid w:val="0068051D"/>
    <w:rsid w:val="006805BA"/>
    <w:rsid w:val="006809EF"/>
    <w:rsid w:val="00680A2D"/>
    <w:rsid w:val="00680A50"/>
    <w:rsid w:val="00680ACE"/>
    <w:rsid w:val="00680D23"/>
    <w:rsid w:val="00680DE7"/>
    <w:rsid w:val="00680EF3"/>
    <w:rsid w:val="00681205"/>
    <w:rsid w:val="006812BF"/>
    <w:rsid w:val="006813E5"/>
    <w:rsid w:val="00681418"/>
    <w:rsid w:val="00681419"/>
    <w:rsid w:val="00681562"/>
    <w:rsid w:val="00681588"/>
    <w:rsid w:val="00681A89"/>
    <w:rsid w:val="00681CB1"/>
    <w:rsid w:val="00681E2B"/>
    <w:rsid w:val="00681F1F"/>
    <w:rsid w:val="00681F4E"/>
    <w:rsid w:val="006820C8"/>
    <w:rsid w:val="006820D1"/>
    <w:rsid w:val="006820E5"/>
    <w:rsid w:val="006820F1"/>
    <w:rsid w:val="006821B6"/>
    <w:rsid w:val="006824EF"/>
    <w:rsid w:val="0068276F"/>
    <w:rsid w:val="00682872"/>
    <w:rsid w:val="006829DD"/>
    <w:rsid w:val="00682A25"/>
    <w:rsid w:val="00682D52"/>
    <w:rsid w:val="00682DBE"/>
    <w:rsid w:val="00682E24"/>
    <w:rsid w:val="00682E41"/>
    <w:rsid w:val="00682E53"/>
    <w:rsid w:val="00682EC4"/>
    <w:rsid w:val="00682FFE"/>
    <w:rsid w:val="00683186"/>
    <w:rsid w:val="006833D4"/>
    <w:rsid w:val="00683523"/>
    <w:rsid w:val="00683654"/>
    <w:rsid w:val="00683685"/>
    <w:rsid w:val="00683703"/>
    <w:rsid w:val="006838DB"/>
    <w:rsid w:val="00683958"/>
    <w:rsid w:val="00683C02"/>
    <w:rsid w:val="00683CF4"/>
    <w:rsid w:val="00683E62"/>
    <w:rsid w:val="00683F14"/>
    <w:rsid w:val="00684062"/>
    <w:rsid w:val="0068422E"/>
    <w:rsid w:val="006842BB"/>
    <w:rsid w:val="006843F2"/>
    <w:rsid w:val="006845E9"/>
    <w:rsid w:val="00684766"/>
    <w:rsid w:val="0068479E"/>
    <w:rsid w:val="00684861"/>
    <w:rsid w:val="00684E13"/>
    <w:rsid w:val="00684ED2"/>
    <w:rsid w:val="00684F77"/>
    <w:rsid w:val="00685053"/>
    <w:rsid w:val="00685134"/>
    <w:rsid w:val="0068553C"/>
    <w:rsid w:val="0068577E"/>
    <w:rsid w:val="006857AA"/>
    <w:rsid w:val="006859A6"/>
    <w:rsid w:val="00685F6A"/>
    <w:rsid w:val="006861DB"/>
    <w:rsid w:val="006861E9"/>
    <w:rsid w:val="006861FA"/>
    <w:rsid w:val="00686216"/>
    <w:rsid w:val="0068623C"/>
    <w:rsid w:val="00686281"/>
    <w:rsid w:val="0068629E"/>
    <w:rsid w:val="0068658B"/>
    <w:rsid w:val="006865A2"/>
    <w:rsid w:val="00686651"/>
    <w:rsid w:val="00686697"/>
    <w:rsid w:val="006867AF"/>
    <w:rsid w:val="00686886"/>
    <w:rsid w:val="00686BD8"/>
    <w:rsid w:val="00686DFB"/>
    <w:rsid w:val="00687018"/>
    <w:rsid w:val="00687080"/>
    <w:rsid w:val="00687218"/>
    <w:rsid w:val="006873CD"/>
    <w:rsid w:val="006873EF"/>
    <w:rsid w:val="0068746B"/>
    <w:rsid w:val="00687517"/>
    <w:rsid w:val="00687705"/>
    <w:rsid w:val="0068798A"/>
    <w:rsid w:val="00687AC1"/>
    <w:rsid w:val="00687DA3"/>
    <w:rsid w:val="00687DF8"/>
    <w:rsid w:val="00687E6C"/>
    <w:rsid w:val="00687F8C"/>
    <w:rsid w:val="006900D8"/>
    <w:rsid w:val="00690119"/>
    <w:rsid w:val="0069034F"/>
    <w:rsid w:val="00690649"/>
    <w:rsid w:val="00690798"/>
    <w:rsid w:val="00690ABD"/>
    <w:rsid w:val="00690B7C"/>
    <w:rsid w:val="00690CF7"/>
    <w:rsid w:val="00690DE3"/>
    <w:rsid w:val="00690E65"/>
    <w:rsid w:val="00690E9C"/>
    <w:rsid w:val="00690EAC"/>
    <w:rsid w:val="00691157"/>
    <w:rsid w:val="0069125B"/>
    <w:rsid w:val="0069129A"/>
    <w:rsid w:val="006914B5"/>
    <w:rsid w:val="006916F9"/>
    <w:rsid w:val="006917A1"/>
    <w:rsid w:val="00691883"/>
    <w:rsid w:val="00691BB0"/>
    <w:rsid w:val="00691F0E"/>
    <w:rsid w:val="00691F1B"/>
    <w:rsid w:val="006922D4"/>
    <w:rsid w:val="00692363"/>
    <w:rsid w:val="0069238B"/>
    <w:rsid w:val="006923FD"/>
    <w:rsid w:val="00692660"/>
    <w:rsid w:val="00692940"/>
    <w:rsid w:val="006929DD"/>
    <w:rsid w:val="00692AA0"/>
    <w:rsid w:val="00692AC6"/>
    <w:rsid w:val="00692AF1"/>
    <w:rsid w:val="00692BC6"/>
    <w:rsid w:val="00692C2C"/>
    <w:rsid w:val="00692C63"/>
    <w:rsid w:val="00692D0B"/>
    <w:rsid w:val="00692D6C"/>
    <w:rsid w:val="00692EF5"/>
    <w:rsid w:val="00693002"/>
    <w:rsid w:val="00693003"/>
    <w:rsid w:val="006930CE"/>
    <w:rsid w:val="00693202"/>
    <w:rsid w:val="0069325A"/>
    <w:rsid w:val="00693262"/>
    <w:rsid w:val="00693347"/>
    <w:rsid w:val="006934B6"/>
    <w:rsid w:val="00693543"/>
    <w:rsid w:val="00693677"/>
    <w:rsid w:val="006938BB"/>
    <w:rsid w:val="006938CA"/>
    <w:rsid w:val="006939BB"/>
    <w:rsid w:val="006939CB"/>
    <w:rsid w:val="00693A06"/>
    <w:rsid w:val="00693E74"/>
    <w:rsid w:val="00693FA5"/>
    <w:rsid w:val="00693FE2"/>
    <w:rsid w:val="00694237"/>
    <w:rsid w:val="00694305"/>
    <w:rsid w:val="00694316"/>
    <w:rsid w:val="00694383"/>
    <w:rsid w:val="00694613"/>
    <w:rsid w:val="0069473E"/>
    <w:rsid w:val="006949FD"/>
    <w:rsid w:val="00694DCC"/>
    <w:rsid w:val="0069504F"/>
    <w:rsid w:val="0069533E"/>
    <w:rsid w:val="0069570A"/>
    <w:rsid w:val="0069577A"/>
    <w:rsid w:val="0069596F"/>
    <w:rsid w:val="00695AAE"/>
    <w:rsid w:val="00695AD1"/>
    <w:rsid w:val="00695B20"/>
    <w:rsid w:val="00695C09"/>
    <w:rsid w:val="00695E36"/>
    <w:rsid w:val="006964BF"/>
    <w:rsid w:val="006964E8"/>
    <w:rsid w:val="006965FF"/>
    <w:rsid w:val="006966C8"/>
    <w:rsid w:val="0069671D"/>
    <w:rsid w:val="00696731"/>
    <w:rsid w:val="00696AE6"/>
    <w:rsid w:val="00696E4E"/>
    <w:rsid w:val="00696F15"/>
    <w:rsid w:val="00696FEE"/>
    <w:rsid w:val="006970CF"/>
    <w:rsid w:val="00697108"/>
    <w:rsid w:val="00697232"/>
    <w:rsid w:val="006972DC"/>
    <w:rsid w:val="00697453"/>
    <w:rsid w:val="0069749C"/>
    <w:rsid w:val="0069756E"/>
    <w:rsid w:val="00697574"/>
    <w:rsid w:val="0069761D"/>
    <w:rsid w:val="006976EF"/>
    <w:rsid w:val="00697857"/>
    <w:rsid w:val="00697A61"/>
    <w:rsid w:val="00697A6A"/>
    <w:rsid w:val="00697BAB"/>
    <w:rsid w:val="00697D4A"/>
    <w:rsid w:val="00697FAD"/>
    <w:rsid w:val="006A0230"/>
    <w:rsid w:val="006A0271"/>
    <w:rsid w:val="006A02FA"/>
    <w:rsid w:val="006A0331"/>
    <w:rsid w:val="006A0378"/>
    <w:rsid w:val="006A071C"/>
    <w:rsid w:val="006A083A"/>
    <w:rsid w:val="006A0A11"/>
    <w:rsid w:val="006A0A7A"/>
    <w:rsid w:val="006A0B84"/>
    <w:rsid w:val="006A0D8F"/>
    <w:rsid w:val="006A0F71"/>
    <w:rsid w:val="006A1065"/>
    <w:rsid w:val="006A1289"/>
    <w:rsid w:val="006A1380"/>
    <w:rsid w:val="006A13FF"/>
    <w:rsid w:val="006A15B2"/>
    <w:rsid w:val="006A17EB"/>
    <w:rsid w:val="006A1813"/>
    <w:rsid w:val="006A1950"/>
    <w:rsid w:val="006A1A9A"/>
    <w:rsid w:val="006A1ACC"/>
    <w:rsid w:val="006A1B9A"/>
    <w:rsid w:val="006A1F5F"/>
    <w:rsid w:val="006A2133"/>
    <w:rsid w:val="006A22C4"/>
    <w:rsid w:val="006A23B2"/>
    <w:rsid w:val="006A2402"/>
    <w:rsid w:val="006A24C1"/>
    <w:rsid w:val="006A2544"/>
    <w:rsid w:val="006A26AB"/>
    <w:rsid w:val="006A286A"/>
    <w:rsid w:val="006A2937"/>
    <w:rsid w:val="006A2953"/>
    <w:rsid w:val="006A2CC4"/>
    <w:rsid w:val="006A2D29"/>
    <w:rsid w:val="006A2F41"/>
    <w:rsid w:val="006A2F5D"/>
    <w:rsid w:val="006A3009"/>
    <w:rsid w:val="006A3165"/>
    <w:rsid w:val="006A3170"/>
    <w:rsid w:val="006A3206"/>
    <w:rsid w:val="006A336F"/>
    <w:rsid w:val="006A38A8"/>
    <w:rsid w:val="006A38B0"/>
    <w:rsid w:val="006A3911"/>
    <w:rsid w:val="006A3943"/>
    <w:rsid w:val="006A3A9B"/>
    <w:rsid w:val="006A3ABD"/>
    <w:rsid w:val="006A3B19"/>
    <w:rsid w:val="006A3B30"/>
    <w:rsid w:val="006A3EB6"/>
    <w:rsid w:val="006A3FAB"/>
    <w:rsid w:val="006A415E"/>
    <w:rsid w:val="006A41ED"/>
    <w:rsid w:val="006A423E"/>
    <w:rsid w:val="006A43CB"/>
    <w:rsid w:val="006A45FB"/>
    <w:rsid w:val="006A4612"/>
    <w:rsid w:val="006A4736"/>
    <w:rsid w:val="006A478F"/>
    <w:rsid w:val="006A481A"/>
    <w:rsid w:val="006A48D2"/>
    <w:rsid w:val="006A4CE6"/>
    <w:rsid w:val="006A4D85"/>
    <w:rsid w:val="006A4F4E"/>
    <w:rsid w:val="006A50BB"/>
    <w:rsid w:val="006A5364"/>
    <w:rsid w:val="006A5688"/>
    <w:rsid w:val="006A569F"/>
    <w:rsid w:val="006A5720"/>
    <w:rsid w:val="006A582B"/>
    <w:rsid w:val="006A589D"/>
    <w:rsid w:val="006A5AD0"/>
    <w:rsid w:val="006A5D4E"/>
    <w:rsid w:val="006A5D98"/>
    <w:rsid w:val="006A5DEF"/>
    <w:rsid w:val="006A6412"/>
    <w:rsid w:val="006A650F"/>
    <w:rsid w:val="006A6556"/>
    <w:rsid w:val="006A660B"/>
    <w:rsid w:val="006A69EE"/>
    <w:rsid w:val="006A6BAC"/>
    <w:rsid w:val="006A6BC2"/>
    <w:rsid w:val="006A6C67"/>
    <w:rsid w:val="006A6E74"/>
    <w:rsid w:val="006A6F86"/>
    <w:rsid w:val="006A742D"/>
    <w:rsid w:val="006A7453"/>
    <w:rsid w:val="006A7473"/>
    <w:rsid w:val="006A7607"/>
    <w:rsid w:val="006A765B"/>
    <w:rsid w:val="006A767E"/>
    <w:rsid w:val="006A7736"/>
    <w:rsid w:val="006A774E"/>
    <w:rsid w:val="006A77E7"/>
    <w:rsid w:val="006A78EE"/>
    <w:rsid w:val="006A7A2F"/>
    <w:rsid w:val="006A7A41"/>
    <w:rsid w:val="006A7E45"/>
    <w:rsid w:val="006A7E53"/>
    <w:rsid w:val="006B01C1"/>
    <w:rsid w:val="006B0302"/>
    <w:rsid w:val="006B040C"/>
    <w:rsid w:val="006B055B"/>
    <w:rsid w:val="006B0685"/>
    <w:rsid w:val="006B0737"/>
    <w:rsid w:val="006B0904"/>
    <w:rsid w:val="006B0920"/>
    <w:rsid w:val="006B0A7F"/>
    <w:rsid w:val="006B0B34"/>
    <w:rsid w:val="006B0B4A"/>
    <w:rsid w:val="006B0DE1"/>
    <w:rsid w:val="006B0E1C"/>
    <w:rsid w:val="006B10D6"/>
    <w:rsid w:val="006B11C2"/>
    <w:rsid w:val="006B1262"/>
    <w:rsid w:val="006B1278"/>
    <w:rsid w:val="006B15DE"/>
    <w:rsid w:val="006B17AE"/>
    <w:rsid w:val="006B17D6"/>
    <w:rsid w:val="006B1ABA"/>
    <w:rsid w:val="006B1B41"/>
    <w:rsid w:val="006B1BBF"/>
    <w:rsid w:val="006B1DAF"/>
    <w:rsid w:val="006B2055"/>
    <w:rsid w:val="006B2291"/>
    <w:rsid w:val="006B22E6"/>
    <w:rsid w:val="006B2340"/>
    <w:rsid w:val="006B23E4"/>
    <w:rsid w:val="006B2588"/>
    <w:rsid w:val="006B2629"/>
    <w:rsid w:val="006B2716"/>
    <w:rsid w:val="006B280C"/>
    <w:rsid w:val="006B2C59"/>
    <w:rsid w:val="006B2E8C"/>
    <w:rsid w:val="006B3064"/>
    <w:rsid w:val="006B3083"/>
    <w:rsid w:val="006B30D3"/>
    <w:rsid w:val="006B3437"/>
    <w:rsid w:val="006B3824"/>
    <w:rsid w:val="006B3859"/>
    <w:rsid w:val="006B3BAF"/>
    <w:rsid w:val="006B3CB8"/>
    <w:rsid w:val="006B3DFF"/>
    <w:rsid w:val="006B4176"/>
    <w:rsid w:val="006B4212"/>
    <w:rsid w:val="006B4273"/>
    <w:rsid w:val="006B4312"/>
    <w:rsid w:val="006B4534"/>
    <w:rsid w:val="006B4633"/>
    <w:rsid w:val="006B48B2"/>
    <w:rsid w:val="006B4D5F"/>
    <w:rsid w:val="006B4D89"/>
    <w:rsid w:val="006B4DB7"/>
    <w:rsid w:val="006B4EAE"/>
    <w:rsid w:val="006B4F65"/>
    <w:rsid w:val="006B4F92"/>
    <w:rsid w:val="006B4FCD"/>
    <w:rsid w:val="006B4FD9"/>
    <w:rsid w:val="006B5108"/>
    <w:rsid w:val="006B512F"/>
    <w:rsid w:val="006B538E"/>
    <w:rsid w:val="006B54AB"/>
    <w:rsid w:val="006B5509"/>
    <w:rsid w:val="006B5544"/>
    <w:rsid w:val="006B5550"/>
    <w:rsid w:val="006B560F"/>
    <w:rsid w:val="006B5701"/>
    <w:rsid w:val="006B5716"/>
    <w:rsid w:val="006B5A02"/>
    <w:rsid w:val="006B5EDB"/>
    <w:rsid w:val="006B5EDC"/>
    <w:rsid w:val="006B5FB7"/>
    <w:rsid w:val="006B6005"/>
    <w:rsid w:val="006B6094"/>
    <w:rsid w:val="006B60AA"/>
    <w:rsid w:val="006B614D"/>
    <w:rsid w:val="006B640E"/>
    <w:rsid w:val="006B64B3"/>
    <w:rsid w:val="006B6520"/>
    <w:rsid w:val="006B652A"/>
    <w:rsid w:val="006B65F1"/>
    <w:rsid w:val="006B66D4"/>
    <w:rsid w:val="006B66DF"/>
    <w:rsid w:val="006B687B"/>
    <w:rsid w:val="006B68D9"/>
    <w:rsid w:val="006B68ED"/>
    <w:rsid w:val="006B6968"/>
    <w:rsid w:val="006B69E8"/>
    <w:rsid w:val="006B6AA1"/>
    <w:rsid w:val="006B6CFC"/>
    <w:rsid w:val="006B6D15"/>
    <w:rsid w:val="006B6E62"/>
    <w:rsid w:val="006B6E9A"/>
    <w:rsid w:val="006B6F64"/>
    <w:rsid w:val="006B7092"/>
    <w:rsid w:val="006B7097"/>
    <w:rsid w:val="006B7147"/>
    <w:rsid w:val="006B7152"/>
    <w:rsid w:val="006B7235"/>
    <w:rsid w:val="006B7333"/>
    <w:rsid w:val="006B74D1"/>
    <w:rsid w:val="006B760D"/>
    <w:rsid w:val="006B762C"/>
    <w:rsid w:val="006B7631"/>
    <w:rsid w:val="006B798C"/>
    <w:rsid w:val="006B79C1"/>
    <w:rsid w:val="006B79D7"/>
    <w:rsid w:val="006B7C92"/>
    <w:rsid w:val="006B7C9E"/>
    <w:rsid w:val="006B7D16"/>
    <w:rsid w:val="006B7F20"/>
    <w:rsid w:val="006C00DB"/>
    <w:rsid w:val="006C0174"/>
    <w:rsid w:val="006C027E"/>
    <w:rsid w:val="006C02AE"/>
    <w:rsid w:val="006C02FA"/>
    <w:rsid w:val="006C0385"/>
    <w:rsid w:val="006C03A9"/>
    <w:rsid w:val="006C042A"/>
    <w:rsid w:val="006C05D5"/>
    <w:rsid w:val="006C086A"/>
    <w:rsid w:val="006C08DB"/>
    <w:rsid w:val="006C0C0A"/>
    <w:rsid w:val="006C0C58"/>
    <w:rsid w:val="006C0D43"/>
    <w:rsid w:val="006C0D54"/>
    <w:rsid w:val="006C0ED6"/>
    <w:rsid w:val="006C112F"/>
    <w:rsid w:val="006C1176"/>
    <w:rsid w:val="006C152E"/>
    <w:rsid w:val="006C1870"/>
    <w:rsid w:val="006C18C6"/>
    <w:rsid w:val="006C19B2"/>
    <w:rsid w:val="006C1AE2"/>
    <w:rsid w:val="006C1AEB"/>
    <w:rsid w:val="006C1CE6"/>
    <w:rsid w:val="006C1DAC"/>
    <w:rsid w:val="006C1F51"/>
    <w:rsid w:val="006C1F57"/>
    <w:rsid w:val="006C20A7"/>
    <w:rsid w:val="006C228C"/>
    <w:rsid w:val="006C23C7"/>
    <w:rsid w:val="006C26A4"/>
    <w:rsid w:val="006C26B8"/>
    <w:rsid w:val="006C2963"/>
    <w:rsid w:val="006C29CA"/>
    <w:rsid w:val="006C2A25"/>
    <w:rsid w:val="006C2C00"/>
    <w:rsid w:val="006C2CF6"/>
    <w:rsid w:val="006C2CF7"/>
    <w:rsid w:val="006C2E70"/>
    <w:rsid w:val="006C2F6B"/>
    <w:rsid w:val="006C2F91"/>
    <w:rsid w:val="006C3044"/>
    <w:rsid w:val="006C321D"/>
    <w:rsid w:val="006C32E9"/>
    <w:rsid w:val="006C33FB"/>
    <w:rsid w:val="006C36DD"/>
    <w:rsid w:val="006C370F"/>
    <w:rsid w:val="006C38D8"/>
    <w:rsid w:val="006C3B3F"/>
    <w:rsid w:val="006C3E25"/>
    <w:rsid w:val="006C406B"/>
    <w:rsid w:val="006C41C5"/>
    <w:rsid w:val="006C41E2"/>
    <w:rsid w:val="006C4278"/>
    <w:rsid w:val="006C430D"/>
    <w:rsid w:val="006C4652"/>
    <w:rsid w:val="006C4797"/>
    <w:rsid w:val="006C4D78"/>
    <w:rsid w:val="006C4E78"/>
    <w:rsid w:val="006C502C"/>
    <w:rsid w:val="006C5087"/>
    <w:rsid w:val="006C50A2"/>
    <w:rsid w:val="006C5115"/>
    <w:rsid w:val="006C521F"/>
    <w:rsid w:val="006C5350"/>
    <w:rsid w:val="006C5391"/>
    <w:rsid w:val="006C567C"/>
    <w:rsid w:val="006C5685"/>
    <w:rsid w:val="006C56B7"/>
    <w:rsid w:val="006C5719"/>
    <w:rsid w:val="006C57EF"/>
    <w:rsid w:val="006C5BB5"/>
    <w:rsid w:val="006C5F06"/>
    <w:rsid w:val="006C5F95"/>
    <w:rsid w:val="006C6151"/>
    <w:rsid w:val="006C628D"/>
    <w:rsid w:val="006C63D3"/>
    <w:rsid w:val="006C6559"/>
    <w:rsid w:val="006C660D"/>
    <w:rsid w:val="006C6636"/>
    <w:rsid w:val="006C682D"/>
    <w:rsid w:val="006C6A1D"/>
    <w:rsid w:val="006C6AC7"/>
    <w:rsid w:val="006C6AFE"/>
    <w:rsid w:val="006C6B13"/>
    <w:rsid w:val="006C6F49"/>
    <w:rsid w:val="006C6FF2"/>
    <w:rsid w:val="006C70A1"/>
    <w:rsid w:val="006C726F"/>
    <w:rsid w:val="006C72B7"/>
    <w:rsid w:val="006C72E1"/>
    <w:rsid w:val="006C74B8"/>
    <w:rsid w:val="006C77A4"/>
    <w:rsid w:val="006C797D"/>
    <w:rsid w:val="006C7A97"/>
    <w:rsid w:val="006C7B75"/>
    <w:rsid w:val="006C7EF0"/>
    <w:rsid w:val="006D019A"/>
    <w:rsid w:val="006D01D7"/>
    <w:rsid w:val="006D03B0"/>
    <w:rsid w:val="006D03FA"/>
    <w:rsid w:val="006D043A"/>
    <w:rsid w:val="006D061B"/>
    <w:rsid w:val="006D0659"/>
    <w:rsid w:val="006D0711"/>
    <w:rsid w:val="006D0807"/>
    <w:rsid w:val="006D080B"/>
    <w:rsid w:val="006D09C8"/>
    <w:rsid w:val="006D09F9"/>
    <w:rsid w:val="006D0A12"/>
    <w:rsid w:val="006D0A40"/>
    <w:rsid w:val="006D0ACD"/>
    <w:rsid w:val="006D0B5C"/>
    <w:rsid w:val="006D0CEC"/>
    <w:rsid w:val="006D0DA3"/>
    <w:rsid w:val="006D0E3F"/>
    <w:rsid w:val="006D0EA6"/>
    <w:rsid w:val="006D1252"/>
    <w:rsid w:val="006D1428"/>
    <w:rsid w:val="006D1438"/>
    <w:rsid w:val="006D1616"/>
    <w:rsid w:val="006D161B"/>
    <w:rsid w:val="006D1AB1"/>
    <w:rsid w:val="006D1C5A"/>
    <w:rsid w:val="006D1C86"/>
    <w:rsid w:val="006D1C88"/>
    <w:rsid w:val="006D1CC9"/>
    <w:rsid w:val="006D1E9E"/>
    <w:rsid w:val="006D216E"/>
    <w:rsid w:val="006D2341"/>
    <w:rsid w:val="006D23FA"/>
    <w:rsid w:val="006D2420"/>
    <w:rsid w:val="006D258D"/>
    <w:rsid w:val="006D261A"/>
    <w:rsid w:val="006D277D"/>
    <w:rsid w:val="006D2A17"/>
    <w:rsid w:val="006D2A97"/>
    <w:rsid w:val="006D2BE2"/>
    <w:rsid w:val="006D2DA5"/>
    <w:rsid w:val="006D2E6F"/>
    <w:rsid w:val="006D2FC3"/>
    <w:rsid w:val="006D303A"/>
    <w:rsid w:val="006D310F"/>
    <w:rsid w:val="006D3529"/>
    <w:rsid w:val="006D3534"/>
    <w:rsid w:val="006D36EF"/>
    <w:rsid w:val="006D3740"/>
    <w:rsid w:val="006D38CD"/>
    <w:rsid w:val="006D3A27"/>
    <w:rsid w:val="006D3A51"/>
    <w:rsid w:val="006D3A52"/>
    <w:rsid w:val="006D3C97"/>
    <w:rsid w:val="006D3D07"/>
    <w:rsid w:val="006D3D5A"/>
    <w:rsid w:val="006D3DDA"/>
    <w:rsid w:val="006D4099"/>
    <w:rsid w:val="006D4177"/>
    <w:rsid w:val="006D424C"/>
    <w:rsid w:val="006D478C"/>
    <w:rsid w:val="006D4819"/>
    <w:rsid w:val="006D485A"/>
    <w:rsid w:val="006D49E6"/>
    <w:rsid w:val="006D4A7E"/>
    <w:rsid w:val="006D4AB7"/>
    <w:rsid w:val="006D4C62"/>
    <w:rsid w:val="006D4CC9"/>
    <w:rsid w:val="006D5009"/>
    <w:rsid w:val="006D5127"/>
    <w:rsid w:val="006D51F6"/>
    <w:rsid w:val="006D52EA"/>
    <w:rsid w:val="006D55A6"/>
    <w:rsid w:val="006D5676"/>
    <w:rsid w:val="006D5A32"/>
    <w:rsid w:val="006D5AE9"/>
    <w:rsid w:val="006D5CEA"/>
    <w:rsid w:val="006D5D06"/>
    <w:rsid w:val="006D5E29"/>
    <w:rsid w:val="006D5E70"/>
    <w:rsid w:val="006D5E80"/>
    <w:rsid w:val="006D6793"/>
    <w:rsid w:val="006D6985"/>
    <w:rsid w:val="006D6A9F"/>
    <w:rsid w:val="006D6AA8"/>
    <w:rsid w:val="006D6DC6"/>
    <w:rsid w:val="006D6E0E"/>
    <w:rsid w:val="006D6E9D"/>
    <w:rsid w:val="006D71B0"/>
    <w:rsid w:val="006D7269"/>
    <w:rsid w:val="006D727A"/>
    <w:rsid w:val="006D72B7"/>
    <w:rsid w:val="006D732A"/>
    <w:rsid w:val="006D751C"/>
    <w:rsid w:val="006D75AE"/>
    <w:rsid w:val="006D7973"/>
    <w:rsid w:val="006D7D49"/>
    <w:rsid w:val="006D7DC2"/>
    <w:rsid w:val="006E0159"/>
    <w:rsid w:val="006E01B8"/>
    <w:rsid w:val="006E0397"/>
    <w:rsid w:val="006E040F"/>
    <w:rsid w:val="006E049C"/>
    <w:rsid w:val="006E04CB"/>
    <w:rsid w:val="006E08CC"/>
    <w:rsid w:val="006E091D"/>
    <w:rsid w:val="006E09F0"/>
    <w:rsid w:val="006E0AFA"/>
    <w:rsid w:val="006E0BE3"/>
    <w:rsid w:val="006E0EE0"/>
    <w:rsid w:val="006E0F55"/>
    <w:rsid w:val="006E11F8"/>
    <w:rsid w:val="006E1253"/>
    <w:rsid w:val="006E1335"/>
    <w:rsid w:val="006E1416"/>
    <w:rsid w:val="006E144D"/>
    <w:rsid w:val="006E148E"/>
    <w:rsid w:val="006E15D9"/>
    <w:rsid w:val="006E1744"/>
    <w:rsid w:val="006E1802"/>
    <w:rsid w:val="006E18F3"/>
    <w:rsid w:val="006E19D5"/>
    <w:rsid w:val="006E1CF5"/>
    <w:rsid w:val="006E1E25"/>
    <w:rsid w:val="006E1EAC"/>
    <w:rsid w:val="006E201B"/>
    <w:rsid w:val="006E23C8"/>
    <w:rsid w:val="006E23D8"/>
    <w:rsid w:val="006E25CF"/>
    <w:rsid w:val="006E2741"/>
    <w:rsid w:val="006E27A2"/>
    <w:rsid w:val="006E28E4"/>
    <w:rsid w:val="006E2A60"/>
    <w:rsid w:val="006E2A8D"/>
    <w:rsid w:val="006E2E5F"/>
    <w:rsid w:val="006E321B"/>
    <w:rsid w:val="006E33D4"/>
    <w:rsid w:val="006E3596"/>
    <w:rsid w:val="006E35C8"/>
    <w:rsid w:val="006E3E1C"/>
    <w:rsid w:val="006E3E47"/>
    <w:rsid w:val="006E3EEB"/>
    <w:rsid w:val="006E4017"/>
    <w:rsid w:val="006E40F2"/>
    <w:rsid w:val="006E418F"/>
    <w:rsid w:val="006E4287"/>
    <w:rsid w:val="006E42DB"/>
    <w:rsid w:val="006E4433"/>
    <w:rsid w:val="006E45DB"/>
    <w:rsid w:val="006E46BD"/>
    <w:rsid w:val="006E4849"/>
    <w:rsid w:val="006E4B07"/>
    <w:rsid w:val="006E4E36"/>
    <w:rsid w:val="006E4EF7"/>
    <w:rsid w:val="006E4EFC"/>
    <w:rsid w:val="006E4FE2"/>
    <w:rsid w:val="006E5137"/>
    <w:rsid w:val="006E51F9"/>
    <w:rsid w:val="006E52E9"/>
    <w:rsid w:val="006E5411"/>
    <w:rsid w:val="006E56ED"/>
    <w:rsid w:val="006E5ACB"/>
    <w:rsid w:val="006E5ADA"/>
    <w:rsid w:val="006E5B42"/>
    <w:rsid w:val="006E5BEB"/>
    <w:rsid w:val="006E5D47"/>
    <w:rsid w:val="006E5E9F"/>
    <w:rsid w:val="006E5F35"/>
    <w:rsid w:val="006E6403"/>
    <w:rsid w:val="006E6563"/>
    <w:rsid w:val="006E66F9"/>
    <w:rsid w:val="006E6806"/>
    <w:rsid w:val="006E68D7"/>
    <w:rsid w:val="006E6A32"/>
    <w:rsid w:val="006E6AEE"/>
    <w:rsid w:val="006E6B31"/>
    <w:rsid w:val="006E6B71"/>
    <w:rsid w:val="006E6BA1"/>
    <w:rsid w:val="006E6CB4"/>
    <w:rsid w:val="006E6CCF"/>
    <w:rsid w:val="006E6D3B"/>
    <w:rsid w:val="006E6D67"/>
    <w:rsid w:val="006E6FD5"/>
    <w:rsid w:val="006E7082"/>
    <w:rsid w:val="006E71F1"/>
    <w:rsid w:val="006E7523"/>
    <w:rsid w:val="006E7673"/>
    <w:rsid w:val="006E76D5"/>
    <w:rsid w:val="006E76D9"/>
    <w:rsid w:val="006E7B34"/>
    <w:rsid w:val="006E7D75"/>
    <w:rsid w:val="006F016F"/>
    <w:rsid w:val="006F01B7"/>
    <w:rsid w:val="006F029D"/>
    <w:rsid w:val="006F02E7"/>
    <w:rsid w:val="006F0529"/>
    <w:rsid w:val="006F0544"/>
    <w:rsid w:val="006F057B"/>
    <w:rsid w:val="006F0782"/>
    <w:rsid w:val="006F0A08"/>
    <w:rsid w:val="006F0C30"/>
    <w:rsid w:val="006F0CF8"/>
    <w:rsid w:val="006F0E7F"/>
    <w:rsid w:val="006F0F17"/>
    <w:rsid w:val="006F0F79"/>
    <w:rsid w:val="006F0FF1"/>
    <w:rsid w:val="006F101E"/>
    <w:rsid w:val="006F1031"/>
    <w:rsid w:val="006F10F3"/>
    <w:rsid w:val="006F1253"/>
    <w:rsid w:val="006F1254"/>
    <w:rsid w:val="006F16A7"/>
    <w:rsid w:val="006F16AE"/>
    <w:rsid w:val="006F174F"/>
    <w:rsid w:val="006F1758"/>
    <w:rsid w:val="006F188C"/>
    <w:rsid w:val="006F1939"/>
    <w:rsid w:val="006F19E6"/>
    <w:rsid w:val="006F1A49"/>
    <w:rsid w:val="006F1BC5"/>
    <w:rsid w:val="006F1C40"/>
    <w:rsid w:val="006F1D11"/>
    <w:rsid w:val="006F1DF7"/>
    <w:rsid w:val="006F1FBA"/>
    <w:rsid w:val="006F203B"/>
    <w:rsid w:val="006F20D6"/>
    <w:rsid w:val="006F21F2"/>
    <w:rsid w:val="006F22D7"/>
    <w:rsid w:val="006F253D"/>
    <w:rsid w:val="006F25A9"/>
    <w:rsid w:val="006F2A5C"/>
    <w:rsid w:val="006F2BB6"/>
    <w:rsid w:val="006F3056"/>
    <w:rsid w:val="006F3199"/>
    <w:rsid w:val="006F3409"/>
    <w:rsid w:val="006F3587"/>
    <w:rsid w:val="006F35D4"/>
    <w:rsid w:val="006F370F"/>
    <w:rsid w:val="006F3746"/>
    <w:rsid w:val="006F3805"/>
    <w:rsid w:val="006F3B34"/>
    <w:rsid w:val="006F3B61"/>
    <w:rsid w:val="006F3BCE"/>
    <w:rsid w:val="006F3E7C"/>
    <w:rsid w:val="006F3ED7"/>
    <w:rsid w:val="006F3F04"/>
    <w:rsid w:val="006F4154"/>
    <w:rsid w:val="006F4222"/>
    <w:rsid w:val="006F45FC"/>
    <w:rsid w:val="006F469D"/>
    <w:rsid w:val="006F487B"/>
    <w:rsid w:val="006F48CA"/>
    <w:rsid w:val="006F4BE6"/>
    <w:rsid w:val="006F4D59"/>
    <w:rsid w:val="006F52A2"/>
    <w:rsid w:val="006F53D2"/>
    <w:rsid w:val="006F5541"/>
    <w:rsid w:val="006F5747"/>
    <w:rsid w:val="006F581E"/>
    <w:rsid w:val="006F5929"/>
    <w:rsid w:val="006F5A06"/>
    <w:rsid w:val="006F5DC8"/>
    <w:rsid w:val="006F5EBC"/>
    <w:rsid w:val="006F61AF"/>
    <w:rsid w:val="006F6358"/>
    <w:rsid w:val="006F63DF"/>
    <w:rsid w:val="006F64B4"/>
    <w:rsid w:val="006F64D6"/>
    <w:rsid w:val="006F675D"/>
    <w:rsid w:val="006F685A"/>
    <w:rsid w:val="006F6896"/>
    <w:rsid w:val="006F6E8B"/>
    <w:rsid w:val="006F6EC7"/>
    <w:rsid w:val="006F70D2"/>
    <w:rsid w:val="006F7259"/>
    <w:rsid w:val="006F753D"/>
    <w:rsid w:val="006F7547"/>
    <w:rsid w:val="006F760D"/>
    <w:rsid w:val="006F770B"/>
    <w:rsid w:val="006F77DC"/>
    <w:rsid w:val="006F780D"/>
    <w:rsid w:val="006F782C"/>
    <w:rsid w:val="006F78B4"/>
    <w:rsid w:val="006F7969"/>
    <w:rsid w:val="006F7AD8"/>
    <w:rsid w:val="006F7C76"/>
    <w:rsid w:val="006F7C95"/>
    <w:rsid w:val="006F7D0E"/>
    <w:rsid w:val="006F7DA0"/>
    <w:rsid w:val="006F7E6D"/>
    <w:rsid w:val="006F7F80"/>
    <w:rsid w:val="00700137"/>
    <w:rsid w:val="007002E8"/>
    <w:rsid w:val="0070038C"/>
    <w:rsid w:val="007003A5"/>
    <w:rsid w:val="00700424"/>
    <w:rsid w:val="00700925"/>
    <w:rsid w:val="00700B77"/>
    <w:rsid w:val="00700DB5"/>
    <w:rsid w:val="00700E28"/>
    <w:rsid w:val="00700F31"/>
    <w:rsid w:val="00700F39"/>
    <w:rsid w:val="00700F9A"/>
    <w:rsid w:val="00701089"/>
    <w:rsid w:val="00701102"/>
    <w:rsid w:val="00701153"/>
    <w:rsid w:val="007014FD"/>
    <w:rsid w:val="007015AE"/>
    <w:rsid w:val="007016EF"/>
    <w:rsid w:val="00701B6F"/>
    <w:rsid w:val="00701C97"/>
    <w:rsid w:val="00701D2B"/>
    <w:rsid w:val="00701DF0"/>
    <w:rsid w:val="00701E1F"/>
    <w:rsid w:val="007021BE"/>
    <w:rsid w:val="00702383"/>
    <w:rsid w:val="0070281B"/>
    <w:rsid w:val="007028FF"/>
    <w:rsid w:val="00702913"/>
    <w:rsid w:val="00702A1F"/>
    <w:rsid w:val="00702AB4"/>
    <w:rsid w:val="00702B61"/>
    <w:rsid w:val="00702DE2"/>
    <w:rsid w:val="00702F69"/>
    <w:rsid w:val="0070301E"/>
    <w:rsid w:val="00703347"/>
    <w:rsid w:val="00703385"/>
    <w:rsid w:val="007038F1"/>
    <w:rsid w:val="00703A8B"/>
    <w:rsid w:val="00703CC6"/>
    <w:rsid w:val="00703D8B"/>
    <w:rsid w:val="00704449"/>
    <w:rsid w:val="007045A6"/>
    <w:rsid w:val="00704651"/>
    <w:rsid w:val="00704A95"/>
    <w:rsid w:val="00704BEA"/>
    <w:rsid w:val="0070504B"/>
    <w:rsid w:val="007050B9"/>
    <w:rsid w:val="0070522B"/>
    <w:rsid w:val="007052DE"/>
    <w:rsid w:val="00705398"/>
    <w:rsid w:val="0070543F"/>
    <w:rsid w:val="0070554B"/>
    <w:rsid w:val="007056FC"/>
    <w:rsid w:val="00705BF6"/>
    <w:rsid w:val="00705F49"/>
    <w:rsid w:val="007060D3"/>
    <w:rsid w:val="00706112"/>
    <w:rsid w:val="00706136"/>
    <w:rsid w:val="00706222"/>
    <w:rsid w:val="007062D9"/>
    <w:rsid w:val="007064EF"/>
    <w:rsid w:val="0070662E"/>
    <w:rsid w:val="00706635"/>
    <w:rsid w:val="00706689"/>
    <w:rsid w:val="007066CA"/>
    <w:rsid w:val="00706773"/>
    <w:rsid w:val="007067BF"/>
    <w:rsid w:val="007068BC"/>
    <w:rsid w:val="0070695F"/>
    <w:rsid w:val="007069C5"/>
    <w:rsid w:val="00706BB0"/>
    <w:rsid w:val="00706F40"/>
    <w:rsid w:val="0070709E"/>
    <w:rsid w:val="00707147"/>
    <w:rsid w:val="007073AF"/>
    <w:rsid w:val="00707486"/>
    <w:rsid w:val="00707722"/>
    <w:rsid w:val="0070772D"/>
    <w:rsid w:val="00707794"/>
    <w:rsid w:val="00707837"/>
    <w:rsid w:val="007078B1"/>
    <w:rsid w:val="00707BB2"/>
    <w:rsid w:val="00707C9B"/>
    <w:rsid w:val="00707CBE"/>
    <w:rsid w:val="00707D8F"/>
    <w:rsid w:val="00707D96"/>
    <w:rsid w:val="0071000A"/>
    <w:rsid w:val="0071009E"/>
    <w:rsid w:val="0071013F"/>
    <w:rsid w:val="007102FE"/>
    <w:rsid w:val="007103C0"/>
    <w:rsid w:val="00710414"/>
    <w:rsid w:val="00710477"/>
    <w:rsid w:val="0071054F"/>
    <w:rsid w:val="0071060D"/>
    <w:rsid w:val="0071067F"/>
    <w:rsid w:val="00710710"/>
    <w:rsid w:val="0071080E"/>
    <w:rsid w:val="00710B9F"/>
    <w:rsid w:val="00710D97"/>
    <w:rsid w:val="00710DA0"/>
    <w:rsid w:val="007110AA"/>
    <w:rsid w:val="007111A4"/>
    <w:rsid w:val="007112F2"/>
    <w:rsid w:val="00711343"/>
    <w:rsid w:val="007113CD"/>
    <w:rsid w:val="007114F4"/>
    <w:rsid w:val="0071191C"/>
    <w:rsid w:val="00711939"/>
    <w:rsid w:val="00711A99"/>
    <w:rsid w:val="00711BE9"/>
    <w:rsid w:val="00711F3C"/>
    <w:rsid w:val="00711FFA"/>
    <w:rsid w:val="00712072"/>
    <w:rsid w:val="00712186"/>
    <w:rsid w:val="007121F3"/>
    <w:rsid w:val="00712276"/>
    <w:rsid w:val="0071252A"/>
    <w:rsid w:val="00712537"/>
    <w:rsid w:val="0071263F"/>
    <w:rsid w:val="00712647"/>
    <w:rsid w:val="007126BF"/>
    <w:rsid w:val="00712742"/>
    <w:rsid w:val="0071278C"/>
    <w:rsid w:val="007128D5"/>
    <w:rsid w:val="00712980"/>
    <w:rsid w:val="007129B7"/>
    <w:rsid w:val="00712AD2"/>
    <w:rsid w:val="00712BC2"/>
    <w:rsid w:val="00712BD7"/>
    <w:rsid w:val="00712BF2"/>
    <w:rsid w:val="00712D04"/>
    <w:rsid w:val="00712F4F"/>
    <w:rsid w:val="0071300B"/>
    <w:rsid w:val="007130F0"/>
    <w:rsid w:val="00713106"/>
    <w:rsid w:val="0071311E"/>
    <w:rsid w:val="00713200"/>
    <w:rsid w:val="007135C7"/>
    <w:rsid w:val="00713662"/>
    <w:rsid w:val="007136ED"/>
    <w:rsid w:val="0071373C"/>
    <w:rsid w:val="0071382E"/>
    <w:rsid w:val="007138E8"/>
    <w:rsid w:val="00713C5F"/>
    <w:rsid w:val="00713CCA"/>
    <w:rsid w:val="00713F17"/>
    <w:rsid w:val="00714036"/>
    <w:rsid w:val="0071405F"/>
    <w:rsid w:val="00714096"/>
    <w:rsid w:val="00714230"/>
    <w:rsid w:val="00714483"/>
    <w:rsid w:val="007144C0"/>
    <w:rsid w:val="007144F4"/>
    <w:rsid w:val="007145CD"/>
    <w:rsid w:val="007147F5"/>
    <w:rsid w:val="00714950"/>
    <w:rsid w:val="00714BFE"/>
    <w:rsid w:val="00714F99"/>
    <w:rsid w:val="00714FBB"/>
    <w:rsid w:val="007151CE"/>
    <w:rsid w:val="007153DC"/>
    <w:rsid w:val="007154B9"/>
    <w:rsid w:val="0071556F"/>
    <w:rsid w:val="007156B6"/>
    <w:rsid w:val="00715740"/>
    <w:rsid w:val="00715AE0"/>
    <w:rsid w:val="00715BDB"/>
    <w:rsid w:val="00715CBC"/>
    <w:rsid w:val="00715CF5"/>
    <w:rsid w:val="00715E3F"/>
    <w:rsid w:val="00715ED7"/>
    <w:rsid w:val="00715F64"/>
    <w:rsid w:val="00716044"/>
    <w:rsid w:val="00716047"/>
    <w:rsid w:val="007161BF"/>
    <w:rsid w:val="0071630B"/>
    <w:rsid w:val="0071655A"/>
    <w:rsid w:val="007165DF"/>
    <w:rsid w:val="007166BF"/>
    <w:rsid w:val="0071684B"/>
    <w:rsid w:val="0071686B"/>
    <w:rsid w:val="00716899"/>
    <w:rsid w:val="00716908"/>
    <w:rsid w:val="007169F9"/>
    <w:rsid w:val="00716A3F"/>
    <w:rsid w:val="00716B6B"/>
    <w:rsid w:val="00716E49"/>
    <w:rsid w:val="00716E65"/>
    <w:rsid w:val="00717197"/>
    <w:rsid w:val="00717236"/>
    <w:rsid w:val="007174B5"/>
    <w:rsid w:val="007175D8"/>
    <w:rsid w:val="007176DC"/>
    <w:rsid w:val="00717781"/>
    <w:rsid w:val="007178C4"/>
    <w:rsid w:val="00717918"/>
    <w:rsid w:val="00717A8F"/>
    <w:rsid w:val="00717B2C"/>
    <w:rsid w:val="00717B5C"/>
    <w:rsid w:val="00717CE5"/>
    <w:rsid w:val="00717E61"/>
    <w:rsid w:val="00717E99"/>
    <w:rsid w:val="00717F87"/>
    <w:rsid w:val="00720090"/>
    <w:rsid w:val="007200CF"/>
    <w:rsid w:val="0072028C"/>
    <w:rsid w:val="00720314"/>
    <w:rsid w:val="00720408"/>
    <w:rsid w:val="00720442"/>
    <w:rsid w:val="00720854"/>
    <w:rsid w:val="00720B12"/>
    <w:rsid w:val="00720C1E"/>
    <w:rsid w:val="007210CC"/>
    <w:rsid w:val="007211A2"/>
    <w:rsid w:val="007212BD"/>
    <w:rsid w:val="00721476"/>
    <w:rsid w:val="00721645"/>
    <w:rsid w:val="007216BC"/>
    <w:rsid w:val="00721A1D"/>
    <w:rsid w:val="00721B2F"/>
    <w:rsid w:val="00721D43"/>
    <w:rsid w:val="00721D68"/>
    <w:rsid w:val="00721DD4"/>
    <w:rsid w:val="00721E21"/>
    <w:rsid w:val="00721F1B"/>
    <w:rsid w:val="00721FDD"/>
    <w:rsid w:val="00722134"/>
    <w:rsid w:val="00722349"/>
    <w:rsid w:val="007223F9"/>
    <w:rsid w:val="0072247F"/>
    <w:rsid w:val="00722519"/>
    <w:rsid w:val="007225C6"/>
    <w:rsid w:val="007226B1"/>
    <w:rsid w:val="007226D8"/>
    <w:rsid w:val="00722AFA"/>
    <w:rsid w:val="00722BEF"/>
    <w:rsid w:val="00722E35"/>
    <w:rsid w:val="00722E8B"/>
    <w:rsid w:val="007236C6"/>
    <w:rsid w:val="0072370C"/>
    <w:rsid w:val="00723989"/>
    <w:rsid w:val="00723A0E"/>
    <w:rsid w:val="00723AB2"/>
    <w:rsid w:val="00723B56"/>
    <w:rsid w:val="00723B76"/>
    <w:rsid w:val="00723C40"/>
    <w:rsid w:val="00723D08"/>
    <w:rsid w:val="00723EDD"/>
    <w:rsid w:val="00723FEE"/>
    <w:rsid w:val="00724356"/>
    <w:rsid w:val="0072435E"/>
    <w:rsid w:val="007246CC"/>
    <w:rsid w:val="007246EF"/>
    <w:rsid w:val="00724758"/>
    <w:rsid w:val="0072478A"/>
    <w:rsid w:val="007247F5"/>
    <w:rsid w:val="00724824"/>
    <w:rsid w:val="0072484C"/>
    <w:rsid w:val="00724964"/>
    <w:rsid w:val="00724ABC"/>
    <w:rsid w:val="00724B90"/>
    <w:rsid w:val="00724BE5"/>
    <w:rsid w:val="00724BFA"/>
    <w:rsid w:val="00724C82"/>
    <w:rsid w:val="00724CA5"/>
    <w:rsid w:val="00724CB5"/>
    <w:rsid w:val="00724CCA"/>
    <w:rsid w:val="00724DBE"/>
    <w:rsid w:val="00724EFD"/>
    <w:rsid w:val="00724FCB"/>
    <w:rsid w:val="00725153"/>
    <w:rsid w:val="00725220"/>
    <w:rsid w:val="007252DF"/>
    <w:rsid w:val="007252EC"/>
    <w:rsid w:val="00725706"/>
    <w:rsid w:val="00725743"/>
    <w:rsid w:val="00725873"/>
    <w:rsid w:val="00725925"/>
    <w:rsid w:val="00725D88"/>
    <w:rsid w:val="00725DA6"/>
    <w:rsid w:val="00725E33"/>
    <w:rsid w:val="00725F3B"/>
    <w:rsid w:val="00725F4F"/>
    <w:rsid w:val="00725F57"/>
    <w:rsid w:val="00725FDF"/>
    <w:rsid w:val="0072608A"/>
    <w:rsid w:val="0072630E"/>
    <w:rsid w:val="007266F0"/>
    <w:rsid w:val="00726761"/>
    <w:rsid w:val="00726883"/>
    <w:rsid w:val="00726BCD"/>
    <w:rsid w:val="00726C1F"/>
    <w:rsid w:val="00726D86"/>
    <w:rsid w:val="00726E82"/>
    <w:rsid w:val="00726F5B"/>
    <w:rsid w:val="00726F62"/>
    <w:rsid w:val="00727145"/>
    <w:rsid w:val="00727159"/>
    <w:rsid w:val="0072716E"/>
    <w:rsid w:val="00727455"/>
    <w:rsid w:val="00727709"/>
    <w:rsid w:val="0072784D"/>
    <w:rsid w:val="007278C7"/>
    <w:rsid w:val="007278CE"/>
    <w:rsid w:val="00727C42"/>
    <w:rsid w:val="007300BC"/>
    <w:rsid w:val="007302D5"/>
    <w:rsid w:val="00730373"/>
    <w:rsid w:val="007305BA"/>
    <w:rsid w:val="00730C4F"/>
    <w:rsid w:val="00730D36"/>
    <w:rsid w:val="00730EB7"/>
    <w:rsid w:val="00730EE3"/>
    <w:rsid w:val="00730F01"/>
    <w:rsid w:val="0073106A"/>
    <w:rsid w:val="00731131"/>
    <w:rsid w:val="007311F5"/>
    <w:rsid w:val="007313F1"/>
    <w:rsid w:val="007314FB"/>
    <w:rsid w:val="00731728"/>
    <w:rsid w:val="007317EE"/>
    <w:rsid w:val="007318B4"/>
    <w:rsid w:val="00731913"/>
    <w:rsid w:val="0073193F"/>
    <w:rsid w:val="0073196E"/>
    <w:rsid w:val="00731B77"/>
    <w:rsid w:val="00731BE4"/>
    <w:rsid w:val="00731C2A"/>
    <w:rsid w:val="00731CA8"/>
    <w:rsid w:val="00731E21"/>
    <w:rsid w:val="00731E8D"/>
    <w:rsid w:val="00731EF8"/>
    <w:rsid w:val="00732139"/>
    <w:rsid w:val="0073220D"/>
    <w:rsid w:val="00732236"/>
    <w:rsid w:val="007322F6"/>
    <w:rsid w:val="0073234C"/>
    <w:rsid w:val="007323B9"/>
    <w:rsid w:val="00732574"/>
    <w:rsid w:val="007325D0"/>
    <w:rsid w:val="007326F0"/>
    <w:rsid w:val="00732980"/>
    <w:rsid w:val="00732B55"/>
    <w:rsid w:val="00732C09"/>
    <w:rsid w:val="00732C2D"/>
    <w:rsid w:val="00732CC4"/>
    <w:rsid w:val="00732CD2"/>
    <w:rsid w:val="00732E0C"/>
    <w:rsid w:val="00732E36"/>
    <w:rsid w:val="00732F34"/>
    <w:rsid w:val="0073301D"/>
    <w:rsid w:val="00733070"/>
    <w:rsid w:val="0073371F"/>
    <w:rsid w:val="00733725"/>
    <w:rsid w:val="007337A6"/>
    <w:rsid w:val="007337A8"/>
    <w:rsid w:val="007338EC"/>
    <w:rsid w:val="00733AA5"/>
    <w:rsid w:val="00733AB6"/>
    <w:rsid w:val="00733CE3"/>
    <w:rsid w:val="00733D41"/>
    <w:rsid w:val="00733F4F"/>
    <w:rsid w:val="0073445D"/>
    <w:rsid w:val="00734573"/>
    <w:rsid w:val="00734907"/>
    <w:rsid w:val="007349F0"/>
    <w:rsid w:val="00734B28"/>
    <w:rsid w:val="00734D7A"/>
    <w:rsid w:val="00734F7A"/>
    <w:rsid w:val="00735106"/>
    <w:rsid w:val="007354C9"/>
    <w:rsid w:val="007355D8"/>
    <w:rsid w:val="0073572B"/>
    <w:rsid w:val="00735949"/>
    <w:rsid w:val="00735A11"/>
    <w:rsid w:val="00735A93"/>
    <w:rsid w:val="00735C51"/>
    <w:rsid w:val="00735D21"/>
    <w:rsid w:val="0073603A"/>
    <w:rsid w:val="00736328"/>
    <w:rsid w:val="007363FB"/>
    <w:rsid w:val="00736578"/>
    <w:rsid w:val="007366A2"/>
    <w:rsid w:val="007366C0"/>
    <w:rsid w:val="00736707"/>
    <w:rsid w:val="007367ED"/>
    <w:rsid w:val="00736917"/>
    <w:rsid w:val="00736AF2"/>
    <w:rsid w:val="00736C75"/>
    <w:rsid w:val="00736E40"/>
    <w:rsid w:val="00736EE2"/>
    <w:rsid w:val="00736FBA"/>
    <w:rsid w:val="00737099"/>
    <w:rsid w:val="0073722E"/>
    <w:rsid w:val="00737371"/>
    <w:rsid w:val="00737424"/>
    <w:rsid w:val="00737478"/>
    <w:rsid w:val="00737551"/>
    <w:rsid w:val="007377FA"/>
    <w:rsid w:val="007379B9"/>
    <w:rsid w:val="00737A86"/>
    <w:rsid w:val="00737A9B"/>
    <w:rsid w:val="00737BAF"/>
    <w:rsid w:val="00737D5B"/>
    <w:rsid w:val="00737D9E"/>
    <w:rsid w:val="00737F46"/>
    <w:rsid w:val="0074008C"/>
    <w:rsid w:val="00740158"/>
    <w:rsid w:val="007401DD"/>
    <w:rsid w:val="00740342"/>
    <w:rsid w:val="00740520"/>
    <w:rsid w:val="00740551"/>
    <w:rsid w:val="007405EF"/>
    <w:rsid w:val="00740828"/>
    <w:rsid w:val="007408EE"/>
    <w:rsid w:val="00740990"/>
    <w:rsid w:val="00740AB6"/>
    <w:rsid w:val="00740ABD"/>
    <w:rsid w:val="00740E75"/>
    <w:rsid w:val="00740F68"/>
    <w:rsid w:val="00740FFB"/>
    <w:rsid w:val="00741170"/>
    <w:rsid w:val="007413D1"/>
    <w:rsid w:val="00741761"/>
    <w:rsid w:val="007417DF"/>
    <w:rsid w:val="007419A6"/>
    <w:rsid w:val="00741A18"/>
    <w:rsid w:val="00741A9B"/>
    <w:rsid w:val="00741AD0"/>
    <w:rsid w:val="00741C4D"/>
    <w:rsid w:val="00741CF2"/>
    <w:rsid w:val="00741E26"/>
    <w:rsid w:val="00741E76"/>
    <w:rsid w:val="0074261B"/>
    <w:rsid w:val="0074269B"/>
    <w:rsid w:val="0074276A"/>
    <w:rsid w:val="00742A4C"/>
    <w:rsid w:val="00742B0E"/>
    <w:rsid w:val="00742BD4"/>
    <w:rsid w:val="00742D01"/>
    <w:rsid w:val="00742E70"/>
    <w:rsid w:val="0074301E"/>
    <w:rsid w:val="0074310E"/>
    <w:rsid w:val="00743213"/>
    <w:rsid w:val="007432E7"/>
    <w:rsid w:val="007435E5"/>
    <w:rsid w:val="007436D8"/>
    <w:rsid w:val="007436D9"/>
    <w:rsid w:val="00743732"/>
    <w:rsid w:val="00743A4F"/>
    <w:rsid w:val="00743B10"/>
    <w:rsid w:val="00743E8A"/>
    <w:rsid w:val="00743F7F"/>
    <w:rsid w:val="00743FCC"/>
    <w:rsid w:val="00744157"/>
    <w:rsid w:val="00744214"/>
    <w:rsid w:val="00744364"/>
    <w:rsid w:val="00744387"/>
    <w:rsid w:val="00744570"/>
    <w:rsid w:val="00744612"/>
    <w:rsid w:val="00744675"/>
    <w:rsid w:val="007446A5"/>
    <w:rsid w:val="007446BB"/>
    <w:rsid w:val="0074473F"/>
    <w:rsid w:val="007449A2"/>
    <w:rsid w:val="00744A6A"/>
    <w:rsid w:val="00744BE0"/>
    <w:rsid w:val="00744C5B"/>
    <w:rsid w:val="00744C72"/>
    <w:rsid w:val="00744CB8"/>
    <w:rsid w:val="00744CF4"/>
    <w:rsid w:val="00744D75"/>
    <w:rsid w:val="00744EB8"/>
    <w:rsid w:val="00745212"/>
    <w:rsid w:val="007452CA"/>
    <w:rsid w:val="007453DF"/>
    <w:rsid w:val="0074576D"/>
    <w:rsid w:val="007457DB"/>
    <w:rsid w:val="00745802"/>
    <w:rsid w:val="00745913"/>
    <w:rsid w:val="00745A73"/>
    <w:rsid w:val="00745AB3"/>
    <w:rsid w:val="00745B68"/>
    <w:rsid w:val="00745C15"/>
    <w:rsid w:val="00745C89"/>
    <w:rsid w:val="007460DC"/>
    <w:rsid w:val="0074619C"/>
    <w:rsid w:val="007463F6"/>
    <w:rsid w:val="0074659B"/>
    <w:rsid w:val="007465FD"/>
    <w:rsid w:val="007466F5"/>
    <w:rsid w:val="00746842"/>
    <w:rsid w:val="007469A4"/>
    <w:rsid w:val="00746D33"/>
    <w:rsid w:val="00746DF8"/>
    <w:rsid w:val="00747016"/>
    <w:rsid w:val="007475DB"/>
    <w:rsid w:val="0074767A"/>
    <w:rsid w:val="007476F8"/>
    <w:rsid w:val="00747704"/>
    <w:rsid w:val="0074796B"/>
    <w:rsid w:val="00747C1F"/>
    <w:rsid w:val="00747F88"/>
    <w:rsid w:val="00747FFD"/>
    <w:rsid w:val="00750071"/>
    <w:rsid w:val="00750093"/>
    <w:rsid w:val="00750172"/>
    <w:rsid w:val="007502BF"/>
    <w:rsid w:val="0075041C"/>
    <w:rsid w:val="00750452"/>
    <w:rsid w:val="007504E8"/>
    <w:rsid w:val="007505D3"/>
    <w:rsid w:val="00750717"/>
    <w:rsid w:val="007508CC"/>
    <w:rsid w:val="00750A12"/>
    <w:rsid w:val="00750A13"/>
    <w:rsid w:val="00750A8C"/>
    <w:rsid w:val="00750B68"/>
    <w:rsid w:val="00750C93"/>
    <w:rsid w:val="00750D68"/>
    <w:rsid w:val="00750D89"/>
    <w:rsid w:val="00750F55"/>
    <w:rsid w:val="00750F7E"/>
    <w:rsid w:val="00751110"/>
    <w:rsid w:val="007511D3"/>
    <w:rsid w:val="00751331"/>
    <w:rsid w:val="00751442"/>
    <w:rsid w:val="007516E1"/>
    <w:rsid w:val="0075170A"/>
    <w:rsid w:val="007518E2"/>
    <w:rsid w:val="00751A92"/>
    <w:rsid w:val="00751ADF"/>
    <w:rsid w:val="00751B55"/>
    <w:rsid w:val="00751B9A"/>
    <w:rsid w:val="00751C02"/>
    <w:rsid w:val="00751D42"/>
    <w:rsid w:val="00751D8B"/>
    <w:rsid w:val="00751DE8"/>
    <w:rsid w:val="00751E84"/>
    <w:rsid w:val="00751E96"/>
    <w:rsid w:val="00751EBC"/>
    <w:rsid w:val="00751EC0"/>
    <w:rsid w:val="00751EE7"/>
    <w:rsid w:val="00751F1C"/>
    <w:rsid w:val="00751F84"/>
    <w:rsid w:val="0075225D"/>
    <w:rsid w:val="0075235F"/>
    <w:rsid w:val="007524C5"/>
    <w:rsid w:val="00752728"/>
    <w:rsid w:val="00752750"/>
    <w:rsid w:val="00752A67"/>
    <w:rsid w:val="00752A88"/>
    <w:rsid w:val="00752C27"/>
    <w:rsid w:val="00752CE2"/>
    <w:rsid w:val="00752ED7"/>
    <w:rsid w:val="0075301B"/>
    <w:rsid w:val="00753092"/>
    <w:rsid w:val="00753275"/>
    <w:rsid w:val="007532F7"/>
    <w:rsid w:val="007532FB"/>
    <w:rsid w:val="007533EA"/>
    <w:rsid w:val="007535A7"/>
    <w:rsid w:val="0075360B"/>
    <w:rsid w:val="007536AA"/>
    <w:rsid w:val="007537A4"/>
    <w:rsid w:val="00753970"/>
    <w:rsid w:val="00753977"/>
    <w:rsid w:val="00753C46"/>
    <w:rsid w:val="00753E6C"/>
    <w:rsid w:val="00753EA1"/>
    <w:rsid w:val="00753F37"/>
    <w:rsid w:val="00754078"/>
    <w:rsid w:val="00754274"/>
    <w:rsid w:val="0075427E"/>
    <w:rsid w:val="00754332"/>
    <w:rsid w:val="0075440D"/>
    <w:rsid w:val="007544E5"/>
    <w:rsid w:val="00754516"/>
    <w:rsid w:val="0075454D"/>
    <w:rsid w:val="007545DD"/>
    <w:rsid w:val="007549E3"/>
    <w:rsid w:val="00754A3A"/>
    <w:rsid w:val="00754B86"/>
    <w:rsid w:val="00754EAE"/>
    <w:rsid w:val="0075511B"/>
    <w:rsid w:val="007551C2"/>
    <w:rsid w:val="00755460"/>
    <w:rsid w:val="007555B5"/>
    <w:rsid w:val="00755788"/>
    <w:rsid w:val="007557E2"/>
    <w:rsid w:val="00755807"/>
    <w:rsid w:val="00755966"/>
    <w:rsid w:val="00755C16"/>
    <w:rsid w:val="00755DF6"/>
    <w:rsid w:val="00755E89"/>
    <w:rsid w:val="0075602F"/>
    <w:rsid w:val="007560E5"/>
    <w:rsid w:val="00756128"/>
    <w:rsid w:val="00756225"/>
    <w:rsid w:val="00756302"/>
    <w:rsid w:val="00756409"/>
    <w:rsid w:val="007564C1"/>
    <w:rsid w:val="007564E9"/>
    <w:rsid w:val="00756706"/>
    <w:rsid w:val="00756776"/>
    <w:rsid w:val="007567BC"/>
    <w:rsid w:val="007569B0"/>
    <w:rsid w:val="00756A03"/>
    <w:rsid w:val="00756A64"/>
    <w:rsid w:val="00756A6C"/>
    <w:rsid w:val="00756BD0"/>
    <w:rsid w:val="00756C4D"/>
    <w:rsid w:val="00756D3E"/>
    <w:rsid w:val="00756E21"/>
    <w:rsid w:val="0075710A"/>
    <w:rsid w:val="00757196"/>
    <w:rsid w:val="00757247"/>
    <w:rsid w:val="007572D7"/>
    <w:rsid w:val="007573D5"/>
    <w:rsid w:val="0075753B"/>
    <w:rsid w:val="007579A9"/>
    <w:rsid w:val="00757CC0"/>
    <w:rsid w:val="00760002"/>
    <w:rsid w:val="0076011A"/>
    <w:rsid w:val="0076018C"/>
    <w:rsid w:val="0076022E"/>
    <w:rsid w:val="0076033B"/>
    <w:rsid w:val="0076037B"/>
    <w:rsid w:val="00760865"/>
    <w:rsid w:val="00760A99"/>
    <w:rsid w:val="00760B76"/>
    <w:rsid w:val="00760D4A"/>
    <w:rsid w:val="00760E07"/>
    <w:rsid w:val="00760E8A"/>
    <w:rsid w:val="00761101"/>
    <w:rsid w:val="007613AC"/>
    <w:rsid w:val="00761537"/>
    <w:rsid w:val="007615E9"/>
    <w:rsid w:val="007617A8"/>
    <w:rsid w:val="00761B70"/>
    <w:rsid w:val="00761D5E"/>
    <w:rsid w:val="00761F65"/>
    <w:rsid w:val="00761F69"/>
    <w:rsid w:val="007620A6"/>
    <w:rsid w:val="00762542"/>
    <w:rsid w:val="007626D9"/>
    <w:rsid w:val="00762809"/>
    <w:rsid w:val="00762872"/>
    <w:rsid w:val="0076292C"/>
    <w:rsid w:val="00762975"/>
    <w:rsid w:val="00762A81"/>
    <w:rsid w:val="00762CA8"/>
    <w:rsid w:val="00762D59"/>
    <w:rsid w:val="00762E33"/>
    <w:rsid w:val="007630F4"/>
    <w:rsid w:val="0076311A"/>
    <w:rsid w:val="00763172"/>
    <w:rsid w:val="0076329B"/>
    <w:rsid w:val="0076332E"/>
    <w:rsid w:val="007633B2"/>
    <w:rsid w:val="0076349A"/>
    <w:rsid w:val="00763509"/>
    <w:rsid w:val="00763697"/>
    <w:rsid w:val="007638E8"/>
    <w:rsid w:val="007639D2"/>
    <w:rsid w:val="00763C48"/>
    <w:rsid w:val="00763C88"/>
    <w:rsid w:val="00763DFA"/>
    <w:rsid w:val="00763EC4"/>
    <w:rsid w:val="00764379"/>
    <w:rsid w:val="007645EF"/>
    <w:rsid w:val="00764663"/>
    <w:rsid w:val="00764810"/>
    <w:rsid w:val="00764874"/>
    <w:rsid w:val="007649F8"/>
    <w:rsid w:val="00764C41"/>
    <w:rsid w:val="00764C7F"/>
    <w:rsid w:val="00765130"/>
    <w:rsid w:val="0076537B"/>
    <w:rsid w:val="007653C2"/>
    <w:rsid w:val="00765402"/>
    <w:rsid w:val="0076544D"/>
    <w:rsid w:val="00765619"/>
    <w:rsid w:val="0076564A"/>
    <w:rsid w:val="00765650"/>
    <w:rsid w:val="00765722"/>
    <w:rsid w:val="007657A0"/>
    <w:rsid w:val="007658B4"/>
    <w:rsid w:val="007659BF"/>
    <w:rsid w:val="007659D4"/>
    <w:rsid w:val="00765B96"/>
    <w:rsid w:val="00765C12"/>
    <w:rsid w:val="00765ED1"/>
    <w:rsid w:val="00766092"/>
    <w:rsid w:val="007663D8"/>
    <w:rsid w:val="007664BC"/>
    <w:rsid w:val="0076659B"/>
    <w:rsid w:val="0076669D"/>
    <w:rsid w:val="00766859"/>
    <w:rsid w:val="007668D4"/>
    <w:rsid w:val="007668E8"/>
    <w:rsid w:val="00766959"/>
    <w:rsid w:val="00766B4D"/>
    <w:rsid w:val="00766CFC"/>
    <w:rsid w:val="00766F63"/>
    <w:rsid w:val="0076710D"/>
    <w:rsid w:val="00767230"/>
    <w:rsid w:val="0076761D"/>
    <w:rsid w:val="007677E5"/>
    <w:rsid w:val="00767A04"/>
    <w:rsid w:val="00767A5E"/>
    <w:rsid w:val="00767CF7"/>
    <w:rsid w:val="00767E10"/>
    <w:rsid w:val="00767F0B"/>
    <w:rsid w:val="00767F80"/>
    <w:rsid w:val="0077021A"/>
    <w:rsid w:val="0077027B"/>
    <w:rsid w:val="00770629"/>
    <w:rsid w:val="00770635"/>
    <w:rsid w:val="00770A0F"/>
    <w:rsid w:val="00770B6A"/>
    <w:rsid w:val="00770B73"/>
    <w:rsid w:val="00770D55"/>
    <w:rsid w:val="00770DF8"/>
    <w:rsid w:val="00770EB5"/>
    <w:rsid w:val="00771080"/>
    <w:rsid w:val="00771142"/>
    <w:rsid w:val="007715E0"/>
    <w:rsid w:val="007718F4"/>
    <w:rsid w:val="00771A6D"/>
    <w:rsid w:val="00771AE2"/>
    <w:rsid w:val="00771B09"/>
    <w:rsid w:val="00771B8B"/>
    <w:rsid w:val="00771F53"/>
    <w:rsid w:val="00771F87"/>
    <w:rsid w:val="00772115"/>
    <w:rsid w:val="007721FB"/>
    <w:rsid w:val="0077232B"/>
    <w:rsid w:val="00772396"/>
    <w:rsid w:val="00772528"/>
    <w:rsid w:val="0077253A"/>
    <w:rsid w:val="007726AA"/>
    <w:rsid w:val="00772AFF"/>
    <w:rsid w:val="00772C01"/>
    <w:rsid w:val="00772C8A"/>
    <w:rsid w:val="00772D10"/>
    <w:rsid w:val="00772FB1"/>
    <w:rsid w:val="0077312E"/>
    <w:rsid w:val="00773416"/>
    <w:rsid w:val="00773538"/>
    <w:rsid w:val="0077399F"/>
    <w:rsid w:val="00773CDB"/>
    <w:rsid w:val="00773CFF"/>
    <w:rsid w:val="00773D21"/>
    <w:rsid w:val="00773ECA"/>
    <w:rsid w:val="00773F09"/>
    <w:rsid w:val="00773FD6"/>
    <w:rsid w:val="007743C3"/>
    <w:rsid w:val="0077446A"/>
    <w:rsid w:val="00774800"/>
    <w:rsid w:val="0077484C"/>
    <w:rsid w:val="007748D3"/>
    <w:rsid w:val="00774A29"/>
    <w:rsid w:val="00774BC7"/>
    <w:rsid w:val="00774D24"/>
    <w:rsid w:val="007752C1"/>
    <w:rsid w:val="007753C8"/>
    <w:rsid w:val="00775479"/>
    <w:rsid w:val="007755C0"/>
    <w:rsid w:val="00775841"/>
    <w:rsid w:val="00775852"/>
    <w:rsid w:val="0077587A"/>
    <w:rsid w:val="00775943"/>
    <w:rsid w:val="00775953"/>
    <w:rsid w:val="007759EB"/>
    <w:rsid w:val="00775A0D"/>
    <w:rsid w:val="00775A4A"/>
    <w:rsid w:val="00775A8B"/>
    <w:rsid w:val="00775E53"/>
    <w:rsid w:val="00775F8E"/>
    <w:rsid w:val="00776043"/>
    <w:rsid w:val="00776302"/>
    <w:rsid w:val="00776577"/>
    <w:rsid w:val="007765BB"/>
    <w:rsid w:val="007767B1"/>
    <w:rsid w:val="007767B8"/>
    <w:rsid w:val="00776914"/>
    <w:rsid w:val="007769CD"/>
    <w:rsid w:val="00776C30"/>
    <w:rsid w:val="00776CEF"/>
    <w:rsid w:val="00776EA2"/>
    <w:rsid w:val="00776EF2"/>
    <w:rsid w:val="00776FAB"/>
    <w:rsid w:val="00776FCE"/>
    <w:rsid w:val="00776FE6"/>
    <w:rsid w:val="0077717D"/>
    <w:rsid w:val="00777244"/>
    <w:rsid w:val="0077729F"/>
    <w:rsid w:val="00777856"/>
    <w:rsid w:val="00777AAA"/>
    <w:rsid w:val="00777AF0"/>
    <w:rsid w:val="00777BCC"/>
    <w:rsid w:val="00777C1F"/>
    <w:rsid w:val="00777C8F"/>
    <w:rsid w:val="00777CCE"/>
    <w:rsid w:val="00777DE1"/>
    <w:rsid w:val="00780116"/>
    <w:rsid w:val="00780289"/>
    <w:rsid w:val="007802D7"/>
    <w:rsid w:val="007803A4"/>
    <w:rsid w:val="007803CA"/>
    <w:rsid w:val="00780463"/>
    <w:rsid w:val="007805F4"/>
    <w:rsid w:val="00780679"/>
    <w:rsid w:val="007807C6"/>
    <w:rsid w:val="00780944"/>
    <w:rsid w:val="007809D0"/>
    <w:rsid w:val="00780A80"/>
    <w:rsid w:val="00780AB6"/>
    <w:rsid w:val="00780BDE"/>
    <w:rsid w:val="00780C9E"/>
    <w:rsid w:val="00781019"/>
    <w:rsid w:val="00781054"/>
    <w:rsid w:val="00781323"/>
    <w:rsid w:val="00781490"/>
    <w:rsid w:val="00781629"/>
    <w:rsid w:val="00781702"/>
    <w:rsid w:val="0078178D"/>
    <w:rsid w:val="00781936"/>
    <w:rsid w:val="00781B14"/>
    <w:rsid w:val="00781D2A"/>
    <w:rsid w:val="00781D71"/>
    <w:rsid w:val="00781E88"/>
    <w:rsid w:val="00781F42"/>
    <w:rsid w:val="007820D2"/>
    <w:rsid w:val="0078210D"/>
    <w:rsid w:val="0078214D"/>
    <w:rsid w:val="00782196"/>
    <w:rsid w:val="00782253"/>
    <w:rsid w:val="007825C3"/>
    <w:rsid w:val="007826DE"/>
    <w:rsid w:val="0078281B"/>
    <w:rsid w:val="007828E4"/>
    <w:rsid w:val="00782B37"/>
    <w:rsid w:val="00782EDA"/>
    <w:rsid w:val="00782F97"/>
    <w:rsid w:val="0078302A"/>
    <w:rsid w:val="00783199"/>
    <w:rsid w:val="007833E6"/>
    <w:rsid w:val="007834AC"/>
    <w:rsid w:val="00783706"/>
    <w:rsid w:val="00783877"/>
    <w:rsid w:val="007838E7"/>
    <w:rsid w:val="0078395C"/>
    <w:rsid w:val="00783A15"/>
    <w:rsid w:val="00783A2C"/>
    <w:rsid w:val="00783A58"/>
    <w:rsid w:val="00783A9F"/>
    <w:rsid w:val="00783AF8"/>
    <w:rsid w:val="00783C76"/>
    <w:rsid w:val="00783CDE"/>
    <w:rsid w:val="00783DC5"/>
    <w:rsid w:val="00783EEB"/>
    <w:rsid w:val="00784013"/>
    <w:rsid w:val="0078415C"/>
    <w:rsid w:val="0078421F"/>
    <w:rsid w:val="00784299"/>
    <w:rsid w:val="00784574"/>
    <w:rsid w:val="007845A8"/>
    <w:rsid w:val="00784B21"/>
    <w:rsid w:val="00784B68"/>
    <w:rsid w:val="00784DE8"/>
    <w:rsid w:val="00784F41"/>
    <w:rsid w:val="007850B4"/>
    <w:rsid w:val="007850F0"/>
    <w:rsid w:val="007850F9"/>
    <w:rsid w:val="007855B4"/>
    <w:rsid w:val="007855D1"/>
    <w:rsid w:val="007855D3"/>
    <w:rsid w:val="0078565D"/>
    <w:rsid w:val="00785790"/>
    <w:rsid w:val="0078598E"/>
    <w:rsid w:val="00785CAC"/>
    <w:rsid w:val="00785ED7"/>
    <w:rsid w:val="00786183"/>
    <w:rsid w:val="00786353"/>
    <w:rsid w:val="007863E3"/>
    <w:rsid w:val="00786550"/>
    <w:rsid w:val="007865F5"/>
    <w:rsid w:val="00786653"/>
    <w:rsid w:val="00786659"/>
    <w:rsid w:val="00786758"/>
    <w:rsid w:val="007867D0"/>
    <w:rsid w:val="007867D5"/>
    <w:rsid w:val="00786829"/>
    <w:rsid w:val="0078691C"/>
    <w:rsid w:val="007869F9"/>
    <w:rsid w:val="007869FF"/>
    <w:rsid w:val="00786A1C"/>
    <w:rsid w:val="00786B69"/>
    <w:rsid w:val="00786CD8"/>
    <w:rsid w:val="0078703B"/>
    <w:rsid w:val="00787170"/>
    <w:rsid w:val="00787298"/>
    <w:rsid w:val="00787364"/>
    <w:rsid w:val="0078737A"/>
    <w:rsid w:val="00787416"/>
    <w:rsid w:val="007874DF"/>
    <w:rsid w:val="00787542"/>
    <w:rsid w:val="007875F6"/>
    <w:rsid w:val="0078764E"/>
    <w:rsid w:val="007876BF"/>
    <w:rsid w:val="007876F9"/>
    <w:rsid w:val="00787896"/>
    <w:rsid w:val="00787AAF"/>
    <w:rsid w:val="00787BC0"/>
    <w:rsid w:val="00787C2C"/>
    <w:rsid w:val="00787E66"/>
    <w:rsid w:val="00790110"/>
    <w:rsid w:val="007901B0"/>
    <w:rsid w:val="00790410"/>
    <w:rsid w:val="00790423"/>
    <w:rsid w:val="0079046B"/>
    <w:rsid w:val="007906FB"/>
    <w:rsid w:val="00790723"/>
    <w:rsid w:val="00790851"/>
    <w:rsid w:val="00790863"/>
    <w:rsid w:val="00790896"/>
    <w:rsid w:val="00790996"/>
    <w:rsid w:val="00790C97"/>
    <w:rsid w:val="00790E1A"/>
    <w:rsid w:val="00790F0A"/>
    <w:rsid w:val="00790FD4"/>
    <w:rsid w:val="007910C9"/>
    <w:rsid w:val="00791207"/>
    <w:rsid w:val="0079128F"/>
    <w:rsid w:val="0079130D"/>
    <w:rsid w:val="0079136C"/>
    <w:rsid w:val="00791404"/>
    <w:rsid w:val="0079150E"/>
    <w:rsid w:val="00791514"/>
    <w:rsid w:val="007915A8"/>
    <w:rsid w:val="0079180B"/>
    <w:rsid w:val="00791849"/>
    <w:rsid w:val="0079196F"/>
    <w:rsid w:val="00791A34"/>
    <w:rsid w:val="00791B31"/>
    <w:rsid w:val="00791DDE"/>
    <w:rsid w:val="0079205E"/>
    <w:rsid w:val="007920F2"/>
    <w:rsid w:val="00792107"/>
    <w:rsid w:val="0079223D"/>
    <w:rsid w:val="007922D7"/>
    <w:rsid w:val="00792560"/>
    <w:rsid w:val="007926C9"/>
    <w:rsid w:val="007927E4"/>
    <w:rsid w:val="007927E9"/>
    <w:rsid w:val="00792CAA"/>
    <w:rsid w:val="00792F04"/>
    <w:rsid w:val="00792F32"/>
    <w:rsid w:val="00793029"/>
    <w:rsid w:val="00793444"/>
    <w:rsid w:val="0079374C"/>
    <w:rsid w:val="00793792"/>
    <w:rsid w:val="0079380B"/>
    <w:rsid w:val="00793A28"/>
    <w:rsid w:val="00793B27"/>
    <w:rsid w:val="00793B8F"/>
    <w:rsid w:val="00793D99"/>
    <w:rsid w:val="00793E2B"/>
    <w:rsid w:val="00793EA9"/>
    <w:rsid w:val="00794115"/>
    <w:rsid w:val="0079413A"/>
    <w:rsid w:val="00794233"/>
    <w:rsid w:val="007945A4"/>
    <w:rsid w:val="0079465A"/>
    <w:rsid w:val="0079468D"/>
    <w:rsid w:val="0079473C"/>
    <w:rsid w:val="007947CE"/>
    <w:rsid w:val="0079487F"/>
    <w:rsid w:val="007948F6"/>
    <w:rsid w:val="00794AB5"/>
    <w:rsid w:val="0079500D"/>
    <w:rsid w:val="007952FB"/>
    <w:rsid w:val="00795670"/>
    <w:rsid w:val="00795930"/>
    <w:rsid w:val="00795B25"/>
    <w:rsid w:val="00795C5C"/>
    <w:rsid w:val="00795E59"/>
    <w:rsid w:val="00795FEF"/>
    <w:rsid w:val="0079601B"/>
    <w:rsid w:val="0079603D"/>
    <w:rsid w:val="00796142"/>
    <w:rsid w:val="00796255"/>
    <w:rsid w:val="007962C6"/>
    <w:rsid w:val="00796513"/>
    <w:rsid w:val="007966A6"/>
    <w:rsid w:val="0079678C"/>
    <w:rsid w:val="007968F6"/>
    <w:rsid w:val="00796A3B"/>
    <w:rsid w:val="00796AF8"/>
    <w:rsid w:val="00796C24"/>
    <w:rsid w:val="00796CDA"/>
    <w:rsid w:val="00796E48"/>
    <w:rsid w:val="00796FCC"/>
    <w:rsid w:val="00797117"/>
    <w:rsid w:val="00797149"/>
    <w:rsid w:val="007973DC"/>
    <w:rsid w:val="007973FF"/>
    <w:rsid w:val="007974CF"/>
    <w:rsid w:val="0079778F"/>
    <w:rsid w:val="00797999"/>
    <w:rsid w:val="007979E6"/>
    <w:rsid w:val="00797B8E"/>
    <w:rsid w:val="00797D20"/>
    <w:rsid w:val="00797EF6"/>
    <w:rsid w:val="007A0186"/>
    <w:rsid w:val="007A02CC"/>
    <w:rsid w:val="007A056E"/>
    <w:rsid w:val="007A095B"/>
    <w:rsid w:val="007A0AC2"/>
    <w:rsid w:val="007A0D24"/>
    <w:rsid w:val="007A0DB7"/>
    <w:rsid w:val="007A0DC2"/>
    <w:rsid w:val="007A0F7C"/>
    <w:rsid w:val="007A0FB2"/>
    <w:rsid w:val="007A0FD5"/>
    <w:rsid w:val="007A115A"/>
    <w:rsid w:val="007A135D"/>
    <w:rsid w:val="007A136D"/>
    <w:rsid w:val="007A1389"/>
    <w:rsid w:val="007A14A4"/>
    <w:rsid w:val="007A14F3"/>
    <w:rsid w:val="007A15CB"/>
    <w:rsid w:val="007A1853"/>
    <w:rsid w:val="007A1967"/>
    <w:rsid w:val="007A1AB1"/>
    <w:rsid w:val="007A1B5D"/>
    <w:rsid w:val="007A1D06"/>
    <w:rsid w:val="007A1FF2"/>
    <w:rsid w:val="007A2216"/>
    <w:rsid w:val="007A2240"/>
    <w:rsid w:val="007A233B"/>
    <w:rsid w:val="007A24B1"/>
    <w:rsid w:val="007A2732"/>
    <w:rsid w:val="007A2967"/>
    <w:rsid w:val="007A2AD4"/>
    <w:rsid w:val="007A2AD9"/>
    <w:rsid w:val="007A2B30"/>
    <w:rsid w:val="007A2B72"/>
    <w:rsid w:val="007A2CC2"/>
    <w:rsid w:val="007A2D41"/>
    <w:rsid w:val="007A2E9E"/>
    <w:rsid w:val="007A2FD9"/>
    <w:rsid w:val="007A319F"/>
    <w:rsid w:val="007A33EF"/>
    <w:rsid w:val="007A347E"/>
    <w:rsid w:val="007A34C5"/>
    <w:rsid w:val="007A3555"/>
    <w:rsid w:val="007A3824"/>
    <w:rsid w:val="007A3883"/>
    <w:rsid w:val="007A38EA"/>
    <w:rsid w:val="007A3944"/>
    <w:rsid w:val="007A3B55"/>
    <w:rsid w:val="007A3D1D"/>
    <w:rsid w:val="007A3DCB"/>
    <w:rsid w:val="007A3E14"/>
    <w:rsid w:val="007A410B"/>
    <w:rsid w:val="007A427C"/>
    <w:rsid w:val="007A4329"/>
    <w:rsid w:val="007A4436"/>
    <w:rsid w:val="007A445A"/>
    <w:rsid w:val="007A45C5"/>
    <w:rsid w:val="007A4687"/>
    <w:rsid w:val="007A479C"/>
    <w:rsid w:val="007A494E"/>
    <w:rsid w:val="007A4B32"/>
    <w:rsid w:val="007A4B4E"/>
    <w:rsid w:val="007A4B6E"/>
    <w:rsid w:val="007A4B7E"/>
    <w:rsid w:val="007A4FD2"/>
    <w:rsid w:val="007A5117"/>
    <w:rsid w:val="007A5169"/>
    <w:rsid w:val="007A516A"/>
    <w:rsid w:val="007A5197"/>
    <w:rsid w:val="007A526A"/>
    <w:rsid w:val="007A5417"/>
    <w:rsid w:val="007A54D8"/>
    <w:rsid w:val="007A5548"/>
    <w:rsid w:val="007A55A7"/>
    <w:rsid w:val="007A5664"/>
    <w:rsid w:val="007A596B"/>
    <w:rsid w:val="007A5A00"/>
    <w:rsid w:val="007A5B2A"/>
    <w:rsid w:val="007A5B85"/>
    <w:rsid w:val="007A5B9F"/>
    <w:rsid w:val="007A5BC3"/>
    <w:rsid w:val="007A5BF7"/>
    <w:rsid w:val="007A5CA1"/>
    <w:rsid w:val="007A5D81"/>
    <w:rsid w:val="007A5D93"/>
    <w:rsid w:val="007A6266"/>
    <w:rsid w:val="007A628C"/>
    <w:rsid w:val="007A6707"/>
    <w:rsid w:val="007A671D"/>
    <w:rsid w:val="007A678D"/>
    <w:rsid w:val="007A681C"/>
    <w:rsid w:val="007A69CD"/>
    <w:rsid w:val="007A6B41"/>
    <w:rsid w:val="007A6B57"/>
    <w:rsid w:val="007A6D12"/>
    <w:rsid w:val="007A7105"/>
    <w:rsid w:val="007A7478"/>
    <w:rsid w:val="007A7617"/>
    <w:rsid w:val="007A79B9"/>
    <w:rsid w:val="007A7A0B"/>
    <w:rsid w:val="007A7DEA"/>
    <w:rsid w:val="007A7F13"/>
    <w:rsid w:val="007A7FCF"/>
    <w:rsid w:val="007B0038"/>
    <w:rsid w:val="007B030C"/>
    <w:rsid w:val="007B0416"/>
    <w:rsid w:val="007B0594"/>
    <w:rsid w:val="007B06B5"/>
    <w:rsid w:val="007B06CE"/>
    <w:rsid w:val="007B07D6"/>
    <w:rsid w:val="007B081C"/>
    <w:rsid w:val="007B0860"/>
    <w:rsid w:val="007B10BB"/>
    <w:rsid w:val="007B1239"/>
    <w:rsid w:val="007B13E0"/>
    <w:rsid w:val="007B143F"/>
    <w:rsid w:val="007B159E"/>
    <w:rsid w:val="007B15B8"/>
    <w:rsid w:val="007B1697"/>
    <w:rsid w:val="007B1857"/>
    <w:rsid w:val="007B1996"/>
    <w:rsid w:val="007B1A73"/>
    <w:rsid w:val="007B1BE3"/>
    <w:rsid w:val="007B1CF6"/>
    <w:rsid w:val="007B1D1D"/>
    <w:rsid w:val="007B1D29"/>
    <w:rsid w:val="007B20DC"/>
    <w:rsid w:val="007B21AB"/>
    <w:rsid w:val="007B225B"/>
    <w:rsid w:val="007B24D1"/>
    <w:rsid w:val="007B25BC"/>
    <w:rsid w:val="007B26E0"/>
    <w:rsid w:val="007B28D2"/>
    <w:rsid w:val="007B2937"/>
    <w:rsid w:val="007B2A9D"/>
    <w:rsid w:val="007B2B1F"/>
    <w:rsid w:val="007B2B70"/>
    <w:rsid w:val="007B2E34"/>
    <w:rsid w:val="007B2EE6"/>
    <w:rsid w:val="007B2FFE"/>
    <w:rsid w:val="007B339F"/>
    <w:rsid w:val="007B34B1"/>
    <w:rsid w:val="007B353A"/>
    <w:rsid w:val="007B354F"/>
    <w:rsid w:val="007B3708"/>
    <w:rsid w:val="007B3B19"/>
    <w:rsid w:val="007B3C65"/>
    <w:rsid w:val="007B3C9F"/>
    <w:rsid w:val="007B3F0C"/>
    <w:rsid w:val="007B3F5E"/>
    <w:rsid w:val="007B3FD4"/>
    <w:rsid w:val="007B41D4"/>
    <w:rsid w:val="007B4358"/>
    <w:rsid w:val="007B465D"/>
    <w:rsid w:val="007B4759"/>
    <w:rsid w:val="007B47D2"/>
    <w:rsid w:val="007B4809"/>
    <w:rsid w:val="007B4F2E"/>
    <w:rsid w:val="007B505A"/>
    <w:rsid w:val="007B5164"/>
    <w:rsid w:val="007B51E4"/>
    <w:rsid w:val="007B525F"/>
    <w:rsid w:val="007B5278"/>
    <w:rsid w:val="007B52A3"/>
    <w:rsid w:val="007B5375"/>
    <w:rsid w:val="007B554A"/>
    <w:rsid w:val="007B5702"/>
    <w:rsid w:val="007B577C"/>
    <w:rsid w:val="007B5933"/>
    <w:rsid w:val="007B5A88"/>
    <w:rsid w:val="007B5BEC"/>
    <w:rsid w:val="007B5D87"/>
    <w:rsid w:val="007B62FB"/>
    <w:rsid w:val="007B6327"/>
    <w:rsid w:val="007B665C"/>
    <w:rsid w:val="007B67AC"/>
    <w:rsid w:val="007B69FF"/>
    <w:rsid w:val="007B6AC0"/>
    <w:rsid w:val="007B6AFE"/>
    <w:rsid w:val="007B6BD2"/>
    <w:rsid w:val="007B6D8A"/>
    <w:rsid w:val="007B7445"/>
    <w:rsid w:val="007B768D"/>
    <w:rsid w:val="007B7816"/>
    <w:rsid w:val="007B7857"/>
    <w:rsid w:val="007B7930"/>
    <w:rsid w:val="007B7A8E"/>
    <w:rsid w:val="007B7C58"/>
    <w:rsid w:val="007B7C66"/>
    <w:rsid w:val="007B7CC6"/>
    <w:rsid w:val="007B7D5D"/>
    <w:rsid w:val="007B7E1D"/>
    <w:rsid w:val="007B7E44"/>
    <w:rsid w:val="007B7FBE"/>
    <w:rsid w:val="007C00B1"/>
    <w:rsid w:val="007C0114"/>
    <w:rsid w:val="007C0463"/>
    <w:rsid w:val="007C0625"/>
    <w:rsid w:val="007C06EF"/>
    <w:rsid w:val="007C0E38"/>
    <w:rsid w:val="007C0F71"/>
    <w:rsid w:val="007C10CC"/>
    <w:rsid w:val="007C1506"/>
    <w:rsid w:val="007C172E"/>
    <w:rsid w:val="007C18F2"/>
    <w:rsid w:val="007C190B"/>
    <w:rsid w:val="007C1A7A"/>
    <w:rsid w:val="007C1A8A"/>
    <w:rsid w:val="007C1D44"/>
    <w:rsid w:val="007C1D4F"/>
    <w:rsid w:val="007C1ED1"/>
    <w:rsid w:val="007C221B"/>
    <w:rsid w:val="007C2248"/>
    <w:rsid w:val="007C22A4"/>
    <w:rsid w:val="007C2436"/>
    <w:rsid w:val="007C244B"/>
    <w:rsid w:val="007C270F"/>
    <w:rsid w:val="007C2B57"/>
    <w:rsid w:val="007C2EEC"/>
    <w:rsid w:val="007C2F14"/>
    <w:rsid w:val="007C2F72"/>
    <w:rsid w:val="007C3062"/>
    <w:rsid w:val="007C34F4"/>
    <w:rsid w:val="007C358C"/>
    <w:rsid w:val="007C35B9"/>
    <w:rsid w:val="007C35F6"/>
    <w:rsid w:val="007C369D"/>
    <w:rsid w:val="007C36FE"/>
    <w:rsid w:val="007C38A4"/>
    <w:rsid w:val="007C3B6C"/>
    <w:rsid w:val="007C3F45"/>
    <w:rsid w:val="007C3F8C"/>
    <w:rsid w:val="007C3FD8"/>
    <w:rsid w:val="007C40EB"/>
    <w:rsid w:val="007C4129"/>
    <w:rsid w:val="007C416D"/>
    <w:rsid w:val="007C4352"/>
    <w:rsid w:val="007C44A8"/>
    <w:rsid w:val="007C4518"/>
    <w:rsid w:val="007C46D4"/>
    <w:rsid w:val="007C497E"/>
    <w:rsid w:val="007C49D4"/>
    <w:rsid w:val="007C4A6C"/>
    <w:rsid w:val="007C4A80"/>
    <w:rsid w:val="007C4AE7"/>
    <w:rsid w:val="007C4C1C"/>
    <w:rsid w:val="007C4F1D"/>
    <w:rsid w:val="007C51B7"/>
    <w:rsid w:val="007C51D0"/>
    <w:rsid w:val="007C523E"/>
    <w:rsid w:val="007C525C"/>
    <w:rsid w:val="007C52CF"/>
    <w:rsid w:val="007C558E"/>
    <w:rsid w:val="007C5780"/>
    <w:rsid w:val="007C584B"/>
    <w:rsid w:val="007C5BD4"/>
    <w:rsid w:val="007C5EBD"/>
    <w:rsid w:val="007C5ECA"/>
    <w:rsid w:val="007C5F4F"/>
    <w:rsid w:val="007C6045"/>
    <w:rsid w:val="007C61C2"/>
    <w:rsid w:val="007C632E"/>
    <w:rsid w:val="007C6383"/>
    <w:rsid w:val="007C63A1"/>
    <w:rsid w:val="007C663C"/>
    <w:rsid w:val="007C67FB"/>
    <w:rsid w:val="007C6D1A"/>
    <w:rsid w:val="007C6D50"/>
    <w:rsid w:val="007C6DED"/>
    <w:rsid w:val="007C6E6F"/>
    <w:rsid w:val="007C6ED2"/>
    <w:rsid w:val="007C70F0"/>
    <w:rsid w:val="007C7139"/>
    <w:rsid w:val="007C748C"/>
    <w:rsid w:val="007C74A5"/>
    <w:rsid w:val="007C74D4"/>
    <w:rsid w:val="007C75D9"/>
    <w:rsid w:val="007C78A1"/>
    <w:rsid w:val="007C78A7"/>
    <w:rsid w:val="007C78E1"/>
    <w:rsid w:val="007C79C0"/>
    <w:rsid w:val="007C7A61"/>
    <w:rsid w:val="007C7BF2"/>
    <w:rsid w:val="007C7C5D"/>
    <w:rsid w:val="007C7ED4"/>
    <w:rsid w:val="007C7F09"/>
    <w:rsid w:val="007C7F18"/>
    <w:rsid w:val="007D00A7"/>
    <w:rsid w:val="007D00D2"/>
    <w:rsid w:val="007D015C"/>
    <w:rsid w:val="007D0222"/>
    <w:rsid w:val="007D028A"/>
    <w:rsid w:val="007D0315"/>
    <w:rsid w:val="007D03C7"/>
    <w:rsid w:val="007D0650"/>
    <w:rsid w:val="007D0651"/>
    <w:rsid w:val="007D08F1"/>
    <w:rsid w:val="007D0DDC"/>
    <w:rsid w:val="007D0E6B"/>
    <w:rsid w:val="007D0F68"/>
    <w:rsid w:val="007D0FB9"/>
    <w:rsid w:val="007D12B5"/>
    <w:rsid w:val="007D1362"/>
    <w:rsid w:val="007D1452"/>
    <w:rsid w:val="007D14BE"/>
    <w:rsid w:val="007D1729"/>
    <w:rsid w:val="007D172D"/>
    <w:rsid w:val="007D17B3"/>
    <w:rsid w:val="007D1A15"/>
    <w:rsid w:val="007D1E16"/>
    <w:rsid w:val="007D1E39"/>
    <w:rsid w:val="007D1F4D"/>
    <w:rsid w:val="007D20EC"/>
    <w:rsid w:val="007D22DB"/>
    <w:rsid w:val="007D24A5"/>
    <w:rsid w:val="007D2C2C"/>
    <w:rsid w:val="007D2DD7"/>
    <w:rsid w:val="007D2F8C"/>
    <w:rsid w:val="007D3179"/>
    <w:rsid w:val="007D31D6"/>
    <w:rsid w:val="007D3385"/>
    <w:rsid w:val="007D343D"/>
    <w:rsid w:val="007D3456"/>
    <w:rsid w:val="007D3610"/>
    <w:rsid w:val="007D369D"/>
    <w:rsid w:val="007D3750"/>
    <w:rsid w:val="007D376E"/>
    <w:rsid w:val="007D3911"/>
    <w:rsid w:val="007D3954"/>
    <w:rsid w:val="007D3978"/>
    <w:rsid w:val="007D3DD9"/>
    <w:rsid w:val="007D3ED7"/>
    <w:rsid w:val="007D40FC"/>
    <w:rsid w:val="007D41E0"/>
    <w:rsid w:val="007D4241"/>
    <w:rsid w:val="007D424A"/>
    <w:rsid w:val="007D4463"/>
    <w:rsid w:val="007D449A"/>
    <w:rsid w:val="007D4573"/>
    <w:rsid w:val="007D4611"/>
    <w:rsid w:val="007D48F4"/>
    <w:rsid w:val="007D4C20"/>
    <w:rsid w:val="007D4C39"/>
    <w:rsid w:val="007D522E"/>
    <w:rsid w:val="007D57E3"/>
    <w:rsid w:val="007D587A"/>
    <w:rsid w:val="007D5900"/>
    <w:rsid w:val="007D593A"/>
    <w:rsid w:val="007D5A6A"/>
    <w:rsid w:val="007D5E2E"/>
    <w:rsid w:val="007D5EBA"/>
    <w:rsid w:val="007D5FDF"/>
    <w:rsid w:val="007D61A7"/>
    <w:rsid w:val="007D6267"/>
    <w:rsid w:val="007D63B4"/>
    <w:rsid w:val="007D642C"/>
    <w:rsid w:val="007D6451"/>
    <w:rsid w:val="007D64CD"/>
    <w:rsid w:val="007D663F"/>
    <w:rsid w:val="007D6733"/>
    <w:rsid w:val="007D6824"/>
    <w:rsid w:val="007D68CB"/>
    <w:rsid w:val="007D6AD3"/>
    <w:rsid w:val="007D6B7D"/>
    <w:rsid w:val="007D6C46"/>
    <w:rsid w:val="007D6E41"/>
    <w:rsid w:val="007D6F23"/>
    <w:rsid w:val="007D7250"/>
    <w:rsid w:val="007D72FE"/>
    <w:rsid w:val="007D75D2"/>
    <w:rsid w:val="007D762A"/>
    <w:rsid w:val="007D7726"/>
    <w:rsid w:val="007D7730"/>
    <w:rsid w:val="007D7E69"/>
    <w:rsid w:val="007E01C1"/>
    <w:rsid w:val="007E0414"/>
    <w:rsid w:val="007E05F6"/>
    <w:rsid w:val="007E0710"/>
    <w:rsid w:val="007E0806"/>
    <w:rsid w:val="007E0A0E"/>
    <w:rsid w:val="007E0A73"/>
    <w:rsid w:val="007E0AA0"/>
    <w:rsid w:val="007E0ACE"/>
    <w:rsid w:val="007E0D18"/>
    <w:rsid w:val="007E0D43"/>
    <w:rsid w:val="007E1031"/>
    <w:rsid w:val="007E10A2"/>
    <w:rsid w:val="007E10B2"/>
    <w:rsid w:val="007E1165"/>
    <w:rsid w:val="007E12E9"/>
    <w:rsid w:val="007E156E"/>
    <w:rsid w:val="007E1703"/>
    <w:rsid w:val="007E1834"/>
    <w:rsid w:val="007E1918"/>
    <w:rsid w:val="007E1EAD"/>
    <w:rsid w:val="007E2026"/>
    <w:rsid w:val="007E2222"/>
    <w:rsid w:val="007E229A"/>
    <w:rsid w:val="007E238B"/>
    <w:rsid w:val="007E23F5"/>
    <w:rsid w:val="007E255D"/>
    <w:rsid w:val="007E2609"/>
    <w:rsid w:val="007E2767"/>
    <w:rsid w:val="007E27BB"/>
    <w:rsid w:val="007E29CC"/>
    <w:rsid w:val="007E2A42"/>
    <w:rsid w:val="007E2B03"/>
    <w:rsid w:val="007E2F61"/>
    <w:rsid w:val="007E2F66"/>
    <w:rsid w:val="007E30FB"/>
    <w:rsid w:val="007E334A"/>
    <w:rsid w:val="007E33D6"/>
    <w:rsid w:val="007E3835"/>
    <w:rsid w:val="007E39BE"/>
    <w:rsid w:val="007E39E8"/>
    <w:rsid w:val="007E3B0B"/>
    <w:rsid w:val="007E3B37"/>
    <w:rsid w:val="007E3CF8"/>
    <w:rsid w:val="007E3DED"/>
    <w:rsid w:val="007E3E41"/>
    <w:rsid w:val="007E3E56"/>
    <w:rsid w:val="007E3F7E"/>
    <w:rsid w:val="007E4078"/>
    <w:rsid w:val="007E40AB"/>
    <w:rsid w:val="007E40AC"/>
    <w:rsid w:val="007E466D"/>
    <w:rsid w:val="007E46D7"/>
    <w:rsid w:val="007E49DF"/>
    <w:rsid w:val="007E4EC9"/>
    <w:rsid w:val="007E4F9E"/>
    <w:rsid w:val="007E4FF1"/>
    <w:rsid w:val="007E51CB"/>
    <w:rsid w:val="007E5505"/>
    <w:rsid w:val="007E55C9"/>
    <w:rsid w:val="007E56DC"/>
    <w:rsid w:val="007E5C4E"/>
    <w:rsid w:val="007E5FA9"/>
    <w:rsid w:val="007E614C"/>
    <w:rsid w:val="007E621A"/>
    <w:rsid w:val="007E6246"/>
    <w:rsid w:val="007E64AE"/>
    <w:rsid w:val="007E66BD"/>
    <w:rsid w:val="007E68A4"/>
    <w:rsid w:val="007E6930"/>
    <w:rsid w:val="007E6940"/>
    <w:rsid w:val="007E6A03"/>
    <w:rsid w:val="007E6A77"/>
    <w:rsid w:val="007E6CF2"/>
    <w:rsid w:val="007E7032"/>
    <w:rsid w:val="007E7056"/>
    <w:rsid w:val="007E7139"/>
    <w:rsid w:val="007E7234"/>
    <w:rsid w:val="007E7291"/>
    <w:rsid w:val="007E72FB"/>
    <w:rsid w:val="007E733B"/>
    <w:rsid w:val="007E73E1"/>
    <w:rsid w:val="007E73FE"/>
    <w:rsid w:val="007E7419"/>
    <w:rsid w:val="007E75FC"/>
    <w:rsid w:val="007E7685"/>
    <w:rsid w:val="007E769D"/>
    <w:rsid w:val="007E7876"/>
    <w:rsid w:val="007E78F4"/>
    <w:rsid w:val="007E7937"/>
    <w:rsid w:val="007E7B13"/>
    <w:rsid w:val="007E7B38"/>
    <w:rsid w:val="007E7BF5"/>
    <w:rsid w:val="007E7CF6"/>
    <w:rsid w:val="007E7DEA"/>
    <w:rsid w:val="007F0035"/>
    <w:rsid w:val="007F00B7"/>
    <w:rsid w:val="007F0142"/>
    <w:rsid w:val="007F016C"/>
    <w:rsid w:val="007F0408"/>
    <w:rsid w:val="007F04DF"/>
    <w:rsid w:val="007F053F"/>
    <w:rsid w:val="007F0751"/>
    <w:rsid w:val="007F0843"/>
    <w:rsid w:val="007F0989"/>
    <w:rsid w:val="007F0BBF"/>
    <w:rsid w:val="007F0E69"/>
    <w:rsid w:val="007F0EA3"/>
    <w:rsid w:val="007F0EDB"/>
    <w:rsid w:val="007F0FB9"/>
    <w:rsid w:val="007F10C5"/>
    <w:rsid w:val="007F1514"/>
    <w:rsid w:val="007F1591"/>
    <w:rsid w:val="007F15BE"/>
    <w:rsid w:val="007F163A"/>
    <w:rsid w:val="007F1679"/>
    <w:rsid w:val="007F18D6"/>
    <w:rsid w:val="007F1C43"/>
    <w:rsid w:val="007F1C8F"/>
    <w:rsid w:val="007F1D5C"/>
    <w:rsid w:val="007F1D98"/>
    <w:rsid w:val="007F208A"/>
    <w:rsid w:val="007F211B"/>
    <w:rsid w:val="007F21C7"/>
    <w:rsid w:val="007F232A"/>
    <w:rsid w:val="007F2341"/>
    <w:rsid w:val="007F250C"/>
    <w:rsid w:val="007F25AA"/>
    <w:rsid w:val="007F25F5"/>
    <w:rsid w:val="007F272F"/>
    <w:rsid w:val="007F28A7"/>
    <w:rsid w:val="007F2AA8"/>
    <w:rsid w:val="007F2B31"/>
    <w:rsid w:val="007F2B33"/>
    <w:rsid w:val="007F2C41"/>
    <w:rsid w:val="007F2D66"/>
    <w:rsid w:val="007F3032"/>
    <w:rsid w:val="007F307F"/>
    <w:rsid w:val="007F329C"/>
    <w:rsid w:val="007F3447"/>
    <w:rsid w:val="007F34CB"/>
    <w:rsid w:val="007F3678"/>
    <w:rsid w:val="007F36C6"/>
    <w:rsid w:val="007F37D3"/>
    <w:rsid w:val="007F38BF"/>
    <w:rsid w:val="007F3981"/>
    <w:rsid w:val="007F3A20"/>
    <w:rsid w:val="007F3A94"/>
    <w:rsid w:val="007F3B43"/>
    <w:rsid w:val="007F3D67"/>
    <w:rsid w:val="007F41C5"/>
    <w:rsid w:val="007F43D7"/>
    <w:rsid w:val="007F4659"/>
    <w:rsid w:val="007F48B4"/>
    <w:rsid w:val="007F48DA"/>
    <w:rsid w:val="007F49D5"/>
    <w:rsid w:val="007F4A75"/>
    <w:rsid w:val="007F4AC6"/>
    <w:rsid w:val="007F4B30"/>
    <w:rsid w:val="007F4C38"/>
    <w:rsid w:val="007F4CE0"/>
    <w:rsid w:val="007F4DBF"/>
    <w:rsid w:val="007F4E39"/>
    <w:rsid w:val="007F4E72"/>
    <w:rsid w:val="007F4E9A"/>
    <w:rsid w:val="007F5044"/>
    <w:rsid w:val="007F54A1"/>
    <w:rsid w:val="007F54D4"/>
    <w:rsid w:val="007F55D5"/>
    <w:rsid w:val="007F5B78"/>
    <w:rsid w:val="007F5BC4"/>
    <w:rsid w:val="007F5D4D"/>
    <w:rsid w:val="007F6057"/>
    <w:rsid w:val="007F6076"/>
    <w:rsid w:val="007F64D2"/>
    <w:rsid w:val="007F651A"/>
    <w:rsid w:val="007F6522"/>
    <w:rsid w:val="007F6549"/>
    <w:rsid w:val="007F669C"/>
    <w:rsid w:val="007F669D"/>
    <w:rsid w:val="007F67BB"/>
    <w:rsid w:val="007F68A5"/>
    <w:rsid w:val="007F6903"/>
    <w:rsid w:val="007F6A24"/>
    <w:rsid w:val="007F6AA9"/>
    <w:rsid w:val="007F6BBD"/>
    <w:rsid w:val="007F6C52"/>
    <w:rsid w:val="007F6D49"/>
    <w:rsid w:val="007F6D62"/>
    <w:rsid w:val="007F6DB6"/>
    <w:rsid w:val="007F6DB7"/>
    <w:rsid w:val="007F6DD4"/>
    <w:rsid w:val="007F7337"/>
    <w:rsid w:val="007F7430"/>
    <w:rsid w:val="007F750E"/>
    <w:rsid w:val="007F7556"/>
    <w:rsid w:val="007F75E6"/>
    <w:rsid w:val="007F778B"/>
    <w:rsid w:val="007F77BB"/>
    <w:rsid w:val="007F78DB"/>
    <w:rsid w:val="007F78F7"/>
    <w:rsid w:val="007F7904"/>
    <w:rsid w:val="007F7944"/>
    <w:rsid w:val="007F79CE"/>
    <w:rsid w:val="007F7D80"/>
    <w:rsid w:val="007F7DFA"/>
    <w:rsid w:val="007F7E94"/>
    <w:rsid w:val="007F7ED4"/>
    <w:rsid w:val="007F7EEF"/>
    <w:rsid w:val="008001A4"/>
    <w:rsid w:val="008001D8"/>
    <w:rsid w:val="008003E9"/>
    <w:rsid w:val="00800445"/>
    <w:rsid w:val="00800480"/>
    <w:rsid w:val="008006FD"/>
    <w:rsid w:val="00800770"/>
    <w:rsid w:val="0080089D"/>
    <w:rsid w:val="008008B2"/>
    <w:rsid w:val="008008ED"/>
    <w:rsid w:val="00800E6C"/>
    <w:rsid w:val="00800F34"/>
    <w:rsid w:val="0080176A"/>
    <w:rsid w:val="00801928"/>
    <w:rsid w:val="00802184"/>
    <w:rsid w:val="008021E4"/>
    <w:rsid w:val="00802505"/>
    <w:rsid w:val="0080279F"/>
    <w:rsid w:val="00802838"/>
    <w:rsid w:val="0080285C"/>
    <w:rsid w:val="008029D1"/>
    <w:rsid w:val="00802C78"/>
    <w:rsid w:val="00802D58"/>
    <w:rsid w:val="00802DBF"/>
    <w:rsid w:val="00802FF9"/>
    <w:rsid w:val="00803045"/>
    <w:rsid w:val="00803181"/>
    <w:rsid w:val="008031AF"/>
    <w:rsid w:val="0080352C"/>
    <w:rsid w:val="00803779"/>
    <w:rsid w:val="008039E9"/>
    <w:rsid w:val="00803C24"/>
    <w:rsid w:val="00803C80"/>
    <w:rsid w:val="00803E5D"/>
    <w:rsid w:val="00803F06"/>
    <w:rsid w:val="00803FF9"/>
    <w:rsid w:val="0080416A"/>
    <w:rsid w:val="00804196"/>
    <w:rsid w:val="008042D0"/>
    <w:rsid w:val="008043A7"/>
    <w:rsid w:val="008044DB"/>
    <w:rsid w:val="008044E6"/>
    <w:rsid w:val="008044E7"/>
    <w:rsid w:val="00804542"/>
    <w:rsid w:val="00804577"/>
    <w:rsid w:val="0080457B"/>
    <w:rsid w:val="008047B1"/>
    <w:rsid w:val="0080493A"/>
    <w:rsid w:val="0080493F"/>
    <w:rsid w:val="00804A9F"/>
    <w:rsid w:val="00804E6B"/>
    <w:rsid w:val="00804F5F"/>
    <w:rsid w:val="00804FFA"/>
    <w:rsid w:val="00804FFD"/>
    <w:rsid w:val="0080531D"/>
    <w:rsid w:val="0080548A"/>
    <w:rsid w:val="008055DA"/>
    <w:rsid w:val="00805681"/>
    <w:rsid w:val="00805B1C"/>
    <w:rsid w:val="00805F5B"/>
    <w:rsid w:val="0080603F"/>
    <w:rsid w:val="008060B6"/>
    <w:rsid w:val="00806369"/>
    <w:rsid w:val="008065AA"/>
    <w:rsid w:val="0080662C"/>
    <w:rsid w:val="00806817"/>
    <w:rsid w:val="00806922"/>
    <w:rsid w:val="00806A7F"/>
    <w:rsid w:val="00806B66"/>
    <w:rsid w:val="008070A3"/>
    <w:rsid w:val="008070D7"/>
    <w:rsid w:val="0080734A"/>
    <w:rsid w:val="00807410"/>
    <w:rsid w:val="0080757B"/>
    <w:rsid w:val="0080762F"/>
    <w:rsid w:val="008076B9"/>
    <w:rsid w:val="00807877"/>
    <w:rsid w:val="00807965"/>
    <w:rsid w:val="008079CC"/>
    <w:rsid w:val="00810056"/>
    <w:rsid w:val="008101B0"/>
    <w:rsid w:val="00810237"/>
    <w:rsid w:val="008102DE"/>
    <w:rsid w:val="00810312"/>
    <w:rsid w:val="008103CA"/>
    <w:rsid w:val="00810429"/>
    <w:rsid w:val="00810756"/>
    <w:rsid w:val="0081093B"/>
    <w:rsid w:val="0081097A"/>
    <w:rsid w:val="00810980"/>
    <w:rsid w:val="00810A36"/>
    <w:rsid w:val="00810A61"/>
    <w:rsid w:val="00810B1C"/>
    <w:rsid w:val="00810B64"/>
    <w:rsid w:val="00810C2D"/>
    <w:rsid w:val="00810E62"/>
    <w:rsid w:val="008110CE"/>
    <w:rsid w:val="008110F3"/>
    <w:rsid w:val="00811109"/>
    <w:rsid w:val="00811485"/>
    <w:rsid w:val="00811487"/>
    <w:rsid w:val="00811543"/>
    <w:rsid w:val="008115FA"/>
    <w:rsid w:val="008116E8"/>
    <w:rsid w:val="00811929"/>
    <w:rsid w:val="00811B0D"/>
    <w:rsid w:val="00811C74"/>
    <w:rsid w:val="00811E88"/>
    <w:rsid w:val="00811EA3"/>
    <w:rsid w:val="00811FA4"/>
    <w:rsid w:val="00812088"/>
    <w:rsid w:val="0081213B"/>
    <w:rsid w:val="00812245"/>
    <w:rsid w:val="00812269"/>
    <w:rsid w:val="008125CA"/>
    <w:rsid w:val="008125D8"/>
    <w:rsid w:val="008127CC"/>
    <w:rsid w:val="008129F0"/>
    <w:rsid w:val="00812A6B"/>
    <w:rsid w:val="00812AF7"/>
    <w:rsid w:val="00812F7B"/>
    <w:rsid w:val="00812FB1"/>
    <w:rsid w:val="0081307F"/>
    <w:rsid w:val="008130A8"/>
    <w:rsid w:val="008131A9"/>
    <w:rsid w:val="008131F7"/>
    <w:rsid w:val="00813317"/>
    <w:rsid w:val="0081335B"/>
    <w:rsid w:val="00813528"/>
    <w:rsid w:val="00813568"/>
    <w:rsid w:val="00813666"/>
    <w:rsid w:val="008138E7"/>
    <w:rsid w:val="00813BCD"/>
    <w:rsid w:val="00813CFA"/>
    <w:rsid w:val="00813D8C"/>
    <w:rsid w:val="00813D92"/>
    <w:rsid w:val="00813E74"/>
    <w:rsid w:val="00813EE5"/>
    <w:rsid w:val="00813F94"/>
    <w:rsid w:val="008140EA"/>
    <w:rsid w:val="00814109"/>
    <w:rsid w:val="00814467"/>
    <w:rsid w:val="00814578"/>
    <w:rsid w:val="00814811"/>
    <w:rsid w:val="00814A10"/>
    <w:rsid w:val="00814AFD"/>
    <w:rsid w:val="00814B49"/>
    <w:rsid w:val="00814BBD"/>
    <w:rsid w:val="00814C09"/>
    <w:rsid w:val="00814CCB"/>
    <w:rsid w:val="00814DFA"/>
    <w:rsid w:val="00814E0F"/>
    <w:rsid w:val="00814E7A"/>
    <w:rsid w:val="00814F8F"/>
    <w:rsid w:val="00814FA9"/>
    <w:rsid w:val="00815148"/>
    <w:rsid w:val="008152D7"/>
    <w:rsid w:val="008155E0"/>
    <w:rsid w:val="0081570C"/>
    <w:rsid w:val="008157E7"/>
    <w:rsid w:val="008159B9"/>
    <w:rsid w:val="008159C0"/>
    <w:rsid w:val="00815B0F"/>
    <w:rsid w:val="00815B82"/>
    <w:rsid w:val="00815C6F"/>
    <w:rsid w:val="00815CD6"/>
    <w:rsid w:val="0081622A"/>
    <w:rsid w:val="008162C8"/>
    <w:rsid w:val="008162FB"/>
    <w:rsid w:val="00816363"/>
    <w:rsid w:val="008166BB"/>
    <w:rsid w:val="008167FE"/>
    <w:rsid w:val="0081686A"/>
    <w:rsid w:val="00816BA3"/>
    <w:rsid w:val="00816C6D"/>
    <w:rsid w:val="00816FCC"/>
    <w:rsid w:val="00816FF4"/>
    <w:rsid w:val="0081701A"/>
    <w:rsid w:val="008170D3"/>
    <w:rsid w:val="00817216"/>
    <w:rsid w:val="00817340"/>
    <w:rsid w:val="008173F1"/>
    <w:rsid w:val="008175D9"/>
    <w:rsid w:val="00817789"/>
    <w:rsid w:val="008177B8"/>
    <w:rsid w:val="0081794F"/>
    <w:rsid w:val="008179E4"/>
    <w:rsid w:val="00817B32"/>
    <w:rsid w:val="00817DA0"/>
    <w:rsid w:val="00817E16"/>
    <w:rsid w:val="0082006B"/>
    <w:rsid w:val="008200D9"/>
    <w:rsid w:val="00820193"/>
    <w:rsid w:val="008201C3"/>
    <w:rsid w:val="00820269"/>
    <w:rsid w:val="0082035A"/>
    <w:rsid w:val="00820425"/>
    <w:rsid w:val="00820440"/>
    <w:rsid w:val="008206C6"/>
    <w:rsid w:val="00820705"/>
    <w:rsid w:val="008207C3"/>
    <w:rsid w:val="0082089D"/>
    <w:rsid w:val="00820B38"/>
    <w:rsid w:val="00820C07"/>
    <w:rsid w:val="00820CD2"/>
    <w:rsid w:val="00820D9F"/>
    <w:rsid w:val="00820E87"/>
    <w:rsid w:val="008211DB"/>
    <w:rsid w:val="0082125C"/>
    <w:rsid w:val="0082132A"/>
    <w:rsid w:val="008217D7"/>
    <w:rsid w:val="00821C21"/>
    <w:rsid w:val="00821D66"/>
    <w:rsid w:val="00821FDB"/>
    <w:rsid w:val="008220A2"/>
    <w:rsid w:val="00822101"/>
    <w:rsid w:val="0082213D"/>
    <w:rsid w:val="0082270D"/>
    <w:rsid w:val="008228CC"/>
    <w:rsid w:val="00822962"/>
    <w:rsid w:val="008229BE"/>
    <w:rsid w:val="00822A9F"/>
    <w:rsid w:val="00822B17"/>
    <w:rsid w:val="00822B5B"/>
    <w:rsid w:val="00822B70"/>
    <w:rsid w:val="00822BF1"/>
    <w:rsid w:val="00822E75"/>
    <w:rsid w:val="00822E89"/>
    <w:rsid w:val="00822ED0"/>
    <w:rsid w:val="00822F60"/>
    <w:rsid w:val="008230BD"/>
    <w:rsid w:val="0082322F"/>
    <w:rsid w:val="008232E2"/>
    <w:rsid w:val="0082332C"/>
    <w:rsid w:val="008233E9"/>
    <w:rsid w:val="0082345D"/>
    <w:rsid w:val="00823703"/>
    <w:rsid w:val="00823751"/>
    <w:rsid w:val="008238E4"/>
    <w:rsid w:val="00823AC1"/>
    <w:rsid w:val="00823B47"/>
    <w:rsid w:val="00823C85"/>
    <w:rsid w:val="00823EEC"/>
    <w:rsid w:val="008240AE"/>
    <w:rsid w:val="0082422F"/>
    <w:rsid w:val="008243F9"/>
    <w:rsid w:val="0082442F"/>
    <w:rsid w:val="008244B5"/>
    <w:rsid w:val="008246E2"/>
    <w:rsid w:val="0082471F"/>
    <w:rsid w:val="00824730"/>
    <w:rsid w:val="00824A92"/>
    <w:rsid w:val="00824ABE"/>
    <w:rsid w:val="00824BBB"/>
    <w:rsid w:val="00824C72"/>
    <w:rsid w:val="00824D96"/>
    <w:rsid w:val="00824E14"/>
    <w:rsid w:val="00825082"/>
    <w:rsid w:val="0082529C"/>
    <w:rsid w:val="0082529F"/>
    <w:rsid w:val="008252FE"/>
    <w:rsid w:val="00825477"/>
    <w:rsid w:val="00825889"/>
    <w:rsid w:val="00825CC2"/>
    <w:rsid w:val="00825F91"/>
    <w:rsid w:val="00825FA0"/>
    <w:rsid w:val="008266BB"/>
    <w:rsid w:val="008267F3"/>
    <w:rsid w:val="00826B66"/>
    <w:rsid w:val="00826C60"/>
    <w:rsid w:val="00826D4B"/>
    <w:rsid w:val="00826DB0"/>
    <w:rsid w:val="00826DC7"/>
    <w:rsid w:val="00826E6E"/>
    <w:rsid w:val="00826EFC"/>
    <w:rsid w:val="00827048"/>
    <w:rsid w:val="0082712C"/>
    <w:rsid w:val="008271C9"/>
    <w:rsid w:val="0082726A"/>
    <w:rsid w:val="00827303"/>
    <w:rsid w:val="008273A9"/>
    <w:rsid w:val="00827485"/>
    <w:rsid w:val="0082769C"/>
    <w:rsid w:val="008276D6"/>
    <w:rsid w:val="00827855"/>
    <w:rsid w:val="0082787C"/>
    <w:rsid w:val="00827888"/>
    <w:rsid w:val="008278A4"/>
    <w:rsid w:val="00827B0C"/>
    <w:rsid w:val="00827C3F"/>
    <w:rsid w:val="00827CBD"/>
    <w:rsid w:val="00827DF0"/>
    <w:rsid w:val="00827ED2"/>
    <w:rsid w:val="00827F08"/>
    <w:rsid w:val="0083005B"/>
    <w:rsid w:val="00830070"/>
    <w:rsid w:val="008301A0"/>
    <w:rsid w:val="00830379"/>
    <w:rsid w:val="00830456"/>
    <w:rsid w:val="008305E1"/>
    <w:rsid w:val="008305F7"/>
    <w:rsid w:val="00830859"/>
    <w:rsid w:val="00830988"/>
    <w:rsid w:val="008309FE"/>
    <w:rsid w:val="00830B81"/>
    <w:rsid w:val="00830C1B"/>
    <w:rsid w:val="00830C34"/>
    <w:rsid w:val="00830CFC"/>
    <w:rsid w:val="00830D61"/>
    <w:rsid w:val="00830DF4"/>
    <w:rsid w:val="0083107C"/>
    <w:rsid w:val="0083138E"/>
    <w:rsid w:val="00831475"/>
    <w:rsid w:val="00831520"/>
    <w:rsid w:val="008315F4"/>
    <w:rsid w:val="00831614"/>
    <w:rsid w:val="00831622"/>
    <w:rsid w:val="008316C5"/>
    <w:rsid w:val="00831819"/>
    <w:rsid w:val="00831948"/>
    <w:rsid w:val="008319CF"/>
    <w:rsid w:val="00831A3D"/>
    <w:rsid w:val="00831A55"/>
    <w:rsid w:val="00831AE0"/>
    <w:rsid w:val="00831D5E"/>
    <w:rsid w:val="00831DD2"/>
    <w:rsid w:val="00831E2E"/>
    <w:rsid w:val="0083202A"/>
    <w:rsid w:val="0083205F"/>
    <w:rsid w:val="008320E7"/>
    <w:rsid w:val="008321B7"/>
    <w:rsid w:val="0083222A"/>
    <w:rsid w:val="00832257"/>
    <w:rsid w:val="00832497"/>
    <w:rsid w:val="00832643"/>
    <w:rsid w:val="008326C2"/>
    <w:rsid w:val="00832B47"/>
    <w:rsid w:val="00832BD4"/>
    <w:rsid w:val="00832D5E"/>
    <w:rsid w:val="00832F62"/>
    <w:rsid w:val="00832F7B"/>
    <w:rsid w:val="0083314A"/>
    <w:rsid w:val="0083323E"/>
    <w:rsid w:val="00833259"/>
    <w:rsid w:val="008332CF"/>
    <w:rsid w:val="00833335"/>
    <w:rsid w:val="008333AC"/>
    <w:rsid w:val="00833796"/>
    <w:rsid w:val="008337DB"/>
    <w:rsid w:val="00833801"/>
    <w:rsid w:val="00833862"/>
    <w:rsid w:val="00833A2B"/>
    <w:rsid w:val="00833A55"/>
    <w:rsid w:val="00833C62"/>
    <w:rsid w:val="00833E40"/>
    <w:rsid w:val="00833E67"/>
    <w:rsid w:val="00833F14"/>
    <w:rsid w:val="00834685"/>
    <w:rsid w:val="008347A1"/>
    <w:rsid w:val="0083482A"/>
    <w:rsid w:val="0083487D"/>
    <w:rsid w:val="00834B09"/>
    <w:rsid w:val="00834B65"/>
    <w:rsid w:val="00834BAF"/>
    <w:rsid w:val="00834C84"/>
    <w:rsid w:val="00834DE7"/>
    <w:rsid w:val="0083513A"/>
    <w:rsid w:val="00835186"/>
    <w:rsid w:val="0083544E"/>
    <w:rsid w:val="008354E3"/>
    <w:rsid w:val="00835659"/>
    <w:rsid w:val="00835705"/>
    <w:rsid w:val="0083580B"/>
    <w:rsid w:val="00835844"/>
    <w:rsid w:val="00835C22"/>
    <w:rsid w:val="00835C9E"/>
    <w:rsid w:val="00835D7E"/>
    <w:rsid w:val="00835DD2"/>
    <w:rsid w:val="00835E4F"/>
    <w:rsid w:val="00835FBD"/>
    <w:rsid w:val="0083602F"/>
    <w:rsid w:val="00836060"/>
    <w:rsid w:val="008360ED"/>
    <w:rsid w:val="0083624B"/>
    <w:rsid w:val="00836505"/>
    <w:rsid w:val="008365A2"/>
    <w:rsid w:val="008365B5"/>
    <w:rsid w:val="00836972"/>
    <w:rsid w:val="00836CAF"/>
    <w:rsid w:val="00836CB5"/>
    <w:rsid w:val="00836F06"/>
    <w:rsid w:val="00836FD5"/>
    <w:rsid w:val="0083723F"/>
    <w:rsid w:val="008372CC"/>
    <w:rsid w:val="00837796"/>
    <w:rsid w:val="008377BC"/>
    <w:rsid w:val="00837809"/>
    <w:rsid w:val="0083793B"/>
    <w:rsid w:val="008379E0"/>
    <w:rsid w:val="00837B5D"/>
    <w:rsid w:val="00837D16"/>
    <w:rsid w:val="00837DC0"/>
    <w:rsid w:val="00837FB4"/>
    <w:rsid w:val="00837FFB"/>
    <w:rsid w:val="008401F9"/>
    <w:rsid w:val="008407C2"/>
    <w:rsid w:val="0084086D"/>
    <w:rsid w:val="00840890"/>
    <w:rsid w:val="00840AAB"/>
    <w:rsid w:val="00840B07"/>
    <w:rsid w:val="00840B77"/>
    <w:rsid w:val="00840DB5"/>
    <w:rsid w:val="00840F1E"/>
    <w:rsid w:val="008413B9"/>
    <w:rsid w:val="00841564"/>
    <w:rsid w:val="008415F0"/>
    <w:rsid w:val="0084160A"/>
    <w:rsid w:val="008416CB"/>
    <w:rsid w:val="00841905"/>
    <w:rsid w:val="00841981"/>
    <w:rsid w:val="00841CCA"/>
    <w:rsid w:val="00841E80"/>
    <w:rsid w:val="008420A7"/>
    <w:rsid w:val="008421D8"/>
    <w:rsid w:val="00842294"/>
    <w:rsid w:val="0084232F"/>
    <w:rsid w:val="0084254F"/>
    <w:rsid w:val="00842646"/>
    <w:rsid w:val="008426D7"/>
    <w:rsid w:val="00842998"/>
    <w:rsid w:val="008429DF"/>
    <w:rsid w:val="00842A9E"/>
    <w:rsid w:val="00842B3B"/>
    <w:rsid w:val="00842C5A"/>
    <w:rsid w:val="00842EB2"/>
    <w:rsid w:val="00843162"/>
    <w:rsid w:val="008432FF"/>
    <w:rsid w:val="0084350D"/>
    <w:rsid w:val="0084375C"/>
    <w:rsid w:val="008438FC"/>
    <w:rsid w:val="0084390A"/>
    <w:rsid w:val="0084395F"/>
    <w:rsid w:val="00843992"/>
    <w:rsid w:val="00843B78"/>
    <w:rsid w:val="00843D53"/>
    <w:rsid w:val="00843F38"/>
    <w:rsid w:val="008440DA"/>
    <w:rsid w:val="008441DF"/>
    <w:rsid w:val="0084430B"/>
    <w:rsid w:val="00844355"/>
    <w:rsid w:val="0084445A"/>
    <w:rsid w:val="00844545"/>
    <w:rsid w:val="00844554"/>
    <w:rsid w:val="008445B0"/>
    <w:rsid w:val="0084460C"/>
    <w:rsid w:val="00844750"/>
    <w:rsid w:val="00844774"/>
    <w:rsid w:val="0084477D"/>
    <w:rsid w:val="00844788"/>
    <w:rsid w:val="008448DF"/>
    <w:rsid w:val="00844B51"/>
    <w:rsid w:val="00844C5A"/>
    <w:rsid w:val="00844CF6"/>
    <w:rsid w:val="00844F6F"/>
    <w:rsid w:val="00845033"/>
    <w:rsid w:val="00845341"/>
    <w:rsid w:val="008457B3"/>
    <w:rsid w:val="00845949"/>
    <w:rsid w:val="00845BB9"/>
    <w:rsid w:val="00845D12"/>
    <w:rsid w:val="00845F26"/>
    <w:rsid w:val="00846124"/>
    <w:rsid w:val="00846282"/>
    <w:rsid w:val="00846570"/>
    <w:rsid w:val="008465C6"/>
    <w:rsid w:val="008465D6"/>
    <w:rsid w:val="008467C5"/>
    <w:rsid w:val="0084685F"/>
    <w:rsid w:val="00846905"/>
    <w:rsid w:val="00846973"/>
    <w:rsid w:val="0084697A"/>
    <w:rsid w:val="008469C2"/>
    <w:rsid w:val="00846AEF"/>
    <w:rsid w:val="00846C1D"/>
    <w:rsid w:val="00846EA4"/>
    <w:rsid w:val="00846F2B"/>
    <w:rsid w:val="00846FC9"/>
    <w:rsid w:val="00846FED"/>
    <w:rsid w:val="0084727D"/>
    <w:rsid w:val="008473ED"/>
    <w:rsid w:val="008475AF"/>
    <w:rsid w:val="0084762D"/>
    <w:rsid w:val="0084763D"/>
    <w:rsid w:val="008476EE"/>
    <w:rsid w:val="0084775D"/>
    <w:rsid w:val="008478B9"/>
    <w:rsid w:val="008478C2"/>
    <w:rsid w:val="00847914"/>
    <w:rsid w:val="00847950"/>
    <w:rsid w:val="00847A1C"/>
    <w:rsid w:val="00847A7F"/>
    <w:rsid w:val="00847DB5"/>
    <w:rsid w:val="00847DC7"/>
    <w:rsid w:val="00847E68"/>
    <w:rsid w:val="00847F09"/>
    <w:rsid w:val="00847FC9"/>
    <w:rsid w:val="00850018"/>
    <w:rsid w:val="0085036E"/>
    <w:rsid w:val="008505C8"/>
    <w:rsid w:val="00850647"/>
    <w:rsid w:val="008508D1"/>
    <w:rsid w:val="00850CA3"/>
    <w:rsid w:val="00850CF0"/>
    <w:rsid w:val="00850DD0"/>
    <w:rsid w:val="00850DD4"/>
    <w:rsid w:val="00850F4C"/>
    <w:rsid w:val="00851148"/>
    <w:rsid w:val="008512CB"/>
    <w:rsid w:val="008512F1"/>
    <w:rsid w:val="0085148D"/>
    <w:rsid w:val="008514F7"/>
    <w:rsid w:val="00851579"/>
    <w:rsid w:val="00851655"/>
    <w:rsid w:val="008516A8"/>
    <w:rsid w:val="00851A10"/>
    <w:rsid w:val="00851A60"/>
    <w:rsid w:val="00851D05"/>
    <w:rsid w:val="00851ED1"/>
    <w:rsid w:val="00851FB8"/>
    <w:rsid w:val="0085206C"/>
    <w:rsid w:val="0085222D"/>
    <w:rsid w:val="00852605"/>
    <w:rsid w:val="008526B0"/>
    <w:rsid w:val="0085282E"/>
    <w:rsid w:val="00852904"/>
    <w:rsid w:val="00852A00"/>
    <w:rsid w:val="00852B86"/>
    <w:rsid w:val="00852BE3"/>
    <w:rsid w:val="00852BFD"/>
    <w:rsid w:val="00852C16"/>
    <w:rsid w:val="00852E19"/>
    <w:rsid w:val="00852F6E"/>
    <w:rsid w:val="00853145"/>
    <w:rsid w:val="008532C2"/>
    <w:rsid w:val="008537B6"/>
    <w:rsid w:val="00853B03"/>
    <w:rsid w:val="00853D9F"/>
    <w:rsid w:val="00853F8D"/>
    <w:rsid w:val="0085401D"/>
    <w:rsid w:val="00854039"/>
    <w:rsid w:val="008540CE"/>
    <w:rsid w:val="008542C2"/>
    <w:rsid w:val="008544C3"/>
    <w:rsid w:val="00854575"/>
    <w:rsid w:val="008545BA"/>
    <w:rsid w:val="00854625"/>
    <w:rsid w:val="00854754"/>
    <w:rsid w:val="00854C87"/>
    <w:rsid w:val="00855285"/>
    <w:rsid w:val="008552B5"/>
    <w:rsid w:val="008552C6"/>
    <w:rsid w:val="008552E8"/>
    <w:rsid w:val="008553B3"/>
    <w:rsid w:val="0085549A"/>
    <w:rsid w:val="0085564D"/>
    <w:rsid w:val="008556A6"/>
    <w:rsid w:val="0085594E"/>
    <w:rsid w:val="00855A0D"/>
    <w:rsid w:val="00855A6F"/>
    <w:rsid w:val="00855B64"/>
    <w:rsid w:val="00855F64"/>
    <w:rsid w:val="00856024"/>
    <w:rsid w:val="00856187"/>
    <w:rsid w:val="0085623C"/>
    <w:rsid w:val="008562B7"/>
    <w:rsid w:val="00856387"/>
    <w:rsid w:val="00856450"/>
    <w:rsid w:val="0085659B"/>
    <w:rsid w:val="0085664E"/>
    <w:rsid w:val="008566DC"/>
    <w:rsid w:val="00856741"/>
    <w:rsid w:val="008571A3"/>
    <w:rsid w:val="008571A6"/>
    <w:rsid w:val="00857273"/>
    <w:rsid w:val="00857301"/>
    <w:rsid w:val="008573A5"/>
    <w:rsid w:val="008574ED"/>
    <w:rsid w:val="008577CD"/>
    <w:rsid w:val="008578B0"/>
    <w:rsid w:val="008579D4"/>
    <w:rsid w:val="00857A83"/>
    <w:rsid w:val="00857AB7"/>
    <w:rsid w:val="00857B03"/>
    <w:rsid w:val="00860016"/>
    <w:rsid w:val="0086025B"/>
    <w:rsid w:val="0086034E"/>
    <w:rsid w:val="0086044C"/>
    <w:rsid w:val="008606DE"/>
    <w:rsid w:val="00860745"/>
    <w:rsid w:val="0086080C"/>
    <w:rsid w:val="00860954"/>
    <w:rsid w:val="00860A22"/>
    <w:rsid w:val="00860EEA"/>
    <w:rsid w:val="00860F92"/>
    <w:rsid w:val="00861082"/>
    <w:rsid w:val="0086121C"/>
    <w:rsid w:val="00861320"/>
    <w:rsid w:val="008613B1"/>
    <w:rsid w:val="00861553"/>
    <w:rsid w:val="00861771"/>
    <w:rsid w:val="00861A0A"/>
    <w:rsid w:val="00861AC0"/>
    <w:rsid w:val="00861BEA"/>
    <w:rsid w:val="00861D9D"/>
    <w:rsid w:val="00861DB7"/>
    <w:rsid w:val="00861EF2"/>
    <w:rsid w:val="00862012"/>
    <w:rsid w:val="008623C2"/>
    <w:rsid w:val="0086240A"/>
    <w:rsid w:val="0086257B"/>
    <w:rsid w:val="00862894"/>
    <w:rsid w:val="00862BBD"/>
    <w:rsid w:val="00862D8D"/>
    <w:rsid w:val="00862F41"/>
    <w:rsid w:val="00862F69"/>
    <w:rsid w:val="00863065"/>
    <w:rsid w:val="00863261"/>
    <w:rsid w:val="0086357A"/>
    <w:rsid w:val="0086357B"/>
    <w:rsid w:val="00863697"/>
    <w:rsid w:val="00863864"/>
    <w:rsid w:val="00863AFF"/>
    <w:rsid w:val="00863D06"/>
    <w:rsid w:val="00863DEC"/>
    <w:rsid w:val="00863EE7"/>
    <w:rsid w:val="00864008"/>
    <w:rsid w:val="00864019"/>
    <w:rsid w:val="0086415A"/>
    <w:rsid w:val="008641C3"/>
    <w:rsid w:val="008641C8"/>
    <w:rsid w:val="0086430B"/>
    <w:rsid w:val="00864536"/>
    <w:rsid w:val="008646E6"/>
    <w:rsid w:val="008649ED"/>
    <w:rsid w:val="00864AB0"/>
    <w:rsid w:val="00864B8D"/>
    <w:rsid w:val="00864BAE"/>
    <w:rsid w:val="00864C9E"/>
    <w:rsid w:val="00864EE0"/>
    <w:rsid w:val="00864F0E"/>
    <w:rsid w:val="00864FF4"/>
    <w:rsid w:val="00865053"/>
    <w:rsid w:val="008650D1"/>
    <w:rsid w:val="00865231"/>
    <w:rsid w:val="008655B3"/>
    <w:rsid w:val="0086584A"/>
    <w:rsid w:val="00865915"/>
    <w:rsid w:val="00865A09"/>
    <w:rsid w:val="00865A5C"/>
    <w:rsid w:val="00865C91"/>
    <w:rsid w:val="00865ED2"/>
    <w:rsid w:val="00866183"/>
    <w:rsid w:val="00866214"/>
    <w:rsid w:val="0086624B"/>
    <w:rsid w:val="008662B5"/>
    <w:rsid w:val="008662D4"/>
    <w:rsid w:val="008664A5"/>
    <w:rsid w:val="00866697"/>
    <w:rsid w:val="00866737"/>
    <w:rsid w:val="008667C0"/>
    <w:rsid w:val="008668C9"/>
    <w:rsid w:val="00866946"/>
    <w:rsid w:val="00866BB8"/>
    <w:rsid w:val="00866BB9"/>
    <w:rsid w:val="00866D6F"/>
    <w:rsid w:val="00866D99"/>
    <w:rsid w:val="00866F01"/>
    <w:rsid w:val="00866F39"/>
    <w:rsid w:val="00866FE8"/>
    <w:rsid w:val="00867070"/>
    <w:rsid w:val="00867097"/>
    <w:rsid w:val="0086727C"/>
    <w:rsid w:val="00867394"/>
    <w:rsid w:val="0086760A"/>
    <w:rsid w:val="008676E9"/>
    <w:rsid w:val="0086784D"/>
    <w:rsid w:val="00867868"/>
    <w:rsid w:val="008678FA"/>
    <w:rsid w:val="00867942"/>
    <w:rsid w:val="00867B0D"/>
    <w:rsid w:val="00867C5D"/>
    <w:rsid w:val="00867D77"/>
    <w:rsid w:val="00867DD4"/>
    <w:rsid w:val="0087003C"/>
    <w:rsid w:val="008700B5"/>
    <w:rsid w:val="008703EA"/>
    <w:rsid w:val="0087057E"/>
    <w:rsid w:val="0087071A"/>
    <w:rsid w:val="00870776"/>
    <w:rsid w:val="008707DE"/>
    <w:rsid w:val="0087097D"/>
    <w:rsid w:val="00870C1B"/>
    <w:rsid w:val="00870C2A"/>
    <w:rsid w:val="00870CC4"/>
    <w:rsid w:val="00871049"/>
    <w:rsid w:val="008711B0"/>
    <w:rsid w:val="008711C6"/>
    <w:rsid w:val="0087123A"/>
    <w:rsid w:val="00871478"/>
    <w:rsid w:val="008717D8"/>
    <w:rsid w:val="00871813"/>
    <w:rsid w:val="0087181E"/>
    <w:rsid w:val="00871842"/>
    <w:rsid w:val="008718BA"/>
    <w:rsid w:val="00871AC5"/>
    <w:rsid w:val="00871BD8"/>
    <w:rsid w:val="00871D08"/>
    <w:rsid w:val="00871D80"/>
    <w:rsid w:val="00871F14"/>
    <w:rsid w:val="00871F42"/>
    <w:rsid w:val="00871F83"/>
    <w:rsid w:val="00872127"/>
    <w:rsid w:val="00872141"/>
    <w:rsid w:val="008721D9"/>
    <w:rsid w:val="008724B7"/>
    <w:rsid w:val="00872744"/>
    <w:rsid w:val="008727F1"/>
    <w:rsid w:val="00872947"/>
    <w:rsid w:val="00872A76"/>
    <w:rsid w:val="00872C69"/>
    <w:rsid w:val="008731AA"/>
    <w:rsid w:val="0087340B"/>
    <w:rsid w:val="008735CA"/>
    <w:rsid w:val="008736E1"/>
    <w:rsid w:val="0087395F"/>
    <w:rsid w:val="008739D2"/>
    <w:rsid w:val="00873AAA"/>
    <w:rsid w:val="00873BB2"/>
    <w:rsid w:val="00873D07"/>
    <w:rsid w:val="00873DB6"/>
    <w:rsid w:val="00873F46"/>
    <w:rsid w:val="008740B1"/>
    <w:rsid w:val="00874286"/>
    <w:rsid w:val="00874298"/>
    <w:rsid w:val="0087440F"/>
    <w:rsid w:val="0087454C"/>
    <w:rsid w:val="00874567"/>
    <w:rsid w:val="008747E5"/>
    <w:rsid w:val="00874ABC"/>
    <w:rsid w:val="00874EAD"/>
    <w:rsid w:val="00874F41"/>
    <w:rsid w:val="00875027"/>
    <w:rsid w:val="008750E1"/>
    <w:rsid w:val="00875105"/>
    <w:rsid w:val="00875250"/>
    <w:rsid w:val="0087536D"/>
    <w:rsid w:val="0087563C"/>
    <w:rsid w:val="008757A6"/>
    <w:rsid w:val="0087587A"/>
    <w:rsid w:val="00875A4A"/>
    <w:rsid w:val="00875B95"/>
    <w:rsid w:val="00875C71"/>
    <w:rsid w:val="00875CDB"/>
    <w:rsid w:val="00875E07"/>
    <w:rsid w:val="00875F06"/>
    <w:rsid w:val="00876007"/>
    <w:rsid w:val="0087618F"/>
    <w:rsid w:val="008761E4"/>
    <w:rsid w:val="00876261"/>
    <w:rsid w:val="00876338"/>
    <w:rsid w:val="00876592"/>
    <w:rsid w:val="00876920"/>
    <w:rsid w:val="00876D3F"/>
    <w:rsid w:val="00876DBE"/>
    <w:rsid w:val="00876E83"/>
    <w:rsid w:val="00877145"/>
    <w:rsid w:val="0087726F"/>
    <w:rsid w:val="00877560"/>
    <w:rsid w:val="00877576"/>
    <w:rsid w:val="0087762E"/>
    <w:rsid w:val="00877924"/>
    <w:rsid w:val="008779FC"/>
    <w:rsid w:val="00877A20"/>
    <w:rsid w:val="00877AE3"/>
    <w:rsid w:val="00877CDA"/>
    <w:rsid w:val="00877DC7"/>
    <w:rsid w:val="00877FD3"/>
    <w:rsid w:val="0088004E"/>
    <w:rsid w:val="00880137"/>
    <w:rsid w:val="0088013E"/>
    <w:rsid w:val="008801D5"/>
    <w:rsid w:val="00880598"/>
    <w:rsid w:val="00880794"/>
    <w:rsid w:val="008808B6"/>
    <w:rsid w:val="008808C5"/>
    <w:rsid w:val="0088093F"/>
    <w:rsid w:val="00880964"/>
    <w:rsid w:val="00880A55"/>
    <w:rsid w:val="00880A92"/>
    <w:rsid w:val="00880B48"/>
    <w:rsid w:val="00880D6E"/>
    <w:rsid w:val="00880F31"/>
    <w:rsid w:val="00881083"/>
    <w:rsid w:val="008811C6"/>
    <w:rsid w:val="008811D0"/>
    <w:rsid w:val="008813C2"/>
    <w:rsid w:val="008815CC"/>
    <w:rsid w:val="008815CF"/>
    <w:rsid w:val="008816F2"/>
    <w:rsid w:val="0088185B"/>
    <w:rsid w:val="00881CAB"/>
    <w:rsid w:val="008822CF"/>
    <w:rsid w:val="00882488"/>
    <w:rsid w:val="008824A4"/>
    <w:rsid w:val="00882569"/>
    <w:rsid w:val="0088290E"/>
    <w:rsid w:val="00882B4C"/>
    <w:rsid w:val="00882E0E"/>
    <w:rsid w:val="00882E40"/>
    <w:rsid w:val="00882E76"/>
    <w:rsid w:val="00882FFD"/>
    <w:rsid w:val="00883272"/>
    <w:rsid w:val="008833E3"/>
    <w:rsid w:val="0088352E"/>
    <w:rsid w:val="00883653"/>
    <w:rsid w:val="0088371E"/>
    <w:rsid w:val="0088391E"/>
    <w:rsid w:val="008839B7"/>
    <w:rsid w:val="00883B3D"/>
    <w:rsid w:val="00883C61"/>
    <w:rsid w:val="00883DDC"/>
    <w:rsid w:val="00883E02"/>
    <w:rsid w:val="00883F2D"/>
    <w:rsid w:val="00884115"/>
    <w:rsid w:val="00884412"/>
    <w:rsid w:val="0088446A"/>
    <w:rsid w:val="008844C9"/>
    <w:rsid w:val="00884553"/>
    <w:rsid w:val="008845D7"/>
    <w:rsid w:val="008845F0"/>
    <w:rsid w:val="0088463F"/>
    <w:rsid w:val="00884838"/>
    <w:rsid w:val="00884B19"/>
    <w:rsid w:val="00884D79"/>
    <w:rsid w:val="00884EBE"/>
    <w:rsid w:val="00884F44"/>
    <w:rsid w:val="008858F7"/>
    <w:rsid w:val="00885982"/>
    <w:rsid w:val="00885B39"/>
    <w:rsid w:val="00885B82"/>
    <w:rsid w:val="00885BB7"/>
    <w:rsid w:val="00885E93"/>
    <w:rsid w:val="008860BF"/>
    <w:rsid w:val="008861A8"/>
    <w:rsid w:val="008862F2"/>
    <w:rsid w:val="00886422"/>
    <w:rsid w:val="00886453"/>
    <w:rsid w:val="008867B5"/>
    <w:rsid w:val="0088684F"/>
    <w:rsid w:val="008869B5"/>
    <w:rsid w:val="00886A4D"/>
    <w:rsid w:val="00886D40"/>
    <w:rsid w:val="00886DDE"/>
    <w:rsid w:val="00887008"/>
    <w:rsid w:val="00887119"/>
    <w:rsid w:val="008871BE"/>
    <w:rsid w:val="008871F8"/>
    <w:rsid w:val="008877ED"/>
    <w:rsid w:val="00887839"/>
    <w:rsid w:val="008879C1"/>
    <w:rsid w:val="00887B9F"/>
    <w:rsid w:val="00887CEB"/>
    <w:rsid w:val="00887CF8"/>
    <w:rsid w:val="00887D34"/>
    <w:rsid w:val="00887D65"/>
    <w:rsid w:val="00887F58"/>
    <w:rsid w:val="00887F7C"/>
    <w:rsid w:val="008900B6"/>
    <w:rsid w:val="0089011F"/>
    <w:rsid w:val="00890245"/>
    <w:rsid w:val="0089027F"/>
    <w:rsid w:val="008904A3"/>
    <w:rsid w:val="008907BD"/>
    <w:rsid w:val="0089087D"/>
    <w:rsid w:val="0089091D"/>
    <w:rsid w:val="008909B1"/>
    <w:rsid w:val="00890A20"/>
    <w:rsid w:val="00890A8D"/>
    <w:rsid w:val="00890B16"/>
    <w:rsid w:val="00890C86"/>
    <w:rsid w:val="00890D79"/>
    <w:rsid w:val="00890F98"/>
    <w:rsid w:val="00890FDF"/>
    <w:rsid w:val="00891177"/>
    <w:rsid w:val="008911EA"/>
    <w:rsid w:val="008911FF"/>
    <w:rsid w:val="008919DE"/>
    <w:rsid w:val="00891B05"/>
    <w:rsid w:val="00891B78"/>
    <w:rsid w:val="00891C28"/>
    <w:rsid w:val="00891C54"/>
    <w:rsid w:val="00891DC2"/>
    <w:rsid w:val="00891E87"/>
    <w:rsid w:val="00891F33"/>
    <w:rsid w:val="008922AF"/>
    <w:rsid w:val="00892604"/>
    <w:rsid w:val="00892920"/>
    <w:rsid w:val="008929E1"/>
    <w:rsid w:val="00892FC7"/>
    <w:rsid w:val="0089308F"/>
    <w:rsid w:val="00893123"/>
    <w:rsid w:val="00893128"/>
    <w:rsid w:val="00893172"/>
    <w:rsid w:val="00893233"/>
    <w:rsid w:val="0089333B"/>
    <w:rsid w:val="0089345E"/>
    <w:rsid w:val="00893577"/>
    <w:rsid w:val="008935E8"/>
    <w:rsid w:val="00893CB8"/>
    <w:rsid w:val="00893D23"/>
    <w:rsid w:val="00893D29"/>
    <w:rsid w:val="00893D3A"/>
    <w:rsid w:val="00893D40"/>
    <w:rsid w:val="00893DA2"/>
    <w:rsid w:val="00893DF6"/>
    <w:rsid w:val="00893E49"/>
    <w:rsid w:val="00893F48"/>
    <w:rsid w:val="00893FBA"/>
    <w:rsid w:val="0089404D"/>
    <w:rsid w:val="0089416C"/>
    <w:rsid w:val="0089435C"/>
    <w:rsid w:val="00894428"/>
    <w:rsid w:val="00894488"/>
    <w:rsid w:val="008944A5"/>
    <w:rsid w:val="008946DB"/>
    <w:rsid w:val="00894CE3"/>
    <w:rsid w:val="00894E68"/>
    <w:rsid w:val="008951DC"/>
    <w:rsid w:val="00895915"/>
    <w:rsid w:val="0089605F"/>
    <w:rsid w:val="0089614C"/>
    <w:rsid w:val="00896182"/>
    <w:rsid w:val="00896237"/>
    <w:rsid w:val="0089636B"/>
    <w:rsid w:val="008965F9"/>
    <w:rsid w:val="00896646"/>
    <w:rsid w:val="00896775"/>
    <w:rsid w:val="008967E0"/>
    <w:rsid w:val="00896805"/>
    <w:rsid w:val="0089684B"/>
    <w:rsid w:val="00896A76"/>
    <w:rsid w:val="00896AE0"/>
    <w:rsid w:val="00896B2F"/>
    <w:rsid w:val="00896B39"/>
    <w:rsid w:val="00896D1D"/>
    <w:rsid w:val="00896D9B"/>
    <w:rsid w:val="00896DE0"/>
    <w:rsid w:val="0089702B"/>
    <w:rsid w:val="0089742F"/>
    <w:rsid w:val="008974A7"/>
    <w:rsid w:val="008977A3"/>
    <w:rsid w:val="0089792B"/>
    <w:rsid w:val="00897E17"/>
    <w:rsid w:val="00897F27"/>
    <w:rsid w:val="00897F8E"/>
    <w:rsid w:val="00897FBC"/>
    <w:rsid w:val="008A00FB"/>
    <w:rsid w:val="008A0299"/>
    <w:rsid w:val="008A030B"/>
    <w:rsid w:val="008A0344"/>
    <w:rsid w:val="008A052B"/>
    <w:rsid w:val="008A05E4"/>
    <w:rsid w:val="008A0FA3"/>
    <w:rsid w:val="008A12FB"/>
    <w:rsid w:val="008A157D"/>
    <w:rsid w:val="008A186C"/>
    <w:rsid w:val="008A191B"/>
    <w:rsid w:val="008A19D3"/>
    <w:rsid w:val="008A1AF2"/>
    <w:rsid w:val="008A1BC0"/>
    <w:rsid w:val="008A1C4B"/>
    <w:rsid w:val="008A1CA5"/>
    <w:rsid w:val="008A2096"/>
    <w:rsid w:val="008A22DE"/>
    <w:rsid w:val="008A232A"/>
    <w:rsid w:val="008A2475"/>
    <w:rsid w:val="008A26A4"/>
    <w:rsid w:val="008A26C9"/>
    <w:rsid w:val="008A26FC"/>
    <w:rsid w:val="008A29A8"/>
    <w:rsid w:val="008A2A58"/>
    <w:rsid w:val="008A2A7A"/>
    <w:rsid w:val="008A2B1B"/>
    <w:rsid w:val="008A2BFE"/>
    <w:rsid w:val="008A2C10"/>
    <w:rsid w:val="008A2D71"/>
    <w:rsid w:val="008A2F8D"/>
    <w:rsid w:val="008A2FE1"/>
    <w:rsid w:val="008A2FF4"/>
    <w:rsid w:val="008A30A9"/>
    <w:rsid w:val="008A30C0"/>
    <w:rsid w:val="008A337F"/>
    <w:rsid w:val="008A365C"/>
    <w:rsid w:val="008A395F"/>
    <w:rsid w:val="008A3B87"/>
    <w:rsid w:val="008A3B8A"/>
    <w:rsid w:val="008A3C67"/>
    <w:rsid w:val="008A421C"/>
    <w:rsid w:val="008A4224"/>
    <w:rsid w:val="008A4260"/>
    <w:rsid w:val="008A4336"/>
    <w:rsid w:val="008A436D"/>
    <w:rsid w:val="008A4473"/>
    <w:rsid w:val="008A46BD"/>
    <w:rsid w:val="008A4973"/>
    <w:rsid w:val="008A4B13"/>
    <w:rsid w:val="008A4CD6"/>
    <w:rsid w:val="008A4D1E"/>
    <w:rsid w:val="008A4D31"/>
    <w:rsid w:val="008A4FAE"/>
    <w:rsid w:val="008A54B1"/>
    <w:rsid w:val="008A5607"/>
    <w:rsid w:val="008A563E"/>
    <w:rsid w:val="008A56FB"/>
    <w:rsid w:val="008A58B5"/>
    <w:rsid w:val="008A5A1B"/>
    <w:rsid w:val="008A5A3D"/>
    <w:rsid w:val="008A5A75"/>
    <w:rsid w:val="008A5AC6"/>
    <w:rsid w:val="008A5CFD"/>
    <w:rsid w:val="008A5E78"/>
    <w:rsid w:val="008A5E8A"/>
    <w:rsid w:val="008A5F3B"/>
    <w:rsid w:val="008A5F84"/>
    <w:rsid w:val="008A6456"/>
    <w:rsid w:val="008A675B"/>
    <w:rsid w:val="008A67DC"/>
    <w:rsid w:val="008A6810"/>
    <w:rsid w:val="008A685B"/>
    <w:rsid w:val="008A6A8D"/>
    <w:rsid w:val="008A6F92"/>
    <w:rsid w:val="008A717B"/>
    <w:rsid w:val="008A7314"/>
    <w:rsid w:val="008A746F"/>
    <w:rsid w:val="008A79B8"/>
    <w:rsid w:val="008A7AA8"/>
    <w:rsid w:val="008A7F14"/>
    <w:rsid w:val="008A7F34"/>
    <w:rsid w:val="008A7F4C"/>
    <w:rsid w:val="008B02E6"/>
    <w:rsid w:val="008B04A0"/>
    <w:rsid w:val="008B07BC"/>
    <w:rsid w:val="008B0813"/>
    <w:rsid w:val="008B09A9"/>
    <w:rsid w:val="008B0A6C"/>
    <w:rsid w:val="008B0C98"/>
    <w:rsid w:val="008B0CBA"/>
    <w:rsid w:val="008B0DE8"/>
    <w:rsid w:val="008B119D"/>
    <w:rsid w:val="008B1220"/>
    <w:rsid w:val="008B134D"/>
    <w:rsid w:val="008B1633"/>
    <w:rsid w:val="008B17CF"/>
    <w:rsid w:val="008B1827"/>
    <w:rsid w:val="008B18A7"/>
    <w:rsid w:val="008B1A31"/>
    <w:rsid w:val="008B1C6B"/>
    <w:rsid w:val="008B1D1A"/>
    <w:rsid w:val="008B1E47"/>
    <w:rsid w:val="008B1FB1"/>
    <w:rsid w:val="008B21B2"/>
    <w:rsid w:val="008B21C5"/>
    <w:rsid w:val="008B23C8"/>
    <w:rsid w:val="008B2553"/>
    <w:rsid w:val="008B25B0"/>
    <w:rsid w:val="008B2834"/>
    <w:rsid w:val="008B288B"/>
    <w:rsid w:val="008B2A5A"/>
    <w:rsid w:val="008B2AA6"/>
    <w:rsid w:val="008B2C99"/>
    <w:rsid w:val="008B2DC2"/>
    <w:rsid w:val="008B3005"/>
    <w:rsid w:val="008B306A"/>
    <w:rsid w:val="008B329B"/>
    <w:rsid w:val="008B3371"/>
    <w:rsid w:val="008B34B8"/>
    <w:rsid w:val="008B350E"/>
    <w:rsid w:val="008B35C1"/>
    <w:rsid w:val="008B36D8"/>
    <w:rsid w:val="008B37ED"/>
    <w:rsid w:val="008B39D6"/>
    <w:rsid w:val="008B3D35"/>
    <w:rsid w:val="008B3D38"/>
    <w:rsid w:val="008B3D63"/>
    <w:rsid w:val="008B3DF0"/>
    <w:rsid w:val="008B3EAE"/>
    <w:rsid w:val="008B4003"/>
    <w:rsid w:val="008B41A3"/>
    <w:rsid w:val="008B41C2"/>
    <w:rsid w:val="008B434B"/>
    <w:rsid w:val="008B43DB"/>
    <w:rsid w:val="008B44D8"/>
    <w:rsid w:val="008B473D"/>
    <w:rsid w:val="008B47AF"/>
    <w:rsid w:val="008B47F4"/>
    <w:rsid w:val="008B47F6"/>
    <w:rsid w:val="008B4B8F"/>
    <w:rsid w:val="008B4BA5"/>
    <w:rsid w:val="008B4CE2"/>
    <w:rsid w:val="008B4D10"/>
    <w:rsid w:val="008B4E86"/>
    <w:rsid w:val="008B4EB0"/>
    <w:rsid w:val="008B4FD1"/>
    <w:rsid w:val="008B5193"/>
    <w:rsid w:val="008B52AC"/>
    <w:rsid w:val="008B5396"/>
    <w:rsid w:val="008B5398"/>
    <w:rsid w:val="008B53BD"/>
    <w:rsid w:val="008B54B5"/>
    <w:rsid w:val="008B57EF"/>
    <w:rsid w:val="008B57F5"/>
    <w:rsid w:val="008B5881"/>
    <w:rsid w:val="008B58BA"/>
    <w:rsid w:val="008B59F3"/>
    <w:rsid w:val="008B5BF5"/>
    <w:rsid w:val="008B5C50"/>
    <w:rsid w:val="008B5CC0"/>
    <w:rsid w:val="008B5F9E"/>
    <w:rsid w:val="008B6025"/>
    <w:rsid w:val="008B61C3"/>
    <w:rsid w:val="008B62A3"/>
    <w:rsid w:val="008B6580"/>
    <w:rsid w:val="008B682F"/>
    <w:rsid w:val="008B6A89"/>
    <w:rsid w:val="008B6AF4"/>
    <w:rsid w:val="008B6C0F"/>
    <w:rsid w:val="008B6D55"/>
    <w:rsid w:val="008B6FEF"/>
    <w:rsid w:val="008B708C"/>
    <w:rsid w:val="008B7144"/>
    <w:rsid w:val="008B717C"/>
    <w:rsid w:val="008B7248"/>
    <w:rsid w:val="008B740D"/>
    <w:rsid w:val="008B7597"/>
    <w:rsid w:val="008B7659"/>
    <w:rsid w:val="008B7682"/>
    <w:rsid w:val="008B7A92"/>
    <w:rsid w:val="008B7B3F"/>
    <w:rsid w:val="008B7B68"/>
    <w:rsid w:val="008B7B7B"/>
    <w:rsid w:val="008B7C74"/>
    <w:rsid w:val="008B7C84"/>
    <w:rsid w:val="008B7F25"/>
    <w:rsid w:val="008C00D7"/>
    <w:rsid w:val="008C010A"/>
    <w:rsid w:val="008C02E5"/>
    <w:rsid w:val="008C02F8"/>
    <w:rsid w:val="008C051C"/>
    <w:rsid w:val="008C06C7"/>
    <w:rsid w:val="008C0832"/>
    <w:rsid w:val="008C0AFE"/>
    <w:rsid w:val="008C0B7D"/>
    <w:rsid w:val="008C0CDC"/>
    <w:rsid w:val="008C0D24"/>
    <w:rsid w:val="008C0E73"/>
    <w:rsid w:val="008C0ED9"/>
    <w:rsid w:val="008C0FB6"/>
    <w:rsid w:val="008C105C"/>
    <w:rsid w:val="008C106D"/>
    <w:rsid w:val="008C10A7"/>
    <w:rsid w:val="008C12FE"/>
    <w:rsid w:val="008C1566"/>
    <w:rsid w:val="008C158F"/>
    <w:rsid w:val="008C15E8"/>
    <w:rsid w:val="008C1676"/>
    <w:rsid w:val="008C16A0"/>
    <w:rsid w:val="008C170C"/>
    <w:rsid w:val="008C1762"/>
    <w:rsid w:val="008C188A"/>
    <w:rsid w:val="008C198B"/>
    <w:rsid w:val="008C19D3"/>
    <w:rsid w:val="008C1A60"/>
    <w:rsid w:val="008C1F53"/>
    <w:rsid w:val="008C2006"/>
    <w:rsid w:val="008C2021"/>
    <w:rsid w:val="008C2027"/>
    <w:rsid w:val="008C2098"/>
    <w:rsid w:val="008C2157"/>
    <w:rsid w:val="008C2268"/>
    <w:rsid w:val="008C2485"/>
    <w:rsid w:val="008C24D6"/>
    <w:rsid w:val="008C260C"/>
    <w:rsid w:val="008C27BD"/>
    <w:rsid w:val="008C2822"/>
    <w:rsid w:val="008C28CA"/>
    <w:rsid w:val="008C296F"/>
    <w:rsid w:val="008C29F2"/>
    <w:rsid w:val="008C2A7C"/>
    <w:rsid w:val="008C2F26"/>
    <w:rsid w:val="008C3097"/>
    <w:rsid w:val="008C3202"/>
    <w:rsid w:val="008C32BB"/>
    <w:rsid w:val="008C344E"/>
    <w:rsid w:val="008C3494"/>
    <w:rsid w:val="008C3566"/>
    <w:rsid w:val="008C37E7"/>
    <w:rsid w:val="008C3803"/>
    <w:rsid w:val="008C3890"/>
    <w:rsid w:val="008C3956"/>
    <w:rsid w:val="008C3A59"/>
    <w:rsid w:val="008C3A68"/>
    <w:rsid w:val="008C3C84"/>
    <w:rsid w:val="008C40A4"/>
    <w:rsid w:val="008C4168"/>
    <w:rsid w:val="008C4614"/>
    <w:rsid w:val="008C4659"/>
    <w:rsid w:val="008C4860"/>
    <w:rsid w:val="008C4BC9"/>
    <w:rsid w:val="008C4BDA"/>
    <w:rsid w:val="008C4E02"/>
    <w:rsid w:val="008C4F0E"/>
    <w:rsid w:val="008C5027"/>
    <w:rsid w:val="008C503D"/>
    <w:rsid w:val="008C5068"/>
    <w:rsid w:val="008C5179"/>
    <w:rsid w:val="008C517C"/>
    <w:rsid w:val="008C57A5"/>
    <w:rsid w:val="008C58A2"/>
    <w:rsid w:val="008C58C4"/>
    <w:rsid w:val="008C5ABE"/>
    <w:rsid w:val="008C5B5C"/>
    <w:rsid w:val="008C5B81"/>
    <w:rsid w:val="008C5C1E"/>
    <w:rsid w:val="008C5C4C"/>
    <w:rsid w:val="008C5DAE"/>
    <w:rsid w:val="008C5DB3"/>
    <w:rsid w:val="008C5E2C"/>
    <w:rsid w:val="008C5ED3"/>
    <w:rsid w:val="008C60E2"/>
    <w:rsid w:val="008C60F4"/>
    <w:rsid w:val="008C616F"/>
    <w:rsid w:val="008C619B"/>
    <w:rsid w:val="008C63C5"/>
    <w:rsid w:val="008C6445"/>
    <w:rsid w:val="008C6553"/>
    <w:rsid w:val="008C6564"/>
    <w:rsid w:val="008C65C2"/>
    <w:rsid w:val="008C65ED"/>
    <w:rsid w:val="008C66AC"/>
    <w:rsid w:val="008C6790"/>
    <w:rsid w:val="008C67EF"/>
    <w:rsid w:val="008C6C39"/>
    <w:rsid w:val="008C6EF4"/>
    <w:rsid w:val="008C733B"/>
    <w:rsid w:val="008C7498"/>
    <w:rsid w:val="008C7517"/>
    <w:rsid w:val="008C75E8"/>
    <w:rsid w:val="008C764C"/>
    <w:rsid w:val="008C772C"/>
    <w:rsid w:val="008C7811"/>
    <w:rsid w:val="008C79BD"/>
    <w:rsid w:val="008C7A86"/>
    <w:rsid w:val="008C7BAB"/>
    <w:rsid w:val="008C7E0E"/>
    <w:rsid w:val="008D02AA"/>
    <w:rsid w:val="008D036E"/>
    <w:rsid w:val="008D0379"/>
    <w:rsid w:val="008D03BC"/>
    <w:rsid w:val="008D0580"/>
    <w:rsid w:val="008D08EC"/>
    <w:rsid w:val="008D0922"/>
    <w:rsid w:val="008D0D73"/>
    <w:rsid w:val="008D0DA0"/>
    <w:rsid w:val="008D0DE2"/>
    <w:rsid w:val="008D10BD"/>
    <w:rsid w:val="008D1120"/>
    <w:rsid w:val="008D15CD"/>
    <w:rsid w:val="008D163A"/>
    <w:rsid w:val="008D16E6"/>
    <w:rsid w:val="008D17D7"/>
    <w:rsid w:val="008D1A7E"/>
    <w:rsid w:val="008D1B09"/>
    <w:rsid w:val="008D1D8F"/>
    <w:rsid w:val="008D1DCF"/>
    <w:rsid w:val="008D1DFD"/>
    <w:rsid w:val="008D1E20"/>
    <w:rsid w:val="008D1E58"/>
    <w:rsid w:val="008D1F53"/>
    <w:rsid w:val="008D2063"/>
    <w:rsid w:val="008D22D1"/>
    <w:rsid w:val="008D2340"/>
    <w:rsid w:val="008D23C1"/>
    <w:rsid w:val="008D2469"/>
    <w:rsid w:val="008D24D7"/>
    <w:rsid w:val="008D277D"/>
    <w:rsid w:val="008D290D"/>
    <w:rsid w:val="008D29A8"/>
    <w:rsid w:val="008D29A9"/>
    <w:rsid w:val="008D2ADC"/>
    <w:rsid w:val="008D2C05"/>
    <w:rsid w:val="008D2EF7"/>
    <w:rsid w:val="008D306E"/>
    <w:rsid w:val="008D315F"/>
    <w:rsid w:val="008D31A6"/>
    <w:rsid w:val="008D3389"/>
    <w:rsid w:val="008D3486"/>
    <w:rsid w:val="008D373A"/>
    <w:rsid w:val="008D38F3"/>
    <w:rsid w:val="008D39E9"/>
    <w:rsid w:val="008D3E1B"/>
    <w:rsid w:val="008D3EEA"/>
    <w:rsid w:val="008D400C"/>
    <w:rsid w:val="008D40A6"/>
    <w:rsid w:val="008D4166"/>
    <w:rsid w:val="008D43F7"/>
    <w:rsid w:val="008D4564"/>
    <w:rsid w:val="008D45FC"/>
    <w:rsid w:val="008D46B9"/>
    <w:rsid w:val="008D46EE"/>
    <w:rsid w:val="008D4711"/>
    <w:rsid w:val="008D47EE"/>
    <w:rsid w:val="008D491F"/>
    <w:rsid w:val="008D4A0B"/>
    <w:rsid w:val="008D4A28"/>
    <w:rsid w:val="008D4A61"/>
    <w:rsid w:val="008D4C5D"/>
    <w:rsid w:val="008D4D95"/>
    <w:rsid w:val="008D4E06"/>
    <w:rsid w:val="008D4E30"/>
    <w:rsid w:val="008D4F5F"/>
    <w:rsid w:val="008D4F7F"/>
    <w:rsid w:val="008D4FA1"/>
    <w:rsid w:val="008D5043"/>
    <w:rsid w:val="008D5244"/>
    <w:rsid w:val="008D52AC"/>
    <w:rsid w:val="008D53A2"/>
    <w:rsid w:val="008D542E"/>
    <w:rsid w:val="008D54E9"/>
    <w:rsid w:val="008D56B5"/>
    <w:rsid w:val="008D56F5"/>
    <w:rsid w:val="008D574C"/>
    <w:rsid w:val="008D5985"/>
    <w:rsid w:val="008D5992"/>
    <w:rsid w:val="008D5AF6"/>
    <w:rsid w:val="008D5C8B"/>
    <w:rsid w:val="008D5D06"/>
    <w:rsid w:val="008D5EB1"/>
    <w:rsid w:val="008D5F87"/>
    <w:rsid w:val="008D60A0"/>
    <w:rsid w:val="008D6131"/>
    <w:rsid w:val="008D61AE"/>
    <w:rsid w:val="008D63D5"/>
    <w:rsid w:val="008D6514"/>
    <w:rsid w:val="008D6690"/>
    <w:rsid w:val="008D68E8"/>
    <w:rsid w:val="008D6B4E"/>
    <w:rsid w:val="008D6B90"/>
    <w:rsid w:val="008D6C73"/>
    <w:rsid w:val="008D6D9D"/>
    <w:rsid w:val="008D739D"/>
    <w:rsid w:val="008D73FC"/>
    <w:rsid w:val="008D79CE"/>
    <w:rsid w:val="008D7A69"/>
    <w:rsid w:val="008D7B1C"/>
    <w:rsid w:val="008D7DAE"/>
    <w:rsid w:val="008E0027"/>
    <w:rsid w:val="008E00AB"/>
    <w:rsid w:val="008E01D7"/>
    <w:rsid w:val="008E0251"/>
    <w:rsid w:val="008E03E2"/>
    <w:rsid w:val="008E05E8"/>
    <w:rsid w:val="008E06E5"/>
    <w:rsid w:val="008E09DA"/>
    <w:rsid w:val="008E09F5"/>
    <w:rsid w:val="008E0CDC"/>
    <w:rsid w:val="008E1036"/>
    <w:rsid w:val="008E10A2"/>
    <w:rsid w:val="008E10B1"/>
    <w:rsid w:val="008E10F1"/>
    <w:rsid w:val="008E113F"/>
    <w:rsid w:val="008E139F"/>
    <w:rsid w:val="008E151F"/>
    <w:rsid w:val="008E1591"/>
    <w:rsid w:val="008E17B1"/>
    <w:rsid w:val="008E1919"/>
    <w:rsid w:val="008E196F"/>
    <w:rsid w:val="008E19C0"/>
    <w:rsid w:val="008E19E0"/>
    <w:rsid w:val="008E1B67"/>
    <w:rsid w:val="008E1CF3"/>
    <w:rsid w:val="008E1F18"/>
    <w:rsid w:val="008E2013"/>
    <w:rsid w:val="008E2393"/>
    <w:rsid w:val="008E26C1"/>
    <w:rsid w:val="008E2869"/>
    <w:rsid w:val="008E294B"/>
    <w:rsid w:val="008E2AAF"/>
    <w:rsid w:val="008E2AF7"/>
    <w:rsid w:val="008E2F7E"/>
    <w:rsid w:val="008E302D"/>
    <w:rsid w:val="008E3163"/>
    <w:rsid w:val="008E343E"/>
    <w:rsid w:val="008E3591"/>
    <w:rsid w:val="008E35AF"/>
    <w:rsid w:val="008E35F1"/>
    <w:rsid w:val="008E3678"/>
    <w:rsid w:val="008E3697"/>
    <w:rsid w:val="008E37C3"/>
    <w:rsid w:val="008E3868"/>
    <w:rsid w:val="008E3979"/>
    <w:rsid w:val="008E39E0"/>
    <w:rsid w:val="008E3BB8"/>
    <w:rsid w:val="008E3C95"/>
    <w:rsid w:val="008E3C9E"/>
    <w:rsid w:val="008E3DC0"/>
    <w:rsid w:val="008E415B"/>
    <w:rsid w:val="008E4169"/>
    <w:rsid w:val="008E43D0"/>
    <w:rsid w:val="008E468D"/>
    <w:rsid w:val="008E4907"/>
    <w:rsid w:val="008E4957"/>
    <w:rsid w:val="008E4A34"/>
    <w:rsid w:val="008E4B09"/>
    <w:rsid w:val="008E4BC3"/>
    <w:rsid w:val="008E4CCE"/>
    <w:rsid w:val="008E4D8A"/>
    <w:rsid w:val="008E4D96"/>
    <w:rsid w:val="008E4E6E"/>
    <w:rsid w:val="008E4EF5"/>
    <w:rsid w:val="008E4FFA"/>
    <w:rsid w:val="008E5085"/>
    <w:rsid w:val="008E52C5"/>
    <w:rsid w:val="008E53CB"/>
    <w:rsid w:val="008E5535"/>
    <w:rsid w:val="008E5615"/>
    <w:rsid w:val="008E5841"/>
    <w:rsid w:val="008E59C8"/>
    <w:rsid w:val="008E5A37"/>
    <w:rsid w:val="008E5BC1"/>
    <w:rsid w:val="008E5E39"/>
    <w:rsid w:val="008E6006"/>
    <w:rsid w:val="008E604D"/>
    <w:rsid w:val="008E6187"/>
    <w:rsid w:val="008E6319"/>
    <w:rsid w:val="008E6470"/>
    <w:rsid w:val="008E665A"/>
    <w:rsid w:val="008E6818"/>
    <w:rsid w:val="008E6A32"/>
    <w:rsid w:val="008E6C0D"/>
    <w:rsid w:val="008E6DE5"/>
    <w:rsid w:val="008E6F5A"/>
    <w:rsid w:val="008E6F5E"/>
    <w:rsid w:val="008E707A"/>
    <w:rsid w:val="008E7096"/>
    <w:rsid w:val="008E739A"/>
    <w:rsid w:val="008E7486"/>
    <w:rsid w:val="008E74D4"/>
    <w:rsid w:val="008E74EE"/>
    <w:rsid w:val="008E7604"/>
    <w:rsid w:val="008E7639"/>
    <w:rsid w:val="008E76AB"/>
    <w:rsid w:val="008E76CD"/>
    <w:rsid w:val="008E7BDA"/>
    <w:rsid w:val="008E7E40"/>
    <w:rsid w:val="008E7EB8"/>
    <w:rsid w:val="008E7ED5"/>
    <w:rsid w:val="008E7F44"/>
    <w:rsid w:val="008F0056"/>
    <w:rsid w:val="008F00AA"/>
    <w:rsid w:val="008F01A2"/>
    <w:rsid w:val="008F02FA"/>
    <w:rsid w:val="008F0411"/>
    <w:rsid w:val="008F04A8"/>
    <w:rsid w:val="008F05BC"/>
    <w:rsid w:val="008F0805"/>
    <w:rsid w:val="008F0BEE"/>
    <w:rsid w:val="008F0C0D"/>
    <w:rsid w:val="008F0CA0"/>
    <w:rsid w:val="008F0D3B"/>
    <w:rsid w:val="008F0EEC"/>
    <w:rsid w:val="008F104B"/>
    <w:rsid w:val="008F1188"/>
    <w:rsid w:val="008F11BC"/>
    <w:rsid w:val="008F11EE"/>
    <w:rsid w:val="008F128C"/>
    <w:rsid w:val="008F12D6"/>
    <w:rsid w:val="008F149E"/>
    <w:rsid w:val="008F14DB"/>
    <w:rsid w:val="008F1677"/>
    <w:rsid w:val="008F1788"/>
    <w:rsid w:val="008F1874"/>
    <w:rsid w:val="008F193E"/>
    <w:rsid w:val="008F19E1"/>
    <w:rsid w:val="008F1A11"/>
    <w:rsid w:val="008F1AE0"/>
    <w:rsid w:val="008F1B06"/>
    <w:rsid w:val="008F22A3"/>
    <w:rsid w:val="008F264E"/>
    <w:rsid w:val="008F26AA"/>
    <w:rsid w:val="008F26AF"/>
    <w:rsid w:val="008F26ED"/>
    <w:rsid w:val="008F2862"/>
    <w:rsid w:val="008F2A45"/>
    <w:rsid w:val="008F2C2E"/>
    <w:rsid w:val="008F2D24"/>
    <w:rsid w:val="008F2E60"/>
    <w:rsid w:val="008F2E9E"/>
    <w:rsid w:val="008F2FEE"/>
    <w:rsid w:val="008F32DE"/>
    <w:rsid w:val="008F34D4"/>
    <w:rsid w:val="008F351B"/>
    <w:rsid w:val="008F3647"/>
    <w:rsid w:val="008F36FF"/>
    <w:rsid w:val="008F38D2"/>
    <w:rsid w:val="008F3A48"/>
    <w:rsid w:val="008F3B8E"/>
    <w:rsid w:val="008F3BC7"/>
    <w:rsid w:val="008F3EA2"/>
    <w:rsid w:val="008F4010"/>
    <w:rsid w:val="008F4057"/>
    <w:rsid w:val="008F40F8"/>
    <w:rsid w:val="008F42D8"/>
    <w:rsid w:val="008F4369"/>
    <w:rsid w:val="008F4529"/>
    <w:rsid w:val="008F461F"/>
    <w:rsid w:val="008F464D"/>
    <w:rsid w:val="008F4758"/>
    <w:rsid w:val="008F47CB"/>
    <w:rsid w:val="008F4A4B"/>
    <w:rsid w:val="008F4A55"/>
    <w:rsid w:val="008F4B91"/>
    <w:rsid w:val="008F4BBA"/>
    <w:rsid w:val="008F4C26"/>
    <w:rsid w:val="008F4C9C"/>
    <w:rsid w:val="008F4CD9"/>
    <w:rsid w:val="008F4F24"/>
    <w:rsid w:val="008F4F46"/>
    <w:rsid w:val="008F5042"/>
    <w:rsid w:val="008F5096"/>
    <w:rsid w:val="008F52AF"/>
    <w:rsid w:val="008F5845"/>
    <w:rsid w:val="008F598E"/>
    <w:rsid w:val="008F5A28"/>
    <w:rsid w:val="008F5C05"/>
    <w:rsid w:val="008F5EFD"/>
    <w:rsid w:val="008F5F8B"/>
    <w:rsid w:val="008F60A4"/>
    <w:rsid w:val="008F6157"/>
    <w:rsid w:val="008F618E"/>
    <w:rsid w:val="008F6297"/>
    <w:rsid w:val="008F6401"/>
    <w:rsid w:val="008F6442"/>
    <w:rsid w:val="008F6554"/>
    <w:rsid w:val="008F6905"/>
    <w:rsid w:val="008F6B2C"/>
    <w:rsid w:val="008F6F0A"/>
    <w:rsid w:val="008F6F9E"/>
    <w:rsid w:val="008F706A"/>
    <w:rsid w:val="008F70BE"/>
    <w:rsid w:val="008F72D1"/>
    <w:rsid w:val="008F7332"/>
    <w:rsid w:val="008F736B"/>
    <w:rsid w:val="008F7383"/>
    <w:rsid w:val="008F7399"/>
    <w:rsid w:val="008F73BA"/>
    <w:rsid w:val="008F75FF"/>
    <w:rsid w:val="008F7938"/>
    <w:rsid w:val="008F79B2"/>
    <w:rsid w:val="008F7B92"/>
    <w:rsid w:val="008F7FC5"/>
    <w:rsid w:val="009000B8"/>
    <w:rsid w:val="00900292"/>
    <w:rsid w:val="009002CD"/>
    <w:rsid w:val="00900349"/>
    <w:rsid w:val="009005AC"/>
    <w:rsid w:val="009005D1"/>
    <w:rsid w:val="009007B3"/>
    <w:rsid w:val="00900829"/>
    <w:rsid w:val="00900980"/>
    <w:rsid w:val="00900B79"/>
    <w:rsid w:val="00900DB2"/>
    <w:rsid w:val="00900FA3"/>
    <w:rsid w:val="00900FBE"/>
    <w:rsid w:val="00901178"/>
    <w:rsid w:val="0090141F"/>
    <w:rsid w:val="0090149C"/>
    <w:rsid w:val="009017DD"/>
    <w:rsid w:val="0090183E"/>
    <w:rsid w:val="009018FF"/>
    <w:rsid w:val="009019E7"/>
    <w:rsid w:val="00901B32"/>
    <w:rsid w:val="00901B7A"/>
    <w:rsid w:val="00901BCE"/>
    <w:rsid w:val="00901C4C"/>
    <w:rsid w:val="00901D51"/>
    <w:rsid w:val="00902030"/>
    <w:rsid w:val="009020A0"/>
    <w:rsid w:val="009020A3"/>
    <w:rsid w:val="00902199"/>
    <w:rsid w:val="00902253"/>
    <w:rsid w:val="009022E8"/>
    <w:rsid w:val="00902439"/>
    <w:rsid w:val="00902A66"/>
    <w:rsid w:val="00902A90"/>
    <w:rsid w:val="00902BD4"/>
    <w:rsid w:val="00902E9F"/>
    <w:rsid w:val="00903135"/>
    <w:rsid w:val="0090325E"/>
    <w:rsid w:val="0090329B"/>
    <w:rsid w:val="00903304"/>
    <w:rsid w:val="00903348"/>
    <w:rsid w:val="00903551"/>
    <w:rsid w:val="0090357C"/>
    <w:rsid w:val="0090358F"/>
    <w:rsid w:val="00903650"/>
    <w:rsid w:val="0090366B"/>
    <w:rsid w:val="00903715"/>
    <w:rsid w:val="009037AC"/>
    <w:rsid w:val="00903818"/>
    <w:rsid w:val="00903950"/>
    <w:rsid w:val="0090397E"/>
    <w:rsid w:val="009039EC"/>
    <w:rsid w:val="00903A0D"/>
    <w:rsid w:val="00903B8C"/>
    <w:rsid w:val="00903DDE"/>
    <w:rsid w:val="00903DF7"/>
    <w:rsid w:val="00903EFB"/>
    <w:rsid w:val="009041E7"/>
    <w:rsid w:val="00904216"/>
    <w:rsid w:val="00904319"/>
    <w:rsid w:val="00904343"/>
    <w:rsid w:val="00904427"/>
    <w:rsid w:val="0090444D"/>
    <w:rsid w:val="00904630"/>
    <w:rsid w:val="009046C2"/>
    <w:rsid w:val="0090493C"/>
    <w:rsid w:val="00904AF9"/>
    <w:rsid w:val="00904AFB"/>
    <w:rsid w:val="00904C3C"/>
    <w:rsid w:val="00904DA5"/>
    <w:rsid w:val="0090502D"/>
    <w:rsid w:val="00905322"/>
    <w:rsid w:val="00905407"/>
    <w:rsid w:val="009054DF"/>
    <w:rsid w:val="00905500"/>
    <w:rsid w:val="0090585B"/>
    <w:rsid w:val="00905BB8"/>
    <w:rsid w:val="00905C0C"/>
    <w:rsid w:val="00905CF3"/>
    <w:rsid w:val="00905D95"/>
    <w:rsid w:val="00906617"/>
    <w:rsid w:val="0090672C"/>
    <w:rsid w:val="00906767"/>
    <w:rsid w:val="009068EA"/>
    <w:rsid w:val="00906A7A"/>
    <w:rsid w:val="00906C27"/>
    <w:rsid w:val="00906DC9"/>
    <w:rsid w:val="00906DCC"/>
    <w:rsid w:val="00906E9C"/>
    <w:rsid w:val="00906ECA"/>
    <w:rsid w:val="00906F00"/>
    <w:rsid w:val="009072B8"/>
    <w:rsid w:val="0090747D"/>
    <w:rsid w:val="00907673"/>
    <w:rsid w:val="00907682"/>
    <w:rsid w:val="009076FB"/>
    <w:rsid w:val="00907A4B"/>
    <w:rsid w:val="0091026A"/>
    <w:rsid w:val="0091061A"/>
    <w:rsid w:val="00910A9F"/>
    <w:rsid w:val="00910B01"/>
    <w:rsid w:val="00910E8B"/>
    <w:rsid w:val="00910EEF"/>
    <w:rsid w:val="00911006"/>
    <w:rsid w:val="00911137"/>
    <w:rsid w:val="00911139"/>
    <w:rsid w:val="0091121D"/>
    <w:rsid w:val="00911312"/>
    <w:rsid w:val="00911930"/>
    <w:rsid w:val="0091194C"/>
    <w:rsid w:val="00911C46"/>
    <w:rsid w:val="00911C98"/>
    <w:rsid w:val="00911CED"/>
    <w:rsid w:val="0091218F"/>
    <w:rsid w:val="00912419"/>
    <w:rsid w:val="00912522"/>
    <w:rsid w:val="0091262F"/>
    <w:rsid w:val="009126C8"/>
    <w:rsid w:val="009127AB"/>
    <w:rsid w:val="00912C5C"/>
    <w:rsid w:val="00912CBE"/>
    <w:rsid w:val="00912D37"/>
    <w:rsid w:val="00913121"/>
    <w:rsid w:val="009131C1"/>
    <w:rsid w:val="00913292"/>
    <w:rsid w:val="009132E1"/>
    <w:rsid w:val="0091347E"/>
    <w:rsid w:val="009137FA"/>
    <w:rsid w:val="009139A8"/>
    <w:rsid w:val="00914085"/>
    <w:rsid w:val="00914138"/>
    <w:rsid w:val="009141D7"/>
    <w:rsid w:val="00914268"/>
    <w:rsid w:val="00914390"/>
    <w:rsid w:val="009143B1"/>
    <w:rsid w:val="009143D8"/>
    <w:rsid w:val="00914412"/>
    <w:rsid w:val="00914895"/>
    <w:rsid w:val="009148C0"/>
    <w:rsid w:val="00914932"/>
    <w:rsid w:val="009149F2"/>
    <w:rsid w:val="00914AF0"/>
    <w:rsid w:val="00915006"/>
    <w:rsid w:val="00915064"/>
    <w:rsid w:val="009150BE"/>
    <w:rsid w:val="00915291"/>
    <w:rsid w:val="00915453"/>
    <w:rsid w:val="00915531"/>
    <w:rsid w:val="0091553F"/>
    <w:rsid w:val="009157BA"/>
    <w:rsid w:val="00915848"/>
    <w:rsid w:val="009158B9"/>
    <w:rsid w:val="009158F1"/>
    <w:rsid w:val="009158F2"/>
    <w:rsid w:val="009159CF"/>
    <w:rsid w:val="00915AC6"/>
    <w:rsid w:val="00915E36"/>
    <w:rsid w:val="00915EBB"/>
    <w:rsid w:val="00915FF1"/>
    <w:rsid w:val="00916130"/>
    <w:rsid w:val="00916811"/>
    <w:rsid w:val="00916C36"/>
    <w:rsid w:val="00916CFB"/>
    <w:rsid w:val="00916E04"/>
    <w:rsid w:val="00916E54"/>
    <w:rsid w:val="00917059"/>
    <w:rsid w:val="00917182"/>
    <w:rsid w:val="009171AA"/>
    <w:rsid w:val="00917222"/>
    <w:rsid w:val="0091744F"/>
    <w:rsid w:val="009175C3"/>
    <w:rsid w:val="009176A1"/>
    <w:rsid w:val="00917A0E"/>
    <w:rsid w:val="00917AAD"/>
    <w:rsid w:val="00917B2C"/>
    <w:rsid w:val="00917BA5"/>
    <w:rsid w:val="00917BA7"/>
    <w:rsid w:val="00917C75"/>
    <w:rsid w:val="00917CC9"/>
    <w:rsid w:val="00917D5B"/>
    <w:rsid w:val="00917DC1"/>
    <w:rsid w:val="00917E69"/>
    <w:rsid w:val="00917F32"/>
    <w:rsid w:val="009200A7"/>
    <w:rsid w:val="0092020A"/>
    <w:rsid w:val="00920213"/>
    <w:rsid w:val="00920456"/>
    <w:rsid w:val="0092083F"/>
    <w:rsid w:val="009209B8"/>
    <w:rsid w:val="009209D5"/>
    <w:rsid w:val="009209DC"/>
    <w:rsid w:val="00920A56"/>
    <w:rsid w:val="00920DD0"/>
    <w:rsid w:val="00920F34"/>
    <w:rsid w:val="009211C2"/>
    <w:rsid w:val="00921311"/>
    <w:rsid w:val="0092150C"/>
    <w:rsid w:val="00921568"/>
    <w:rsid w:val="00921721"/>
    <w:rsid w:val="009219B9"/>
    <w:rsid w:val="009219D8"/>
    <w:rsid w:val="009219DA"/>
    <w:rsid w:val="00921BB1"/>
    <w:rsid w:val="00921BCF"/>
    <w:rsid w:val="00921D6C"/>
    <w:rsid w:val="00921D97"/>
    <w:rsid w:val="00921E1F"/>
    <w:rsid w:val="0092210C"/>
    <w:rsid w:val="00922349"/>
    <w:rsid w:val="009223F9"/>
    <w:rsid w:val="00922542"/>
    <w:rsid w:val="0092299C"/>
    <w:rsid w:val="00922A66"/>
    <w:rsid w:val="00922D27"/>
    <w:rsid w:val="00922E06"/>
    <w:rsid w:val="00922F02"/>
    <w:rsid w:val="0092306F"/>
    <w:rsid w:val="00923077"/>
    <w:rsid w:val="00923099"/>
    <w:rsid w:val="009230A6"/>
    <w:rsid w:val="00923126"/>
    <w:rsid w:val="00923149"/>
    <w:rsid w:val="009231F6"/>
    <w:rsid w:val="00923295"/>
    <w:rsid w:val="00923334"/>
    <w:rsid w:val="0092348A"/>
    <w:rsid w:val="0092369D"/>
    <w:rsid w:val="00923928"/>
    <w:rsid w:val="0092392C"/>
    <w:rsid w:val="00923962"/>
    <w:rsid w:val="00923984"/>
    <w:rsid w:val="00923CA1"/>
    <w:rsid w:val="00923CCA"/>
    <w:rsid w:val="00923D8C"/>
    <w:rsid w:val="00923DD3"/>
    <w:rsid w:val="00923E66"/>
    <w:rsid w:val="009241B2"/>
    <w:rsid w:val="009242B9"/>
    <w:rsid w:val="0092443E"/>
    <w:rsid w:val="00924674"/>
    <w:rsid w:val="00924787"/>
    <w:rsid w:val="009247AA"/>
    <w:rsid w:val="009247BE"/>
    <w:rsid w:val="00924856"/>
    <w:rsid w:val="009248E8"/>
    <w:rsid w:val="00924A50"/>
    <w:rsid w:val="00924A52"/>
    <w:rsid w:val="00924C2D"/>
    <w:rsid w:val="00924C47"/>
    <w:rsid w:val="00924D00"/>
    <w:rsid w:val="00924DC5"/>
    <w:rsid w:val="0092517A"/>
    <w:rsid w:val="00925245"/>
    <w:rsid w:val="009253A6"/>
    <w:rsid w:val="009255DC"/>
    <w:rsid w:val="00925759"/>
    <w:rsid w:val="009257A4"/>
    <w:rsid w:val="00925A3B"/>
    <w:rsid w:val="00925B06"/>
    <w:rsid w:val="00925B63"/>
    <w:rsid w:val="00925CA5"/>
    <w:rsid w:val="00925E1F"/>
    <w:rsid w:val="00926038"/>
    <w:rsid w:val="009267F5"/>
    <w:rsid w:val="0092694C"/>
    <w:rsid w:val="009269D3"/>
    <w:rsid w:val="00926B23"/>
    <w:rsid w:val="00926D6C"/>
    <w:rsid w:val="00926FA0"/>
    <w:rsid w:val="009270C3"/>
    <w:rsid w:val="0092733B"/>
    <w:rsid w:val="0092757F"/>
    <w:rsid w:val="00927609"/>
    <w:rsid w:val="009277FC"/>
    <w:rsid w:val="0092790B"/>
    <w:rsid w:val="00927AC4"/>
    <w:rsid w:val="00927DB5"/>
    <w:rsid w:val="00930117"/>
    <w:rsid w:val="009302AE"/>
    <w:rsid w:val="00930423"/>
    <w:rsid w:val="00930584"/>
    <w:rsid w:val="00930612"/>
    <w:rsid w:val="009306DA"/>
    <w:rsid w:val="009306DB"/>
    <w:rsid w:val="009307A9"/>
    <w:rsid w:val="009309A3"/>
    <w:rsid w:val="00930D42"/>
    <w:rsid w:val="00930DCB"/>
    <w:rsid w:val="00930F02"/>
    <w:rsid w:val="0093128C"/>
    <w:rsid w:val="009315A7"/>
    <w:rsid w:val="00931699"/>
    <w:rsid w:val="009316DA"/>
    <w:rsid w:val="009319ED"/>
    <w:rsid w:val="00931AEE"/>
    <w:rsid w:val="00931BA1"/>
    <w:rsid w:val="00931DA3"/>
    <w:rsid w:val="00931DDE"/>
    <w:rsid w:val="00931E70"/>
    <w:rsid w:val="009320FA"/>
    <w:rsid w:val="00932749"/>
    <w:rsid w:val="00932A26"/>
    <w:rsid w:val="00932A4B"/>
    <w:rsid w:val="00932A62"/>
    <w:rsid w:val="00932D37"/>
    <w:rsid w:val="00932E9E"/>
    <w:rsid w:val="00932F1A"/>
    <w:rsid w:val="00933022"/>
    <w:rsid w:val="00933233"/>
    <w:rsid w:val="0093329B"/>
    <w:rsid w:val="00933439"/>
    <w:rsid w:val="0093348C"/>
    <w:rsid w:val="00933686"/>
    <w:rsid w:val="00933692"/>
    <w:rsid w:val="009336B1"/>
    <w:rsid w:val="009337E9"/>
    <w:rsid w:val="009337F8"/>
    <w:rsid w:val="00933935"/>
    <w:rsid w:val="009339D6"/>
    <w:rsid w:val="009339F2"/>
    <w:rsid w:val="00933ABD"/>
    <w:rsid w:val="00933C75"/>
    <w:rsid w:val="009340A1"/>
    <w:rsid w:val="0093417C"/>
    <w:rsid w:val="00934239"/>
    <w:rsid w:val="00934268"/>
    <w:rsid w:val="009343C4"/>
    <w:rsid w:val="009345D5"/>
    <w:rsid w:val="009348B2"/>
    <w:rsid w:val="00934A32"/>
    <w:rsid w:val="00934CDF"/>
    <w:rsid w:val="00934DE2"/>
    <w:rsid w:val="00934E22"/>
    <w:rsid w:val="00934EE7"/>
    <w:rsid w:val="00935077"/>
    <w:rsid w:val="00935103"/>
    <w:rsid w:val="0093516B"/>
    <w:rsid w:val="0093516E"/>
    <w:rsid w:val="00935470"/>
    <w:rsid w:val="0093560D"/>
    <w:rsid w:val="0093586B"/>
    <w:rsid w:val="009359E1"/>
    <w:rsid w:val="00935B97"/>
    <w:rsid w:val="00935CD0"/>
    <w:rsid w:val="00935E29"/>
    <w:rsid w:val="00935F1F"/>
    <w:rsid w:val="00935F94"/>
    <w:rsid w:val="00935FCA"/>
    <w:rsid w:val="00936071"/>
    <w:rsid w:val="00936246"/>
    <w:rsid w:val="00936287"/>
    <w:rsid w:val="00936405"/>
    <w:rsid w:val="009364BC"/>
    <w:rsid w:val="009364D2"/>
    <w:rsid w:val="009366F9"/>
    <w:rsid w:val="009369F6"/>
    <w:rsid w:val="00936BB1"/>
    <w:rsid w:val="00936DC8"/>
    <w:rsid w:val="00936E19"/>
    <w:rsid w:val="00937186"/>
    <w:rsid w:val="00937258"/>
    <w:rsid w:val="009372A1"/>
    <w:rsid w:val="00937646"/>
    <w:rsid w:val="00937A15"/>
    <w:rsid w:val="00937BA5"/>
    <w:rsid w:val="00937BAF"/>
    <w:rsid w:val="00937E11"/>
    <w:rsid w:val="00937FF7"/>
    <w:rsid w:val="009400B1"/>
    <w:rsid w:val="0094011A"/>
    <w:rsid w:val="00940158"/>
    <w:rsid w:val="00940388"/>
    <w:rsid w:val="00940444"/>
    <w:rsid w:val="00940446"/>
    <w:rsid w:val="0094059C"/>
    <w:rsid w:val="009405BA"/>
    <w:rsid w:val="009406B2"/>
    <w:rsid w:val="0094070E"/>
    <w:rsid w:val="00940725"/>
    <w:rsid w:val="0094075F"/>
    <w:rsid w:val="009409F5"/>
    <w:rsid w:val="00940B16"/>
    <w:rsid w:val="00940BD2"/>
    <w:rsid w:val="00940DDE"/>
    <w:rsid w:val="00940E2C"/>
    <w:rsid w:val="00940FBF"/>
    <w:rsid w:val="00941331"/>
    <w:rsid w:val="0094142E"/>
    <w:rsid w:val="00941451"/>
    <w:rsid w:val="00941630"/>
    <w:rsid w:val="00941652"/>
    <w:rsid w:val="00941712"/>
    <w:rsid w:val="00941740"/>
    <w:rsid w:val="009418A5"/>
    <w:rsid w:val="009419C0"/>
    <w:rsid w:val="00941AAF"/>
    <w:rsid w:val="00941AD4"/>
    <w:rsid w:val="00941BAC"/>
    <w:rsid w:val="00941EC9"/>
    <w:rsid w:val="009422E9"/>
    <w:rsid w:val="0094263A"/>
    <w:rsid w:val="00942841"/>
    <w:rsid w:val="00942953"/>
    <w:rsid w:val="009429B7"/>
    <w:rsid w:val="00942A1B"/>
    <w:rsid w:val="00942CAF"/>
    <w:rsid w:val="00942D96"/>
    <w:rsid w:val="00942E52"/>
    <w:rsid w:val="00942E92"/>
    <w:rsid w:val="00942F1E"/>
    <w:rsid w:val="009430D7"/>
    <w:rsid w:val="00943237"/>
    <w:rsid w:val="00943341"/>
    <w:rsid w:val="00943563"/>
    <w:rsid w:val="00943625"/>
    <w:rsid w:val="009439D6"/>
    <w:rsid w:val="009439FC"/>
    <w:rsid w:val="00943B29"/>
    <w:rsid w:val="00943C68"/>
    <w:rsid w:val="00943C70"/>
    <w:rsid w:val="00943CAB"/>
    <w:rsid w:val="00943E3E"/>
    <w:rsid w:val="00943EE6"/>
    <w:rsid w:val="009440DD"/>
    <w:rsid w:val="00944139"/>
    <w:rsid w:val="009443B0"/>
    <w:rsid w:val="00944549"/>
    <w:rsid w:val="00944657"/>
    <w:rsid w:val="009447AD"/>
    <w:rsid w:val="009447BE"/>
    <w:rsid w:val="00944A6C"/>
    <w:rsid w:val="00944A96"/>
    <w:rsid w:val="00944CA2"/>
    <w:rsid w:val="00944D14"/>
    <w:rsid w:val="00944EFA"/>
    <w:rsid w:val="00944F09"/>
    <w:rsid w:val="0094503C"/>
    <w:rsid w:val="0094508C"/>
    <w:rsid w:val="00945257"/>
    <w:rsid w:val="00945388"/>
    <w:rsid w:val="00945422"/>
    <w:rsid w:val="00945472"/>
    <w:rsid w:val="009455AA"/>
    <w:rsid w:val="009457B4"/>
    <w:rsid w:val="00945858"/>
    <w:rsid w:val="00945901"/>
    <w:rsid w:val="00945D75"/>
    <w:rsid w:val="009460AF"/>
    <w:rsid w:val="0094613F"/>
    <w:rsid w:val="0094619B"/>
    <w:rsid w:val="00946221"/>
    <w:rsid w:val="009463C6"/>
    <w:rsid w:val="00946534"/>
    <w:rsid w:val="00946921"/>
    <w:rsid w:val="0094696C"/>
    <w:rsid w:val="0094699F"/>
    <w:rsid w:val="00946AF4"/>
    <w:rsid w:val="00946B3D"/>
    <w:rsid w:val="009470AB"/>
    <w:rsid w:val="0094710E"/>
    <w:rsid w:val="009471C5"/>
    <w:rsid w:val="009472C0"/>
    <w:rsid w:val="0094733B"/>
    <w:rsid w:val="00947AE7"/>
    <w:rsid w:val="00947B21"/>
    <w:rsid w:val="00947B98"/>
    <w:rsid w:val="00947CB4"/>
    <w:rsid w:val="00947E01"/>
    <w:rsid w:val="00947F86"/>
    <w:rsid w:val="00947FF8"/>
    <w:rsid w:val="0095029A"/>
    <w:rsid w:val="00950302"/>
    <w:rsid w:val="00950597"/>
    <w:rsid w:val="009505E5"/>
    <w:rsid w:val="009506AD"/>
    <w:rsid w:val="009506B6"/>
    <w:rsid w:val="00950B5A"/>
    <w:rsid w:val="00950B9B"/>
    <w:rsid w:val="00950E31"/>
    <w:rsid w:val="00950E3C"/>
    <w:rsid w:val="00951223"/>
    <w:rsid w:val="00951233"/>
    <w:rsid w:val="00951610"/>
    <w:rsid w:val="0095179B"/>
    <w:rsid w:val="00951C28"/>
    <w:rsid w:val="00951C49"/>
    <w:rsid w:val="00951DD1"/>
    <w:rsid w:val="00951DF0"/>
    <w:rsid w:val="00951EEA"/>
    <w:rsid w:val="00951F3B"/>
    <w:rsid w:val="00951F72"/>
    <w:rsid w:val="009520F2"/>
    <w:rsid w:val="00952101"/>
    <w:rsid w:val="009521AE"/>
    <w:rsid w:val="009523A4"/>
    <w:rsid w:val="00952785"/>
    <w:rsid w:val="00952817"/>
    <w:rsid w:val="00952ABF"/>
    <w:rsid w:val="00952DE8"/>
    <w:rsid w:val="00952EB8"/>
    <w:rsid w:val="009532C6"/>
    <w:rsid w:val="009532E5"/>
    <w:rsid w:val="009532F8"/>
    <w:rsid w:val="00953338"/>
    <w:rsid w:val="00953380"/>
    <w:rsid w:val="0095365D"/>
    <w:rsid w:val="009537C2"/>
    <w:rsid w:val="00953856"/>
    <w:rsid w:val="009538F3"/>
    <w:rsid w:val="00953971"/>
    <w:rsid w:val="00953F0B"/>
    <w:rsid w:val="00953F60"/>
    <w:rsid w:val="00954189"/>
    <w:rsid w:val="0095425F"/>
    <w:rsid w:val="009542FA"/>
    <w:rsid w:val="0095435D"/>
    <w:rsid w:val="009543BA"/>
    <w:rsid w:val="009543DA"/>
    <w:rsid w:val="00954836"/>
    <w:rsid w:val="00954905"/>
    <w:rsid w:val="009549DA"/>
    <w:rsid w:val="00954AE0"/>
    <w:rsid w:val="00954E45"/>
    <w:rsid w:val="00954E93"/>
    <w:rsid w:val="00954F04"/>
    <w:rsid w:val="00954F2C"/>
    <w:rsid w:val="00954F4D"/>
    <w:rsid w:val="00954F75"/>
    <w:rsid w:val="00954F9F"/>
    <w:rsid w:val="00954FC4"/>
    <w:rsid w:val="00955287"/>
    <w:rsid w:val="00955447"/>
    <w:rsid w:val="00955493"/>
    <w:rsid w:val="009554EC"/>
    <w:rsid w:val="009556ED"/>
    <w:rsid w:val="009559C5"/>
    <w:rsid w:val="009559D8"/>
    <w:rsid w:val="00955C6A"/>
    <w:rsid w:val="00955E0B"/>
    <w:rsid w:val="00955E72"/>
    <w:rsid w:val="00955E9E"/>
    <w:rsid w:val="00955F86"/>
    <w:rsid w:val="00956122"/>
    <w:rsid w:val="00956195"/>
    <w:rsid w:val="009561F4"/>
    <w:rsid w:val="0095627F"/>
    <w:rsid w:val="009564E3"/>
    <w:rsid w:val="00956A4B"/>
    <w:rsid w:val="00956AE5"/>
    <w:rsid w:val="00956AE6"/>
    <w:rsid w:val="00956B30"/>
    <w:rsid w:val="00956EBC"/>
    <w:rsid w:val="00956F28"/>
    <w:rsid w:val="00957046"/>
    <w:rsid w:val="00957212"/>
    <w:rsid w:val="00957221"/>
    <w:rsid w:val="00957265"/>
    <w:rsid w:val="009572A7"/>
    <w:rsid w:val="009573AB"/>
    <w:rsid w:val="009573AD"/>
    <w:rsid w:val="0095751F"/>
    <w:rsid w:val="00957571"/>
    <w:rsid w:val="00957632"/>
    <w:rsid w:val="009576B7"/>
    <w:rsid w:val="00957881"/>
    <w:rsid w:val="009578DA"/>
    <w:rsid w:val="00957B68"/>
    <w:rsid w:val="00957BF2"/>
    <w:rsid w:val="00957CB9"/>
    <w:rsid w:val="00957E51"/>
    <w:rsid w:val="00957E5F"/>
    <w:rsid w:val="00957E6D"/>
    <w:rsid w:val="00957FDB"/>
    <w:rsid w:val="00960084"/>
    <w:rsid w:val="00960103"/>
    <w:rsid w:val="0096017A"/>
    <w:rsid w:val="00960230"/>
    <w:rsid w:val="00960345"/>
    <w:rsid w:val="00960349"/>
    <w:rsid w:val="009603F8"/>
    <w:rsid w:val="00960420"/>
    <w:rsid w:val="009604A5"/>
    <w:rsid w:val="009604D2"/>
    <w:rsid w:val="00960571"/>
    <w:rsid w:val="0096070C"/>
    <w:rsid w:val="00960780"/>
    <w:rsid w:val="009609D4"/>
    <w:rsid w:val="00960A16"/>
    <w:rsid w:val="00960F4B"/>
    <w:rsid w:val="009610FA"/>
    <w:rsid w:val="009614B5"/>
    <w:rsid w:val="00961847"/>
    <w:rsid w:val="00961A24"/>
    <w:rsid w:val="00961BB1"/>
    <w:rsid w:val="00961BEE"/>
    <w:rsid w:val="00961D33"/>
    <w:rsid w:val="00961D40"/>
    <w:rsid w:val="00961D44"/>
    <w:rsid w:val="00961D7F"/>
    <w:rsid w:val="00961F0F"/>
    <w:rsid w:val="00962197"/>
    <w:rsid w:val="009621D3"/>
    <w:rsid w:val="009622F7"/>
    <w:rsid w:val="00962536"/>
    <w:rsid w:val="00962560"/>
    <w:rsid w:val="00962626"/>
    <w:rsid w:val="0096270C"/>
    <w:rsid w:val="009629B3"/>
    <w:rsid w:val="009629FC"/>
    <w:rsid w:val="00962A43"/>
    <w:rsid w:val="009633B6"/>
    <w:rsid w:val="0096348E"/>
    <w:rsid w:val="00963628"/>
    <w:rsid w:val="00963651"/>
    <w:rsid w:val="009638AB"/>
    <w:rsid w:val="009639FC"/>
    <w:rsid w:val="00963ACE"/>
    <w:rsid w:val="00963D2B"/>
    <w:rsid w:val="00963DC7"/>
    <w:rsid w:val="0096404F"/>
    <w:rsid w:val="00964133"/>
    <w:rsid w:val="009641CB"/>
    <w:rsid w:val="00964273"/>
    <w:rsid w:val="00964314"/>
    <w:rsid w:val="009643F3"/>
    <w:rsid w:val="00964699"/>
    <w:rsid w:val="009647A1"/>
    <w:rsid w:val="009648EC"/>
    <w:rsid w:val="00964A73"/>
    <w:rsid w:val="00964C50"/>
    <w:rsid w:val="00964EF6"/>
    <w:rsid w:val="00964FE7"/>
    <w:rsid w:val="009650C4"/>
    <w:rsid w:val="00965176"/>
    <w:rsid w:val="009651CB"/>
    <w:rsid w:val="0096520B"/>
    <w:rsid w:val="00965296"/>
    <w:rsid w:val="009652B6"/>
    <w:rsid w:val="00965349"/>
    <w:rsid w:val="009653CF"/>
    <w:rsid w:val="009656BE"/>
    <w:rsid w:val="00965757"/>
    <w:rsid w:val="00965C7B"/>
    <w:rsid w:val="00965D27"/>
    <w:rsid w:val="00966057"/>
    <w:rsid w:val="009660CC"/>
    <w:rsid w:val="00966227"/>
    <w:rsid w:val="0096640C"/>
    <w:rsid w:val="0096670D"/>
    <w:rsid w:val="0096685C"/>
    <w:rsid w:val="00966AE8"/>
    <w:rsid w:val="00966B0B"/>
    <w:rsid w:val="00966BEA"/>
    <w:rsid w:val="00966CAE"/>
    <w:rsid w:val="00966D78"/>
    <w:rsid w:val="00966F91"/>
    <w:rsid w:val="00966FB6"/>
    <w:rsid w:val="0096708B"/>
    <w:rsid w:val="009670A8"/>
    <w:rsid w:val="00967102"/>
    <w:rsid w:val="00967115"/>
    <w:rsid w:val="00967337"/>
    <w:rsid w:val="009673D8"/>
    <w:rsid w:val="00967432"/>
    <w:rsid w:val="00967563"/>
    <w:rsid w:val="009675BF"/>
    <w:rsid w:val="009677A7"/>
    <w:rsid w:val="00967A24"/>
    <w:rsid w:val="00967C9F"/>
    <w:rsid w:val="00967CA0"/>
    <w:rsid w:val="00967E9F"/>
    <w:rsid w:val="00970030"/>
    <w:rsid w:val="009700EC"/>
    <w:rsid w:val="009700F6"/>
    <w:rsid w:val="009703FB"/>
    <w:rsid w:val="00970411"/>
    <w:rsid w:val="00970437"/>
    <w:rsid w:val="0097046B"/>
    <w:rsid w:val="009704A1"/>
    <w:rsid w:val="009705DA"/>
    <w:rsid w:val="009706BF"/>
    <w:rsid w:val="009707AC"/>
    <w:rsid w:val="00970859"/>
    <w:rsid w:val="00970B7D"/>
    <w:rsid w:val="00970D04"/>
    <w:rsid w:val="00970F2D"/>
    <w:rsid w:val="00970F45"/>
    <w:rsid w:val="00970F7A"/>
    <w:rsid w:val="0097101B"/>
    <w:rsid w:val="00971193"/>
    <w:rsid w:val="0097119E"/>
    <w:rsid w:val="009711AD"/>
    <w:rsid w:val="009711B8"/>
    <w:rsid w:val="00971824"/>
    <w:rsid w:val="00971B9E"/>
    <w:rsid w:val="00971BCB"/>
    <w:rsid w:val="00971C26"/>
    <w:rsid w:val="00971F3E"/>
    <w:rsid w:val="00972282"/>
    <w:rsid w:val="0097256F"/>
    <w:rsid w:val="009725F7"/>
    <w:rsid w:val="009728CF"/>
    <w:rsid w:val="0097296F"/>
    <w:rsid w:val="00972BA6"/>
    <w:rsid w:val="00972C41"/>
    <w:rsid w:val="00972C5A"/>
    <w:rsid w:val="00972D3C"/>
    <w:rsid w:val="00972F55"/>
    <w:rsid w:val="0097379D"/>
    <w:rsid w:val="00973879"/>
    <w:rsid w:val="00973982"/>
    <w:rsid w:val="00973A21"/>
    <w:rsid w:val="00973A4E"/>
    <w:rsid w:val="00973B0F"/>
    <w:rsid w:val="00973CAA"/>
    <w:rsid w:val="00973F65"/>
    <w:rsid w:val="0097401D"/>
    <w:rsid w:val="00974052"/>
    <w:rsid w:val="009741DE"/>
    <w:rsid w:val="00974363"/>
    <w:rsid w:val="009744C2"/>
    <w:rsid w:val="009746EE"/>
    <w:rsid w:val="0097476B"/>
    <w:rsid w:val="00974834"/>
    <w:rsid w:val="00974A1C"/>
    <w:rsid w:val="00974B57"/>
    <w:rsid w:val="00974CC7"/>
    <w:rsid w:val="00974E0A"/>
    <w:rsid w:val="00974E14"/>
    <w:rsid w:val="00974EAF"/>
    <w:rsid w:val="00974F38"/>
    <w:rsid w:val="0097519A"/>
    <w:rsid w:val="009753EA"/>
    <w:rsid w:val="0097598F"/>
    <w:rsid w:val="0097599A"/>
    <w:rsid w:val="009759D7"/>
    <w:rsid w:val="00975D7A"/>
    <w:rsid w:val="00975DC6"/>
    <w:rsid w:val="00976064"/>
    <w:rsid w:val="0097606D"/>
    <w:rsid w:val="00976154"/>
    <w:rsid w:val="009763FD"/>
    <w:rsid w:val="009764FF"/>
    <w:rsid w:val="00976773"/>
    <w:rsid w:val="00976A45"/>
    <w:rsid w:val="00976A7C"/>
    <w:rsid w:val="00976A8A"/>
    <w:rsid w:val="00976FA2"/>
    <w:rsid w:val="00976FA7"/>
    <w:rsid w:val="009770C2"/>
    <w:rsid w:val="00977120"/>
    <w:rsid w:val="00977130"/>
    <w:rsid w:val="009771DF"/>
    <w:rsid w:val="00977383"/>
    <w:rsid w:val="0097758E"/>
    <w:rsid w:val="009776FF"/>
    <w:rsid w:val="009777A8"/>
    <w:rsid w:val="009777A9"/>
    <w:rsid w:val="009779AE"/>
    <w:rsid w:val="00977A21"/>
    <w:rsid w:val="00977A56"/>
    <w:rsid w:val="00977B0C"/>
    <w:rsid w:val="00977B1A"/>
    <w:rsid w:val="00977BD0"/>
    <w:rsid w:val="00977C22"/>
    <w:rsid w:val="00977C3D"/>
    <w:rsid w:val="00977EDC"/>
    <w:rsid w:val="009802D9"/>
    <w:rsid w:val="0098080F"/>
    <w:rsid w:val="00980C58"/>
    <w:rsid w:val="00980EB3"/>
    <w:rsid w:val="009810E6"/>
    <w:rsid w:val="0098110A"/>
    <w:rsid w:val="009811A7"/>
    <w:rsid w:val="009811CB"/>
    <w:rsid w:val="0098124C"/>
    <w:rsid w:val="00981400"/>
    <w:rsid w:val="009814EA"/>
    <w:rsid w:val="00981627"/>
    <w:rsid w:val="009816BD"/>
    <w:rsid w:val="009817CB"/>
    <w:rsid w:val="00981A8A"/>
    <w:rsid w:val="00981D5D"/>
    <w:rsid w:val="00981ECC"/>
    <w:rsid w:val="00981FB4"/>
    <w:rsid w:val="00982019"/>
    <w:rsid w:val="0098208A"/>
    <w:rsid w:val="0098209E"/>
    <w:rsid w:val="0098233D"/>
    <w:rsid w:val="00982374"/>
    <w:rsid w:val="00982551"/>
    <w:rsid w:val="009827AE"/>
    <w:rsid w:val="009827E8"/>
    <w:rsid w:val="00982934"/>
    <w:rsid w:val="00982AB4"/>
    <w:rsid w:val="00982CFD"/>
    <w:rsid w:val="00982D15"/>
    <w:rsid w:val="00982D4A"/>
    <w:rsid w:val="00982FF8"/>
    <w:rsid w:val="009830F4"/>
    <w:rsid w:val="009834D0"/>
    <w:rsid w:val="0098351E"/>
    <w:rsid w:val="00983584"/>
    <w:rsid w:val="00983602"/>
    <w:rsid w:val="0098362D"/>
    <w:rsid w:val="009837CE"/>
    <w:rsid w:val="009838B9"/>
    <w:rsid w:val="00983D6F"/>
    <w:rsid w:val="00983DF2"/>
    <w:rsid w:val="00983E5C"/>
    <w:rsid w:val="00984088"/>
    <w:rsid w:val="0098414F"/>
    <w:rsid w:val="00984182"/>
    <w:rsid w:val="0098425C"/>
    <w:rsid w:val="00984443"/>
    <w:rsid w:val="00984576"/>
    <w:rsid w:val="009845DF"/>
    <w:rsid w:val="009845F8"/>
    <w:rsid w:val="0098487D"/>
    <w:rsid w:val="00984B9A"/>
    <w:rsid w:val="00984D79"/>
    <w:rsid w:val="00984F06"/>
    <w:rsid w:val="009852CA"/>
    <w:rsid w:val="00985333"/>
    <w:rsid w:val="009853D0"/>
    <w:rsid w:val="00985474"/>
    <w:rsid w:val="009855D6"/>
    <w:rsid w:val="00985604"/>
    <w:rsid w:val="00985737"/>
    <w:rsid w:val="009857B3"/>
    <w:rsid w:val="0098583A"/>
    <w:rsid w:val="00985898"/>
    <w:rsid w:val="00985930"/>
    <w:rsid w:val="00985966"/>
    <w:rsid w:val="00985DA3"/>
    <w:rsid w:val="00985F0C"/>
    <w:rsid w:val="00985F2F"/>
    <w:rsid w:val="009863E2"/>
    <w:rsid w:val="009864FB"/>
    <w:rsid w:val="00986673"/>
    <w:rsid w:val="0098673F"/>
    <w:rsid w:val="00986866"/>
    <w:rsid w:val="00986C58"/>
    <w:rsid w:val="00986D25"/>
    <w:rsid w:val="00986E4B"/>
    <w:rsid w:val="00986ED5"/>
    <w:rsid w:val="009870A2"/>
    <w:rsid w:val="009872A4"/>
    <w:rsid w:val="0098746B"/>
    <w:rsid w:val="00987483"/>
    <w:rsid w:val="009875F6"/>
    <w:rsid w:val="0098766E"/>
    <w:rsid w:val="009877BA"/>
    <w:rsid w:val="009877D5"/>
    <w:rsid w:val="00987836"/>
    <w:rsid w:val="00987892"/>
    <w:rsid w:val="009878AD"/>
    <w:rsid w:val="00987921"/>
    <w:rsid w:val="00987B16"/>
    <w:rsid w:val="00987C0A"/>
    <w:rsid w:val="00987C7B"/>
    <w:rsid w:val="00987D2C"/>
    <w:rsid w:val="00987EB3"/>
    <w:rsid w:val="00990040"/>
    <w:rsid w:val="00990483"/>
    <w:rsid w:val="009906A1"/>
    <w:rsid w:val="009906EA"/>
    <w:rsid w:val="0099078C"/>
    <w:rsid w:val="009907E6"/>
    <w:rsid w:val="009908EE"/>
    <w:rsid w:val="00990AD8"/>
    <w:rsid w:val="00990CFF"/>
    <w:rsid w:val="00990D78"/>
    <w:rsid w:val="00990FCE"/>
    <w:rsid w:val="00991092"/>
    <w:rsid w:val="009910B7"/>
    <w:rsid w:val="009911BA"/>
    <w:rsid w:val="009912E9"/>
    <w:rsid w:val="009913C2"/>
    <w:rsid w:val="009914B5"/>
    <w:rsid w:val="009915F4"/>
    <w:rsid w:val="0099161C"/>
    <w:rsid w:val="009918F5"/>
    <w:rsid w:val="00991985"/>
    <w:rsid w:val="00991A1F"/>
    <w:rsid w:val="00991FF1"/>
    <w:rsid w:val="0099209D"/>
    <w:rsid w:val="00992209"/>
    <w:rsid w:val="009922C9"/>
    <w:rsid w:val="00992426"/>
    <w:rsid w:val="0099245E"/>
    <w:rsid w:val="009924BD"/>
    <w:rsid w:val="009924E9"/>
    <w:rsid w:val="009925D1"/>
    <w:rsid w:val="00992638"/>
    <w:rsid w:val="009927FE"/>
    <w:rsid w:val="009929F0"/>
    <w:rsid w:val="00992B21"/>
    <w:rsid w:val="00992C0C"/>
    <w:rsid w:val="00992D2E"/>
    <w:rsid w:val="00992D6C"/>
    <w:rsid w:val="00992FA7"/>
    <w:rsid w:val="009933EB"/>
    <w:rsid w:val="0099363D"/>
    <w:rsid w:val="009937B6"/>
    <w:rsid w:val="0099392E"/>
    <w:rsid w:val="0099393C"/>
    <w:rsid w:val="0099397B"/>
    <w:rsid w:val="00993A31"/>
    <w:rsid w:val="00993BAD"/>
    <w:rsid w:val="00993BCA"/>
    <w:rsid w:val="00993C25"/>
    <w:rsid w:val="00993DF6"/>
    <w:rsid w:val="00993EC2"/>
    <w:rsid w:val="00993EFF"/>
    <w:rsid w:val="00993FF8"/>
    <w:rsid w:val="00994243"/>
    <w:rsid w:val="009942C1"/>
    <w:rsid w:val="00994307"/>
    <w:rsid w:val="00994548"/>
    <w:rsid w:val="00994557"/>
    <w:rsid w:val="00994665"/>
    <w:rsid w:val="0099468C"/>
    <w:rsid w:val="009948D8"/>
    <w:rsid w:val="00994A4D"/>
    <w:rsid w:val="00995490"/>
    <w:rsid w:val="00995491"/>
    <w:rsid w:val="009954A2"/>
    <w:rsid w:val="00995564"/>
    <w:rsid w:val="0099571C"/>
    <w:rsid w:val="00995B31"/>
    <w:rsid w:val="00995C5F"/>
    <w:rsid w:val="00995D5C"/>
    <w:rsid w:val="00995DE4"/>
    <w:rsid w:val="00995EAE"/>
    <w:rsid w:val="00995EBC"/>
    <w:rsid w:val="00995F21"/>
    <w:rsid w:val="00996155"/>
    <w:rsid w:val="0099623A"/>
    <w:rsid w:val="00996360"/>
    <w:rsid w:val="00996484"/>
    <w:rsid w:val="009965DF"/>
    <w:rsid w:val="00996659"/>
    <w:rsid w:val="00996717"/>
    <w:rsid w:val="009968F9"/>
    <w:rsid w:val="0099692F"/>
    <w:rsid w:val="00996BEB"/>
    <w:rsid w:val="00996CDD"/>
    <w:rsid w:val="00996CE6"/>
    <w:rsid w:val="00996DF6"/>
    <w:rsid w:val="00996E2F"/>
    <w:rsid w:val="0099708A"/>
    <w:rsid w:val="0099708B"/>
    <w:rsid w:val="0099709C"/>
    <w:rsid w:val="00997239"/>
    <w:rsid w:val="00997283"/>
    <w:rsid w:val="0099728F"/>
    <w:rsid w:val="00997464"/>
    <w:rsid w:val="00997520"/>
    <w:rsid w:val="00997616"/>
    <w:rsid w:val="0099775A"/>
    <w:rsid w:val="0099779B"/>
    <w:rsid w:val="0099797C"/>
    <w:rsid w:val="009979E1"/>
    <w:rsid w:val="00997C3C"/>
    <w:rsid w:val="009A0072"/>
    <w:rsid w:val="009A00D8"/>
    <w:rsid w:val="009A035F"/>
    <w:rsid w:val="009A0516"/>
    <w:rsid w:val="009A06E9"/>
    <w:rsid w:val="009A0898"/>
    <w:rsid w:val="009A0920"/>
    <w:rsid w:val="009A0AF3"/>
    <w:rsid w:val="009A0B94"/>
    <w:rsid w:val="009A0CC7"/>
    <w:rsid w:val="009A0CD8"/>
    <w:rsid w:val="009A0CE4"/>
    <w:rsid w:val="009A1124"/>
    <w:rsid w:val="009A1188"/>
    <w:rsid w:val="009A12BD"/>
    <w:rsid w:val="009A151F"/>
    <w:rsid w:val="009A174C"/>
    <w:rsid w:val="009A1A7D"/>
    <w:rsid w:val="009A1A9B"/>
    <w:rsid w:val="009A1B50"/>
    <w:rsid w:val="009A1C3D"/>
    <w:rsid w:val="009A1C41"/>
    <w:rsid w:val="009A1C63"/>
    <w:rsid w:val="009A1D0C"/>
    <w:rsid w:val="009A1D63"/>
    <w:rsid w:val="009A1D87"/>
    <w:rsid w:val="009A1DD9"/>
    <w:rsid w:val="009A1E48"/>
    <w:rsid w:val="009A1FC0"/>
    <w:rsid w:val="009A2054"/>
    <w:rsid w:val="009A23FC"/>
    <w:rsid w:val="009A25BB"/>
    <w:rsid w:val="009A26E4"/>
    <w:rsid w:val="009A27AB"/>
    <w:rsid w:val="009A2A34"/>
    <w:rsid w:val="009A2AAB"/>
    <w:rsid w:val="009A2B33"/>
    <w:rsid w:val="009A2C78"/>
    <w:rsid w:val="009A3099"/>
    <w:rsid w:val="009A316D"/>
    <w:rsid w:val="009A319D"/>
    <w:rsid w:val="009A3282"/>
    <w:rsid w:val="009A34B1"/>
    <w:rsid w:val="009A3557"/>
    <w:rsid w:val="009A361C"/>
    <w:rsid w:val="009A3839"/>
    <w:rsid w:val="009A386A"/>
    <w:rsid w:val="009A3957"/>
    <w:rsid w:val="009A3AA7"/>
    <w:rsid w:val="009A3BF0"/>
    <w:rsid w:val="009A3CB1"/>
    <w:rsid w:val="009A4032"/>
    <w:rsid w:val="009A41B5"/>
    <w:rsid w:val="009A42EA"/>
    <w:rsid w:val="009A4551"/>
    <w:rsid w:val="009A46A8"/>
    <w:rsid w:val="009A48B9"/>
    <w:rsid w:val="009A4957"/>
    <w:rsid w:val="009A4978"/>
    <w:rsid w:val="009A4A01"/>
    <w:rsid w:val="009A4B12"/>
    <w:rsid w:val="009A4C1E"/>
    <w:rsid w:val="009A4F30"/>
    <w:rsid w:val="009A50FC"/>
    <w:rsid w:val="009A5301"/>
    <w:rsid w:val="009A5363"/>
    <w:rsid w:val="009A55CA"/>
    <w:rsid w:val="009A58CE"/>
    <w:rsid w:val="009A59E6"/>
    <w:rsid w:val="009A5A89"/>
    <w:rsid w:val="009A5AF5"/>
    <w:rsid w:val="009A5C95"/>
    <w:rsid w:val="009A5CB1"/>
    <w:rsid w:val="009A5E43"/>
    <w:rsid w:val="009A5EA6"/>
    <w:rsid w:val="009A6082"/>
    <w:rsid w:val="009A6319"/>
    <w:rsid w:val="009A64A8"/>
    <w:rsid w:val="009A6573"/>
    <w:rsid w:val="009A65E2"/>
    <w:rsid w:val="009A690B"/>
    <w:rsid w:val="009A6991"/>
    <w:rsid w:val="009A6B4C"/>
    <w:rsid w:val="009A6BE0"/>
    <w:rsid w:val="009A6C93"/>
    <w:rsid w:val="009A6E65"/>
    <w:rsid w:val="009A6E8F"/>
    <w:rsid w:val="009A6FCC"/>
    <w:rsid w:val="009A7070"/>
    <w:rsid w:val="009A7180"/>
    <w:rsid w:val="009A726B"/>
    <w:rsid w:val="009A72C9"/>
    <w:rsid w:val="009A7593"/>
    <w:rsid w:val="009A78C6"/>
    <w:rsid w:val="009A7937"/>
    <w:rsid w:val="009A7AD9"/>
    <w:rsid w:val="009A7B22"/>
    <w:rsid w:val="009A7CE8"/>
    <w:rsid w:val="009A7E4F"/>
    <w:rsid w:val="009A7EC3"/>
    <w:rsid w:val="009A7F65"/>
    <w:rsid w:val="009B02BF"/>
    <w:rsid w:val="009B0966"/>
    <w:rsid w:val="009B0A58"/>
    <w:rsid w:val="009B0DE0"/>
    <w:rsid w:val="009B0F09"/>
    <w:rsid w:val="009B1205"/>
    <w:rsid w:val="009B1218"/>
    <w:rsid w:val="009B1303"/>
    <w:rsid w:val="009B13CD"/>
    <w:rsid w:val="009B142E"/>
    <w:rsid w:val="009B1814"/>
    <w:rsid w:val="009B1ADD"/>
    <w:rsid w:val="009B1B5A"/>
    <w:rsid w:val="009B1BA8"/>
    <w:rsid w:val="009B1BCD"/>
    <w:rsid w:val="009B1D93"/>
    <w:rsid w:val="009B20AA"/>
    <w:rsid w:val="009B2125"/>
    <w:rsid w:val="009B23D6"/>
    <w:rsid w:val="009B253E"/>
    <w:rsid w:val="009B25B3"/>
    <w:rsid w:val="009B262C"/>
    <w:rsid w:val="009B27E7"/>
    <w:rsid w:val="009B28F3"/>
    <w:rsid w:val="009B2994"/>
    <w:rsid w:val="009B2B84"/>
    <w:rsid w:val="009B2D14"/>
    <w:rsid w:val="009B2E3D"/>
    <w:rsid w:val="009B2F06"/>
    <w:rsid w:val="009B3213"/>
    <w:rsid w:val="009B3300"/>
    <w:rsid w:val="009B33A1"/>
    <w:rsid w:val="009B347F"/>
    <w:rsid w:val="009B3556"/>
    <w:rsid w:val="009B3588"/>
    <w:rsid w:val="009B3885"/>
    <w:rsid w:val="009B38AF"/>
    <w:rsid w:val="009B39EB"/>
    <w:rsid w:val="009B3A8F"/>
    <w:rsid w:val="009B3D28"/>
    <w:rsid w:val="009B3E0F"/>
    <w:rsid w:val="009B3E1A"/>
    <w:rsid w:val="009B3E7A"/>
    <w:rsid w:val="009B3FD9"/>
    <w:rsid w:val="009B4104"/>
    <w:rsid w:val="009B42A4"/>
    <w:rsid w:val="009B43D9"/>
    <w:rsid w:val="009B4671"/>
    <w:rsid w:val="009B4965"/>
    <w:rsid w:val="009B4B1F"/>
    <w:rsid w:val="009B4F64"/>
    <w:rsid w:val="009B51AC"/>
    <w:rsid w:val="009B52E4"/>
    <w:rsid w:val="009B545F"/>
    <w:rsid w:val="009B555C"/>
    <w:rsid w:val="009B5582"/>
    <w:rsid w:val="009B562A"/>
    <w:rsid w:val="009B5764"/>
    <w:rsid w:val="009B589F"/>
    <w:rsid w:val="009B5960"/>
    <w:rsid w:val="009B5A5C"/>
    <w:rsid w:val="009B5B7E"/>
    <w:rsid w:val="009B5BBA"/>
    <w:rsid w:val="009B5CD0"/>
    <w:rsid w:val="009B5D10"/>
    <w:rsid w:val="009B5E62"/>
    <w:rsid w:val="009B5F1E"/>
    <w:rsid w:val="009B6138"/>
    <w:rsid w:val="009B6314"/>
    <w:rsid w:val="009B634B"/>
    <w:rsid w:val="009B636E"/>
    <w:rsid w:val="009B6388"/>
    <w:rsid w:val="009B64F7"/>
    <w:rsid w:val="009B6519"/>
    <w:rsid w:val="009B6595"/>
    <w:rsid w:val="009B65F0"/>
    <w:rsid w:val="009B6707"/>
    <w:rsid w:val="009B685C"/>
    <w:rsid w:val="009B6AFD"/>
    <w:rsid w:val="009B6B0D"/>
    <w:rsid w:val="009B6C76"/>
    <w:rsid w:val="009B6DFA"/>
    <w:rsid w:val="009B6FEF"/>
    <w:rsid w:val="009B71EA"/>
    <w:rsid w:val="009B746E"/>
    <w:rsid w:val="009B7508"/>
    <w:rsid w:val="009B75A8"/>
    <w:rsid w:val="009B76EB"/>
    <w:rsid w:val="009B7841"/>
    <w:rsid w:val="009B793D"/>
    <w:rsid w:val="009B7943"/>
    <w:rsid w:val="009B7CE1"/>
    <w:rsid w:val="009C01EA"/>
    <w:rsid w:val="009C0374"/>
    <w:rsid w:val="009C042D"/>
    <w:rsid w:val="009C06FF"/>
    <w:rsid w:val="009C0A89"/>
    <w:rsid w:val="009C0C39"/>
    <w:rsid w:val="009C0FF7"/>
    <w:rsid w:val="009C10A0"/>
    <w:rsid w:val="009C112F"/>
    <w:rsid w:val="009C113E"/>
    <w:rsid w:val="009C1364"/>
    <w:rsid w:val="009C142E"/>
    <w:rsid w:val="009C152E"/>
    <w:rsid w:val="009C190B"/>
    <w:rsid w:val="009C19F3"/>
    <w:rsid w:val="009C1A21"/>
    <w:rsid w:val="009C1C81"/>
    <w:rsid w:val="009C1CB7"/>
    <w:rsid w:val="009C1E1F"/>
    <w:rsid w:val="009C1ED3"/>
    <w:rsid w:val="009C1FA6"/>
    <w:rsid w:val="009C21EE"/>
    <w:rsid w:val="009C2411"/>
    <w:rsid w:val="009C24A2"/>
    <w:rsid w:val="009C25C6"/>
    <w:rsid w:val="009C29D4"/>
    <w:rsid w:val="009C2A0E"/>
    <w:rsid w:val="009C2ABF"/>
    <w:rsid w:val="009C2BC9"/>
    <w:rsid w:val="009C2C48"/>
    <w:rsid w:val="009C2D48"/>
    <w:rsid w:val="009C2F8F"/>
    <w:rsid w:val="009C2F95"/>
    <w:rsid w:val="009C2FD2"/>
    <w:rsid w:val="009C2FFE"/>
    <w:rsid w:val="009C3000"/>
    <w:rsid w:val="009C32B6"/>
    <w:rsid w:val="009C333B"/>
    <w:rsid w:val="009C33FA"/>
    <w:rsid w:val="009C340A"/>
    <w:rsid w:val="009C35C8"/>
    <w:rsid w:val="009C36E8"/>
    <w:rsid w:val="009C3856"/>
    <w:rsid w:val="009C3969"/>
    <w:rsid w:val="009C398F"/>
    <w:rsid w:val="009C3A72"/>
    <w:rsid w:val="009C3A76"/>
    <w:rsid w:val="009C3B71"/>
    <w:rsid w:val="009C3C2F"/>
    <w:rsid w:val="009C42C1"/>
    <w:rsid w:val="009C4691"/>
    <w:rsid w:val="009C4851"/>
    <w:rsid w:val="009C4940"/>
    <w:rsid w:val="009C4C99"/>
    <w:rsid w:val="009C4D22"/>
    <w:rsid w:val="009C4DC6"/>
    <w:rsid w:val="009C4EAB"/>
    <w:rsid w:val="009C4EAC"/>
    <w:rsid w:val="009C54F0"/>
    <w:rsid w:val="009C5728"/>
    <w:rsid w:val="009C5798"/>
    <w:rsid w:val="009C5A34"/>
    <w:rsid w:val="009C5B9A"/>
    <w:rsid w:val="009C5F64"/>
    <w:rsid w:val="009C5F93"/>
    <w:rsid w:val="009C5FDE"/>
    <w:rsid w:val="009C61AC"/>
    <w:rsid w:val="009C634D"/>
    <w:rsid w:val="009C648D"/>
    <w:rsid w:val="009C694E"/>
    <w:rsid w:val="009C69B2"/>
    <w:rsid w:val="009C6A9C"/>
    <w:rsid w:val="009C6E2D"/>
    <w:rsid w:val="009C7066"/>
    <w:rsid w:val="009C7225"/>
    <w:rsid w:val="009C7551"/>
    <w:rsid w:val="009C773D"/>
    <w:rsid w:val="009C7970"/>
    <w:rsid w:val="009C7AFB"/>
    <w:rsid w:val="009C7C82"/>
    <w:rsid w:val="009C7E15"/>
    <w:rsid w:val="009D01BB"/>
    <w:rsid w:val="009D01D5"/>
    <w:rsid w:val="009D023E"/>
    <w:rsid w:val="009D036F"/>
    <w:rsid w:val="009D042C"/>
    <w:rsid w:val="009D05E8"/>
    <w:rsid w:val="009D0676"/>
    <w:rsid w:val="009D1074"/>
    <w:rsid w:val="009D1159"/>
    <w:rsid w:val="009D115E"/>
    <w:rsid w:val="009D1164"/>
    <w:rsid w:val="009D11D8"/>
    <w:rsid w:val="009D122E"/>
    <w:rsid w:val="009D125E"/>
    <w:rsid w:val="009D1322"/>
    <w:rsid w:val="009D14EE"/>
    <w:rsid w:val="009D154E"/>
    <w:rsid w:val="009D1596"/>
    <w:rsid w:val="009D16B9"/>
    <w:rsid w:val="009D16D4"/>
    <w:rsid w:val="009D1A6B"/>
    <w:rsid w:val="009D1E29"/>
    <w:rsid w:val="009D1E3F"/>
    <w:rsid w:val="009D201F"/>
    <w:rsid w:val="009D2304"/>
    <w:rsid w:val="009D2398"/>
    <w:rsid w:val="009D2643"/>
    <w:rsid w:val="009D26A0"/>
    <w:rsid w:val="009D27CD"/>
    <w:rsid w:val="009D2AA8"/>
    <w:rsid w:val="009D2AF0"/>
    <w:rsid w:val="009D2BE5"/>
    <w:rsid w:val="009D2CB4"/>
    <w:rsid w:val="009D2CB7"/>
    <w:rsid w:val="009D2D5B"/>
    <w:rsid w:val="009D2DB6"/>
    <w:rsid w:val="009D2EBC"/>
    <w:rsid w:val="009D2F8D"/>
    <w:rsid w:val="009D3095"/>
    <w:rsid w:val="009D3177"/>
    <w:rsid w:val="009D3251"/>
    <w:rsid w:val="009D328A"/>
    <w:rsid w:val="009D344E"/>
    <w:rsid w:val="009D34A6"/>
    <w:rsid w:val="009D3784"/>
    <w:rsid w:val="009D3785"/>
    <w:rsid w:val="009D38CD"/>
    <w:rsid w:val="009D3A43"/>
    <w:rsid w:val="009D3E21"/>
    <w:rsid w:val="009D3FC9"/>
    <w:rsid w:val="009D4106"/>
    <w:rsid w:val="009D41AB"/>
    <w:rsid w:val="009D41C9"/>
    <w:rsid w:val="009D4223"/>
    <w:rsid w:val="009D4302"/>
    <w:rsid w:val="009D43E0"/>
    <w:rsid w:val="009D44E9"/>
    <w:rsid w:val="009D44F8"/>
    <w:rsid w:val="009D4573"/>
    <w:rsid w:val="009D4621"/>
    <w:rsid w:val="009D4955"/>
    <w:rsid w:val="009D4E7D"/>
    <w:rsid w:val="009D502B"/>
    <w:rsid w:val="009D51BA"/>
    <w:rsid w:val="009D51FC"/>
    <w:rsid w:val="009D527D"/>
    <w:rsid w:val="009D5387"/>
    <w:rsid w:val="009D545C"/>
    <w:rsid w:val="009D54F6"/>
    <w:rsid w:val="009D5963"/>
    <w:rsid w:val="009D5B31"/>
    <w:rsid w:val="009D5C32"/>
    <w:rsid w:val="009D5D58"/>
    <w:rsid w:val="009D607D"/>
    <w:rsid w:val="009D634C"/>
    <w:rsid w:val="009D660D"/>
    <w:rsid w:val="009D6822"/>
    <w:rsid w:val="009D6B53"/>
    <w:rsid w:val="009D6BB1"/>
    <w:rsid w:val="009D6FCC"/>
    <w:rsid w:val="009D747D"/>
    <w:rsid w:val="009D74A2"/>
    <w:rsid w:val="009D7679"/>
    <w:rsid w:val="009D7795"/>
    <w:rsid w:val="009D77E8"/>
    <w:rsid w:val="009D7E5F"/>
    <w:rsid w:val="009D7E8B"/>
    <w:rsid w:val="009E00BF"/>
    <w:rsid w:val="009E019C"/>
    <w:rsid w:val="009E0350"/>
    <w:rsid w:val="009E06F4"/>
    <w:rsid w:val="009E08DC"/>
    <w:rsid w:val="009E0D94"/>
    <w:rsid w:val="009E0DE1"/>
    <w:rsid w:val="009E0F56"/>
    <w:rsid w:val="009E10DD"/>
    <w:rsid w:val="009E1454"/>
    <w:rsid w:val="009E1577"/>
    <w:rsid w:val="009E17C6"/>
    <w:rsid w:val="009E17D3"/>
    <w:rsid w:val="009E1873"/>
    <w:rsid w:val="009E1937"/>
    <w:rsid w:val="009E1B34"/>
    <w:rsid w:val="009E1CF4"/>
    <w:rsid w:val="009E2003"/>
    <w:rsid w:val="009E2289"/>
    <w:rsid w:val="009E22CA"/>
    <w:rsid w:val="009E2371"/>
    <w:rsid w:val="009E2690"/>
    <w:rsid w:val="009E26FA"/>
    <w:rsid w:val="009E272F"/>
    <w:rsid w:val="009E2749"/>
    <w:rsid w:val="009E279B"/>
    <w:rsid w:val="009E2825"/>
    <w:rsid w:val="009E2882"/>
    <w:rsid w:val="009E2B74"/>
    <w:rsid w:val="009E2BA4"/>
    <w:rsid w:val="009E2C19"/>
    <w:rsid w:val="009E2C27"/>
    <w:rsid w:val="009E2C76"/>
    <w:rsid w:val="009E2CCF"/>
    <w:rsid w:val="009E2D0A"/>
    <w:rsid w:val="009E2D35"/>
    <w:rsid w:val="009E2E93"/>
    <w:rsid w:val="009E3122"/>
    <w:rsid w:val="009E330F"/>
    <w:rsid w:val="009E3506"/>
    <w:rsid w:val="009E35E7"/>
    <w:rsid w:val="009E38BA"/>
    <w:rsid w:val="009E390D"/>
    <w:rsid w:val="009E392C"/>
    <w:rsid w:val="009E3974"/>
    <w:rsid w:val="009E3ABA"/>
    <w:rsid w:val="009E3C04"/>
    <w:rsid w:val="009E3D5A"/>
    <w:rsid w:val="009E4073"/>
    <w:rsid w:val="009E41E5"/>
    <w:rsid w:val="009E4329"/>
    <w:rsid w:val="009E4360"/>
    <w:rsid w:val="009E43A7"/>
    <w:rsid w:val="009E43B5"/>
    <w:rsid w:val="009E4891"/>
    <w:rsid w:val="009E490F"/>
    <w:rsid w:val="009E4B4F"/>
    <w:rsid w:val="009E4B56"/>
    <w:rsid w:val="009E4E27"/>
    <w:rsid w:val="009E4FE7"/>
    <w:rsid w:val="009E5059"/>
    <w:rsid w:val="009E522A"/>
    <w:rsid w:val="009E52CE"/>
    <w:rsid w:val="009E536F"/>
    <w:rsid w:val="009E540A"/>
    <w:rsid w:val="009E5491"/>
    <w:rsid w:val="009E5515"/>
    <w:rsid w:val="009E552B"/>
    <w:rsid w:val="009E5581"/>
    <w:rsid w:val="009E55F0"/>
    <w:rsid w:val="009E5700"/>
    <w:rsid w:val="009E574A"/>
    <w:rsid w:val="009E5756"/>
    <w:rsid w:val="009E5821"/>
    <w:rsid w:val="009E5CEB"/>
    <w:rsid w:val="009E5E07"/>
    <w:rsid w:val="009E5F35"/>
    <w:rsid w:val="009E5F9A"/>
    <w:rsid w:val="009E62A2"/>
    <w:rsid w:val="009E62EC"/>
    <w:rsid w:val="009E62EE"/>
    <w:rsid w:val="009E6365"/>
    <w:rsid w:val="009E6517"/>
    <w:rsid w:val="009E6656"/>
    <w:rsid w:val="009E6804"/>
    <w:rsid w:val="009E6AB2"/>
    <w:rsid w:val="009E6B4F"/>
    <w:rsid w:val="009E6C1D"/>
    <w:rsid w:val="009E6D97"/>
    <w:rsid w:val="009E6DBB"/>
    <w:rsid w:val="009E6F9F"/>
    <w:rsid w:val="009E7072"/>
    <w:rsid w:val="009E7116"/>
    <w:rsid w:val="009E71A9"/>
    <w:rsid w:val="009E76C1"/>
    <w:rsid w:val="009E770D"/>
    <w:rsid w:val="009E77CB"/>
    <w:rsid w:val="009E77D4"/>
    <w:rsid w:val="009E78F5"/>
    <w:rsid w:val="009E794A"/>
    <w:rsid w:val="009E79BF"/>
    <w:rsid w:val="009E7A57"/>
    <w:rsid w:val="009E7A9F"/>
    <w:rsid w:val="009E7E30"/>
    <w:rsid w:val="009E7EA9"/>
    <w:rsid w:val="009E7F49"/>
    <w:rsid w:val="009F0105"/>
    <w:rsid w:val="009F01A4"/>
    <w:rsid w:val="009F01AA"/>
    <w:rsid w:val="009F01D1"/>
    <w:rsid w:val="009F032F"/>
    <w:rsid w:val="009F0432"/>
    <w:rsid w:val="009F046C"/>
    <w:rsid w:val="009F0727"/>
    <w:rsid w:val="009F0814"/>
    <w:rsid w:val="009F0863"/>
    <w:rsid w:val="009F0AB0"/>
    <w:rsid w:val="009F0C80"/>
    <w:rsid w:val="009F0CF1"/>
    <w:rsid w:val="009F0D96"/>
    <w:rsid w:val="009F0D99"/>
    <w:rsid w:val="009F0DCB"/>
    <w:rsid w:val="009F0E1B"/>
    <w:rsid w:val="009F10BB"/>
    <w:rsid w:val="009F1227"/>
    <w:rsid w:val="009F1711"/>
    <w:rsid w:val="009F194C"/>
    <w:rsid w:val="009F1A25"/>
    <w:rsid w:val="009F1A95"/>
    <w:rsid w:val="009F1B2A"/>
    <w:rsid w:val="009F1C8A"/>
    <w:rsid w:val="009F1CFE"/>
    <w:rsid w:val="009F1D04"/>
    <w:rsid w:val="009F1D59"/>
    <w:rsid w:val="009F1D5F"/>
    <w:rsid w:val="009F2029"/>
    <w:rsid w:val="009F203F"/>
    <w:rsid w:val="009F2211"/>
    <w:rsid w:val="009F2347"/>
    <w:rsid w:val="009F2415"/>
    <w:rsid w:val="009F2509"/>
    <w:rsid w:val="009F268A"/>
    <w:rsid w:val="009F28A0"/>
    <w:rsid w:val="009F2A34"/>
    <w:rsid w:val="009F2AEF"/>
    <w:rsid w:val="009F2B6F"/>
    <w:rsid w:val="009F2C1E"/>
    <w:rsid w:val="009F2DA7"/>
    <w:rsid w:val="009F2E33"/>
    <w:rsid w:val="009F2F25"/>
    <w:rsid w:val="009F2F7E"/>
    <w:rsid w:val="009F3046"/>
    <w:rsid w:val="009F30B0"/>
    <w:rsid w:val="009F3122"/>
    <w:rsid w:val="009F3354"/>
    <w:rsid w:val="009F3503"/>
    <w:rsid w:val="009F35C0"/>
    <w:rsid w:val="009F36D4"/>
    <w:rsid w:val="009F3780"/>
    <w:rsid w:val="009F3781"/>
    <w:rsid w:val="009F3825"/>
    <w:rsid w:val="009F3BF3"/>
    <w:rsid w:val="009F3DD1"/>
    <w:rsid w:val="009F3E0A"/>
    <w:rsid w:val="009F3EF1"/>
    <w:rsid w:val="009F3F78"/>
    <w:rsid w:val="009F40BA"/>
    <w:rsid w:val="009F42B7"/>
    <w:rsid w:val="009F44C8"/>
    <w:rsid w:val="009F4586"/>
    <w:rsid w:val="009F4603"/>
    <w:rsid w:val="009F48E6"/>
    <w:rsid w:val="009F4B9B"/>
    <w:rsid w:val="009F500D"/>
    <w:rsid w:val="009F50CB"/>
    <w:rsid w:val="009F5137"/>
    <w:rsid w:val="009F51A7"/>
    <w:rsid w:val="009F530B"/>
    <w:rsid w:val="009F54C2"/>
    <w:rsid w:val="009F5512"/>
    <w:rsid w:val="009F56AE"/>
    <w:rsid w:val="009F58A8"/>
    <w:rsid w:val="009F59AC"/>
    <w:rsid w:val="009F5AF1"/>
    <w:rsid w:val="009F5B2A"/>
    <w:rsid w:val="009F5B7E"/>
    <w:rsid w:val="009F5BD6"/>
    <w:rsid w:val="009F5F40"/>
    <w:rsid w:val="009F5F43"/>
    <w:rsid w:val="009F62E6"/>
    <w:rsid w:val="009F6574"/>
    <w:rsid w:val="009F65C8"/>
    <w:rsid w:val="009F680D"/>
    <w:rsid w:val="009F68BC"/>
    <w:rsid w:val="009F69E2"/>
    <w:rsid w:val="009F6ADF"/>
    <w:rsid w:val="009F6AE6"/>
    <w:rsid w:val="009F6D6F"/>
    <w:rsid w:val="009F6ED1"/>
    <w:rsid w:val="009F6ED5"/>
    <w:rsid w:val="009F71EC"/>
    <w:rsid w:val="009F72CC"/>
    <w:rsid w:val="009F74F4"/>
    <w:rsid w:val="009F7903"/>
    <w:rsid w:val="009F79B8"/>
    <w:rsid w:val="009F7A93"/>
    <w:rsid w:val="009F7B16"/>
    <w:rsid w:val="009F7C14"/>
    <w:rsid w:val="009F7C69"/>
    <w:rsid w:val="009F7DA1"/>
    <w:rsid w:val="00A00078"/>
    <w:rsid w:val="00A0012B"/>
    <w:rsid w:val="00A0027B"/>
    <w:rsid w:val="00A0034D"/>
    <w:rsid w:val="00A005E1"/>
    <w:rsid w:val="00A0080B"/>
    <w:rsid w:val="00A008A0"/>
    <w:rsid w:val="00A00966"/>
    <w:rsid w:val="00A00A26"/>
    <w:rsid w:val="00A00A7B"/>
    <w:rsid w:val="00A00C1E"/>
    <w:rsid w:val="00A00EBB"/>
    <w:rsid w:val="00A00F07"/>
    <w:rsid w:val="00A00F21"/>
    <w:rsid w:val="00A010EE"/>
    <w:rsid w:val="00A01132"/>
    <w:rsid w:val="00A01141"/>
    <w:rsid w:val="00A01370"/>
    <w:rsid w:val="00A01494"/>
    <w:rsid w:val="00A01673"/>
    <w:rsid w:val="00A017E8"/>
    <w:rsid w:val="00A01B33"/>
    <w:rsid w:val="00A01E61"/>
    <w:rsid w:val="00A01E6F"/>
    <w:rsid w:val="00A01EC9"/>
    <w:rsid w:val="00A0240A"/>
    <w:rsid w:val="00A02693"/>
    <w:rsid w:val="00A02745"/>
    <w:rsid w:val="00A0277A"/>
    <w:rsid w:val="00A0286E"/>
    <w:rsid w:val="00A02A56"/>
    <w:rsid w:val="00A02A90"/>
    <w:rsid w:val="00A02CC7"/>
    <w:rsid w:val="00A02E55"/>
    <w:rsid w:val="00A0321A"/>
    <w:rsid w:val="00A03504"/>
    <w:rsid w:val="00A0358B"/>
    <w:rsid w:val="00A03AC0"/>
    <w:rsid w:val="00A03AFB"/>
    <w:rsid w:val="00A03B6C"/>
    <w:rsid w:val="00A03B78"/>
    <w:rsid w:val="00A03BD2"/>
    <w:rsid w:val="00A03CCA"/>
    <w:rsid w:val="00A03CCB"/>
    <w:rsid w:val="00A03D89"/>
    <w:rsid w:val="00A03EEE"/>
    <w:rsid w:val="00A03F8B"/>
    <w:rsid w:val="00A042A4"/>
    <w:rsid w:val="00A0445B"/>
    <w:rsid w:val="00A045F9"/>
    <w:rsid w:val="00A046D4"/>
    <w:rsid w:val="00A047AD"/>
    <w:rsid w:val="00A0488F"/>
    <w:rsid w:val="00A048AC"/>
    <w:rsid w:val="00A04918"/>
    <w:rsid w:val="00A04928"/>
    <w:rsid w:val="00A04B1B"/>
    <w:rsid w:val="00A04C4A"/>
    <w:rsid w:val="00A051E3"/>
    <w:rsid w:val="00A052B1"/>
    <w:rsid w:val="00A05444"/>
    <w:rsid w:val="00A0555A"/>
    <w:rsid w:val="00A055F1"/>
    <w:rsid w:val="00A058AC"/>
    <w:rsid w:val="00A058C2"/>
    <w:rsid w:val="00A058CF"/>
    <w:rsid w:val="00A05A2E"/>
    <w:rsid w:val="00A05C53"/>
    <w:rsid w:val="00A05DB6"/>
    <w:rsid w:val="00A05F28"/>
    <w:rsid w:val="00A05F9D"/>
    <w:rsid w:val="00A05FD5"/>
    <w:rsid w:val="00A060B5"/>
    <w:rsid w:val="00A061A8"/>
    <w:rsid w:val="00A063DC"/>
    <w:rsid w:val="00A06B95"/>
    <w:rsid w:val="00A06BE7"/>
    <w:rsid w:val="00A06CBC"/>
    <w:rsid w:val="00A06D21"/>
    <w:rsid w:val="00A06F91"/>
    <w:rsid w:val="00A07089"/>
    <w:rsid w:val="00A070EB"/>
    <w:rsid w:val="00A0710D"/>
    <w:rsid w:val="00A07117"/>
    <w:rsid w:val="00A0726B"/>
    <w:rsid w:val="00A072A1"/>
    <w:rsid w:val="00A072C3"/>
    <w:rsid w:val="00A0730D"/>
    <w:rsid w:val="00A07397"/>
    <w:rsid w:val="00A075E9"/>
    <w:rsid w:val="00A07604"/>
    <w:rsid w:val="00A07670"/>
    <w:rsid w:val="00A076C8"/>
    <w:rsid w:val="00A0778A"/>
    <w:rsid w:val="00A07864"/>
    <w:rsid w:val="00A07D63"/>
    <w:rsid w:val="00A07DAB"/>
    <w:rsid w:val="00A07FD1"/>
    <w:rsid w:val="00A10199"/>
    <w:rsid w:val="00A10255"/>
    <w:rsid w:val="00A10296"/>
    <w:rsid w:val="00A102AE"/>
    <w:rsid w:val="00A102C0"/>
    <w:rsid w:val="00A103CF"/>
    <w:rsid w:val="00A1050D"/>
    <w:rsid w:val="00A1077F"/>
    <w:rsid w:val="00A108E7"/>
    <w:rsid w:val="00A10BC2"/>
    <w:rsid w:val="00A10C20"/>
    <w:rsid w:val="00A10C48"/>
    <w:rsid w:val="00A10CB9"/>
    <w:rsid w:val="00A10CBB"/>
    <w:rsid w:val="00A10D07"/>
    <w:rsid w:val="00A10EFF"/>
    <w:rsid w:val="00A111D7"/>
    <w:rsid w:val="00A1146D"/>
    <w:rsid w:val="00A115DD"/>
    <w:rsid w:val="00A1160E"/>
    <w:rsid w:val="00A1181E"/>
    <w:rsid w:val="00A118DC"/>
    <w:rsid w:val="00A11935"/>
    <w:rsid w:val="00A11A73"/>
    <w:rsid w:val="00A11ACC"/>
    <w:rsid w:val="00A11BC2"/>
    <w:rsid w:val="00A11F4D"/>
    <w:rsid w:val="00A12013"/>
    <w:rsid w:val="00A12073"/>
    <w:rsid w:val="00A1217E"/>
    <w:rsid w:val="00A123FD"/>
    <w:rsid w:val="00A1250A"/>
    <w:rsid w:val="00A12546"/>
    <w:rsid w:val="00A127A5"/>
    <w:rsid w:val="00A12E9E"/>
    <w:rsid w:val="00A12EEE"/>
    <w:rsid w:val="00A13096"/>
    <w:rsid w:val="00A13118"/>
    <w:rsid w:val="00A133C0"/>
    <w:rsid w:val="00A13958"/>
    <w:rsid w:val="00A13990"/>
    <w:rsid w:val="00A139F8"/>
    <w:rsid w:val="00A13A0B"/>
    <w:rsid w:val="00A1410F"/>
    <w:rsid w:val="00A142C1"/>
    <w:rsid w:val="00A143CA"/>
    <w:rsid w:val="00A143EB"/>
    <w:rsid w:val="00A14AC2"/>
    <w:rsid w:val="00A14FAA"/>
    <w:rsid w:val="00A15008"/>
    <w:rsid w:val="00A150B9"/>
    <w:rsid w:val="00A15278"/>
    <w:rsid w:val="00A154C7"/>
    <w:rsid w:val="00A1558E"/>
    <w:rsid w:val="00A156B8"/>
    <w:rsid w:val="00A15835"/>
    <w:rsid w:val="00A15D5B"/>
    <w:rsid w:val="00A160E9"/>
    <w:rsid w:val="00A1611D"/>
    <w:rsid w:val="00A16331"/>
    <w:rsid w:val="00A1633A"/>
    <w:rsid w:val="00A1644E"/>
    <w:rsid w:val="00A16528"/>
    <w:rsid w:val="00A1666D"/>
    <w:rsid w:val="00A16809"/>
    <w:rsid w:val="00A16899"/>
    <w:rsid w:val="00A168AF"/>
    <w:rsid w:val="00A168B1"/>
    <w:rsid w:val="00A16B0F"/>
    <w:rsid w:val="00A16B32"/>
    <w:rsid w:val="00A16BA0"/>
    <w:rsid w:val="00A16F69"/>
    <w:rsid w:val="00A17068"/>
    <w:rsid w:val="00A1739B"/>
    <w:rsid w:val="00A1740E"/>
    <w:rsid w:val="00A1752A"/>
    <w:rsid w:val="00A17679"/>
    <w:rsid w:val="00A17723"/>
    <w:rsid w:val="00A1772A"/>
    <w:rsid w:val="00A17765"/>
    <w:rsid w:val="00A17776"/>
    <w:rsid w:val="00A177D9"/>
    <w:rsid w:val="00A17987"/>
    <w:rsid w:val="00A179D2"/>
    <w:rsid w:val="00A17A1B"/>
    <w:rsid w:val="00A17AF8"/>
    <w:rsid w:val="00A17D1E"/>
    <w:rsid w:val="00A17F3A"/>
    <w:rsid w:val="00A17F4E"/>
    <w:rsid w:val="00A2029E"/>
    <w:rsid w:val="00A20328"/>
    <w:rsid w:val="00A2040E"/>
    <w:rsid w:val="00A20519"/>
    <w:rsid w:val="00A20542"/>
    <w:rsid w:val="00A207B8"/>
    <w:rsid w:val="00A20820"/>
    <w:rsid w:val="00A20897"/>
    <w:rsid w:val="00A209C6"/>
    <w:rsid w:val="00A20B88"/>
    <w:rsid w:val="00A20F6F"/>
    <w:rsid w:val="00A21167"/>
    <w:rsid w:val="00A21231"/>
    <w:rsid w:val="00A212BE"/>
    <w:rsid w:val="00A212C2"/>
    <w:rsid w:val="00A21313"/>
    <w:rsid w:val="00A21755"/>
    <w:rsid w:val="00A2177A"/>
    <w:rsid w:val="00A21784"/>
    <w:rsid w:val="00A2183C"/>
    <w:rsid w:val="00A21872"/>
    <w:rsid w:val="00A219AE"/>
    <w:rsid w:val="00A21B93"/>
    <w:rsid w:val="00A21DFD"/>
    <w:rsid w:val="00A21E2F"/>
    <w:rsid w:val="00A21ED1"/>
    <w:rsid w:val="00A21F15"/>
    <w:rsid w:val="00A21FC8"/>
    <w:rsid w:val="00A224A2"/>
    <w:rsid w:val="00A226BF"/>
    <w:rsid w:val="00A2292C"/>
    <w:rsid w:val="00A22C3A"/>
    <w:rsid w:val="00A22E81"/>
    <w:rsid w:val="00A22FAA"/>
    <w:rsid w:val="00A22FCC"/>
    <w:rsid w:val="00A2308A"/>
    <w:rsid w:val="00A230A5"/>
    <w:rsid w:val="00A23126"/>
    <w:rsid w:val="00A234A7"/>
    <w:rsid w:val="00A234B5"/>
    <w:rsid w:val="00A236EC"/>
    <w:rsid w:val="00A236ED"/>
    <w:rsid w:val="00A237A4"/>
    <w:rsid w:val="00A23A9B"/>
    <w:rsid w:val="00A23E77"/>
    <w:rsid w:val="00A23EA4"/>
    <w:rsid w:val="00A23EB1"/>
    <w:rsid w:val="00A24034"/>
    <w:rsid w:val="00A2423E"/>
    <w:rsid w:val="00A24312"/>
    <w:rsid w:val="00A24346"/>
    <w:rsid w:val="00A243AA"/>
    <w:rsid w:val="00A2450B"/>
    <w:rsid w:val="00A24648"/>
    <w:rsid w:val="00A246F9"/>
    <w:rsid w:val="00A24849"/>
    <w:rsid w:val="00A24A44"/>
    <w:rsid w:val="00A24A75"/>
    <w:rsid w:val="00A24B7E"/>
    <w:rsid w:val="00A24C37"/>
    <w:rsid w:val="00A24C64"/>
    <w:rsid w:val="00A24E7E"/>
    <w:rsid w:val="00A24F4D"/>
    <w:rsid w:val="00A2502B"/>
    <w:rsid w:val="00A2508F"/>
    <w:rsid w:val="00A250DC"/>
    <w:rsid w:val="00A25503"/>
    <w:rsid w:val="00A25760"/>
    <w:rsid w:val="00A2583D"/>
    <w:rsid w:val="00A258DD"/>
    <w:rsid w:val="00A25BE1"/>
    <w:rsid w:val="00A25D8F"/>
    <w:rsid w:val="00A25DC8"/>
    <w:rsid w:val="00A25E3E"/>
    <w:rsid w:val="00A25F38"/>
    <w:rsid w:val="00A25F4D"/>
    <w:rsid w:val="00A26061"/>
    <w:rsid w:val="00A26130"/>
    <w:rsid w:val="00A262CB"/>
    <w:rsid w:val="00A262D4"/>
    <w:rsid w:val="00A26610"/>
    <w:rsid w:val="00A266C3"/>
    <w:rsid w:val="00A26898"/>
    <w:rsid w:val="00A269EC"/>
    <w:rsid w:val="00A26A33"/>
    <w:rsid w:val="00A26BA5"/>
    <w:rsid w:val="00A26C55"/>
    <w:rsid w:val="00A26C65"/>
    <w:rsid w:val="00A26DCF"/>
    <w:rsid w:val="00A26E32"/>
    <w:rsid w:val="00A271AC"/>
    <w:rsid w:val="00A2725E"/>
    <w:rsid w:val="00A2731E"/>
    <w:rsid w:val="00A2761B"/>
    <w:rsid w:val="00A2768C"/>
    <w:rsid w:val="00A278F3"/>
    <w:rsid w:val="00A27BBC"/>
    <w:rsid w:val="00A27C55"/>
    <w:rsid w:val="00A3028F"/>
    <w:rsid w:val="00A30B8E"/>
    <w:rsid w:val="00A30CDA"/>
    <w:rsid w:val="00A30F54"/>
    <w:rsid w:val="00A30FD3"/>
    <w:rsid w:val="00A31051"/>
    <w:rsid w:val="00A310F5"/>
    <w:rsid w:val="00A311CA"/>
    <w:rsid w:val="00A3138D"/>
    <w:rsid w:val="00A313C1"/>
    <w:rsid w:val="00A317DB"/>
    <w:rsid w:val="00A318B0"/>
    <w:rsid w:val="00A318C6"/>
    <w:rsid w:val="00A318E1"/>
    <w:rsid w:val="00A31ACF"/>
    <w:rsid w:val="00A31AD2"/>
    <w:rsid w:val="00A31B36"/>
    <w:rsid w:val="00A32018"/>
    <w:rsid w:val="00A3202E"/>
    <w:rsid w:val="00A324B2"/>
    <w:rsid w:val="00A324B8"/>
    <w:rsid w:val="00A32595"/>
    <w:rsid w:val="00A325AB"/>
    <w:rsid w:val="00A32964"/>
    <w:rsid w:val="00A32975"/>
    <w:rsid w:val="00A32A7E"/>
    <w:rsid w:val="00A32C09"/>
    <w:rsid w:val="00A32D5D"/>
    <w:rsid w:val="00A33322"/>
    <w:rsid w:val="00A33357"/>
    <w:rsid w:val="00A333CF"/>
    <w:rsid w:val="00A337D9"/>
    <w:rsid w:val="00A33834"/>
    <w:rsid w:val="00A338A4"/>
    <w:rsid w:val="00A339CC"/>
    <w:rsid w:val="00A33A30"/>
    <w:rsid w:val="00A33C8C"/>
    <w:rsid w:val="00A33DFB"/>
    <w:rsid w:val="00A3414B"/>
    <w:rsid w:val="00A34215"/>
    <w:rsid w:val="00A34277"/>
    <w:rsid w:val="00A3433A"/>
    <w:rsid w:val="00A34393"/>
    <w:rsid w:val="00A34468"/>
    <w:rsid w:val="00A346DF"/>
    <w:rsid w:val="00A34C78"/>
    <w:rsid w:val="00A350E0"/>
    <w:rsid w:val="00A351FE"/>
    <w:rsid w:val="00A35214"/>
    <w:rsid w:val="00A354D1"/>
    <w:rsid w:val="00A356ED"/>
    <w:rsid w:val="00A3591A"/>
    <w:rsid w:val="00A359F1"/>
    <w:rsid w:val="00A35DFD"/>
    <w:rsid w:val="00A35EAC"/>
    <w:rsid w:val="00A35EB5"/>
    <w:rsid w:val="00A3613A"/>
    <w:rsid w:val="00A361C2"/>
    <w:rsid w:val="00A364F6"/>
    <w:rsid w:val="00A36526"/>
    <w:rsid w:val="00A36706"/>
    <w:rsid w:val="00A367F6"/>
    <w:rsid w:val="00A36CEA"/>
    <w:rsid w:val="00A37403"/>
    <w:rsid w:val="00A37481"/>
    <w:rsid w:val="00A37705"/>
    <w:rsid w:val="00A379E3"/>
    <w:rsid w:val="00A37A17"/>
    <w:rsid w:val="00A37B19"/>
    <w:rsid w:val="00A37C27"/>
    <w:rsid w:val="00A37D6D"/>
    <w:rsid w:val="00A37FFB"/>
    <w:rsid w:val="00A400E9"/>
    <w:rsid w:val="00A402E6"/>
    <w:rsid w:val="00A404B2"/>
    <w:rsid w:val="00A4050F"/>
    <w:rsid w:val="00A40608"/>
    <w:rsid w:val="00A40C83"/>
    <w:rsid w:val="00A40C8C"/>
    <w:rsid w:val="00A40E07"/>
    <w:rsid w:val="00A40EF6"/>
    <w:rsid w:val="00A40F50"/>
    <w:rsid w:val="00A41036"/>
    <w:rsid w:val="00A412DE"/>
    <w:rsid w:val="00A41396"/>
    <w:rsid w:val="00A4145C"/>
    <w:rsid w:val="00A41603"/>
    <w:rsid w:val="00A41727"/>
    <w:rsid w:val="00A41756"/>
    <w:rsid w:val="00A418FF"/>
    <w:rsid w:val="00A41E67"/>
    <w:rsid w:val="00A42022"/>
    <w:rsid w:val="00A42125"/>
    <w:rsid w:val="00A421A5"/>
    <w:rsid w:val="00A421CD"/>
    <w:rsid w:val="00A422CF"/>
    <w:rsid w:val="00A4237F"/>
    <w:rsid w:val="00A42544"/>
    <w:rsid w:val="00A4271F"/>
    <w:rsid w:val="00A42753"/>
    <w:rsid w:val="00A42808"/>
    <w:rsid w:val="00A42ADA"/>
    <w:rsid w:val="00A42D32"/>
    <w:rsid w:val="00A42FEE"/>
    <w:rsid w:val="00A43084"/>
    <w:rsid w:val="00A43147"/>
    <w:rsid w:val="00A431E3"/>
    <w:rsid w:val="00A432AC"/>
    <w:rsid w:val="00A435C4"/>
    <w:rsid w:val="00A4363E"/>
    <w:rsid w:val="00A437EF"/>
    <w:rsid w:val="00A43844"/>
    <w:rsid w:val="00A43ACD"/>
    <w:rsid w:val="00A43B6F"/>
    <w:rsid w:val="00A43DBB"/>
    <w:rsid w:val="00A43E26"/>
    <w:rsid w:val="00A43E2A"/>
    <w:rsid w:val="00A43E34"/>
    <w:rsid w:val="00A43F49"/>
    <w:rsid w:val="00A44151"/>
    <w:rsid w:val="00A442C8"/>
    <w:rsid w:val="00A44558"/>
    <w:rsid w:val="00A4464C"/>
    <w:rsid w:val="00A44669"/>
    <w:rsid w:val="00A4482D"/>
    <w:rsid w:val="00A4497E"/>
    <w:rsid w:val="00A44AAE"/>
    <w:rsid w:val="00A44B3C"/>
    <w:rsid w:val="00A44B62"/>
    <w:rsid w:val="00A44BB1"/>
    <w:rsid w:val="00A44C39"/>
    <w:rsid w:val="00A44E72"/>
    <w:rsid w:val="00A451D0"/>
    <w:rsid w:val="00A451DC"/>
    <w:rsid w:val="00A45254"/>
    <w:rsid w:val="00A4530F"/>
    <w:rsid w:val="00A45359"/>
    <w:rsid w:val="00A45368"/>
    <w:rsid w:val="00A4542C"/>
    <w:rsid w:val="00A45812"/>
    <w:rsid w:val="00A45AD0"/>
    <w:rsid w:val="00A45BDC"/>
    <w:rsid w:val="00A45F56"/>
    <w:rsid w:val="00A461CE"/>
    <w:rsid w:val="00A461DB"/>
    <w:rsid w:val="00A4625E"/>
    <w:rsid w:val="00A4629A"/>
    <w:rsid w:val="00A462A4"/>
    <w:rsid w:val="00A463EE"/>
    <w:rsid w:val="00A46529"/>
    <w:rsid w:val="00A46554"/>
    <w:rsid w:val="00A46732"/>
    <w:rsid w:val="00A468FF"/>
    <w:rsid w:val="00A46938"/>
    <w:rsid w:val="00A46B85"/>
    <w:rsid w:val="00A46F83"/>
    <w:rsid w:val="00A46F97"/>
    <w:rsid w:val="00A470AA"/>
    <w:rsid w:val="00A47196"/>
    <w:rsid w:val="00A4725A"/>
    <w:rsid w:val="00A47260"/>
    <w:rsid w:val="00A47305"/>
    <w:rsid w:val="00A4739E"/>
    <w:rsid w:val="00A47507"/>
    <w:rsid w:val="00A4750A"/>
    <w:rsid w:val="00A475AC"/>
    <w:rsid w:val="00A47648"/>
    <w:rsid w:val="00A477D9"/>
    <w:rsid w:val="00A47B9A"/>
    <w:rsid w:val="00A47E33"/>
    <w:rsid w:val="00A47E91"/>
    <w:rsid w:val="00A47F86"/>
    <w:rsid w:val="00A500ED"/>
    <w:rsid w:val="00A502C4"/>
    <w:rsid w:val="00A5060B"/>
    <w:rsid w:val="00A50919"/>
    <w:rsid w:val="00A50965"/>
    <w:rsid w:val="00A50A7C"/>
    <w:rsid w:val="00A50D1F"/>
    <w:rsid w:val="00A50DD1"/>
    <w:rsid w:val="00A50EDC"/>
    <w:rsid w:val="00A5103D"/>
    <w:rsid w:val="00A5119F"/>
    <w:rsid w:val="00A51570"/>
    <w:rsid w:val="00A51827"/>
    <w:rsid w:val="00A51889"/>
    <w:rsid w:val="00A519F5"/>
    <w:rsid w:val="00A51F01"/>
    <w:rsid w:val="00A51FDE"/>
    <w:rsid w:val="00A5203A"/>
    <w:rsid w:val="00A52099"/>
    <w:rsid w:val="00A52153"/>
    <w:rsid w:val="00A522B2"/>
    <w:rsid w:val="00A526A1"/>
    <w:rsid w:val="00A52745"/>
    <w:rsid w:val="00A527C1"/>
    <w:rsid w:val="00A52922"/>
    <w:rsid w:val="00A52A19"/>
    <w:rsid w:val="00A52C71"/>
    <w:rsid w:val="00A52F31"/>
    <w:rsid w:val="00A52FC0"/>
    <w:rsid w:val="00A52FE1"/>
    <w:rsid w:val="00A53115"/>
    <w:rsid w:val="00A53156"/>
    <w:rsid w:val="00A53170"/>
    <w:rsid w:val="00A53198"/>
    <w:rsid w:val="00A532B7"/>
    <w:rsid w:val="00A535A8"/>
    <w:rsid w:val="00A535EB"/>
    <w:rsid w:val="00A5378B"/>
    <w:rsid w:val="00A53929"/>
    <w:rsid w:val="00A5392B"/>
    <w:rsid w:val="00A539F8"/>
    <w:rsid w:val="00A53ABD"/>
    <w:rsid w:val="00A53CE5"/>
    <w:rsid w:val="00A53E21"/>
    <w:rsid w:val="00A541F0"/>
    <w:rsid w:val="00A54378"/>
    <w:rsid w:val="00A543E6"/>
    <w:rsid w:val="00A545F0"/>
    <w:rsid w:val="00A5464C"/>
    <w:rsid w:val="00A548EC"/>
    <w:rsid w:val="00A54928"/>
    <w:rsid w:val="00A54A98"/>
    <w:rsid w:val="00A54B06"/>
    <w:rsid w:val="00A54C6A"/>
    <w:rsid w:val="00A54CC5"/>
    <w:rsid w:val="00A54F98"/>
    <w:rsid w:val="00A5512E"/>
    <w:rsid w:val="00A55137"/>
    <w:rsid w:val="00A551CF"/>
    <w:rsid w:val="00A55240"/>
    <w:rsid w:val="00A55377"/>
    <w:rsid w:val="00A554C4"/>
    <w:rsid w:val="00A556FB"/>
    <w:rsid w:val="00A55790"/>
    <w:rsid w:val="00A5580A"/>
    <w:rsid w:val="00A559CF"/>
    <w:rsid w:val="00A55BEB"/>
    <w:rsid w:val="00A55C66"/>
    <w:rsid w:val="00A55EEA"/>
    <w:rsid w:val="00A56271"/>
    <w:rsid w:val="00A563D1"/>
    <w:rsid w:val="00A563D9"/>
    <w:rsid w:val="00A5641D"/>
    <w:rsid w:val="00A56502"/>
    <w:rsid w:val="00A5656A"/>
    <w:rsid w:val="00A5662D"/>
    <w:rsid w:val="00A56699"/>
    <w:rsid w:val="00A567CB"/>
    <w:rsid w:val="00A568A3"/>
    <w:rsid w:val="00A56A94"/>
    <w:rsid w:val="00A56C34"/>
    <w:rsid w:val="00A56CD5"/>
    <w:rsid w:val="00A56EEF"/>
    <w:rsid w:val="00A56F9A"/>
    <w:rsid w:val="00A571CE"/>
    <w:rsid w:val="00A5744B"/>
    <w:rsid w:val="00A57681"/>
    <w:rsid w:val="00A5775F"/>
    <w:rsid w:val="00A57992"/>
    <w:rsid w:val="00A579E7"/>
    <w:rsid w:val="00A57CCA"/>
    <w:rsid w:val="00A57CCC"/>
    <w:rsid w:val="00A57DD7"/>
    <w:rsid w:val="00A57F02"/>
    <w:rsid w:val="00A57FA9"/>
    <w:rsid w:val="00A600C6"/>
    <w:rsid w:val="00A60402"/>
    <w:rsid w:val="00A60418"/>
    <w:rsid w:val="00A60551"/>
    <w:rsid w:val="00A60610"/>
    <w:rsid w:val="00A60665"/>
    <w:rsid w:val="00A606EA"/>
    <w:rsid w:val="00A60727"/>
    <w:rsid w:val="00A60798"/>
    <w:rsid w:val="00A60909"/>
    <w:rsid w:val="00A60911"/>
    <w:rsid w:val="00A609DD"/>
    <w:rsid w:val="00A60AFC"/>
    <w:rsid w:val="00A60C59"/>
    <w:rsid w:val="00A610C2"/>
    <w:rsid w:val="00A614F7"/>
    <w:rsid w:val="00A61679"/>
    <w:rsid w:val="00A616CD"/>
    <w:rsid w:val="00A61799"/>
    <w:rsid w:val="00A619E3"/>
    <w:rsid w:val="00A61ABB"/>
    <w:rsid w:val="00A61D13"/>
    <w:rsid w:val="00A61E48"/>
    <w:rsid w:val="00A61F89"/>
    <w:rsid w:val="00A623E2"/>
    <w:rsid w:val="00A62412"/>
    <w:rsid w:val="00A624FE"/>
    <w:rsid w:val="00A62808"/>
    <w:rsid w:val="00A62D90"/>
    <w:rsid w:val="00A62DD5"/>
    <w:rsid w:val="00A62E49"/>
    <w:rsid w:val="00A62EB8"/>
    <w:rsid w:val="00A62F92"/>
    <w:rsid w:val="00A62FB9"/>
    <w:rsid w:val="00A63043"/>
    <w:rsid w:val="00A631A5"/>
    <w:rsid w:val="00A631BE"/>
    <w:rsid w:val="00A633B5"/>
    <w:rsid w:val="00A638CD"/>
    <w:rsid w:val="00A63A34"/>
    <w:rsid w:val="00A63B83"/>
    <w:rsid w:val="00A63F4A"/>
    <w:rsid w:val="00A64030"/>
    <w:rsid w:val="00A64048"/>
    <w:rsid w:val="00A641C9"/>
    <w:rsid w:val="00A64691"/>
    <w:rsid w:val="00A6469E"/>
    <w:rsid w:val="00A648C1"/>
    <w:rsid w:val="00A64DB6"/>
    <w:rsid w:val="00A64E3C"/>
    <w:rsid w:val="00A64E4B"/>
    <w:rsid w:val="00A6500C"/>
    <w:rsid w:val="00A65029"/>
    <w:rsid w:val="00A652C7"/>
    <w:rsid w:val="00A653A9"/>
    <w:rsid w:val="00A65474"/>
    <w:rsid w:val="00A655CD"/>
    <w:rsid w:val="00A656C9"/>
    <w:rsid w:val="00A6575A"/>
    <w:rsid w:val="00A65932"/>
    <w:rsid w:val="00A65A3A"/>
    <w:rsid w:val="00A65A63"/>
    <w:rsid w:val="00A65AC7"/>
    <w:rsid w:val="00A65B39"/>
    <w:rsid w:val="00A65B56"/>
    <w:rsid w:val="00A65C28"/>
    <w:rsid w:val="00A65C4D"/>
    <w:rsid w:val="00A65CF9"/>
    <w:rsid w:val="00A65D56"/>
    <w:rsid w:val="00A65DBB"/>
    <w:rsid w:val="00A65FB3"/>
    <w:rsid w:val="00A660FD"/>
    <w:rsid w:val="00A66128"/>
    <w:rsid w:val="00A663CB"/>
    <w:rsid w:val="00A6640D"/>
    <w:rsid w:val="00A6645E"/>
    <w:rsid w:val="00A665A6"/>
    <w:rsid w:val="00A66857"/>
    <w:rsid w:val="00A669F0"/>
    <w:rsid w:val="00A66A9C"/>
    <w:rsid w:val="00A66C53"/>
    <w:rsid w:val="00A66DAC"/>
    <w:rsid w:val="00A66DCD"/>
    <w:rsid w:val="00A66EB5"/>
    <w:rsid w:val="00A66EF2"/>
    <w:rsid w:val="00A66F11"/>
    <w:rsid w:val="00A67048"/>
    <w:rsid w:val="00A67224"/>
    <w:rsid w:val="00A6723F"/>
    <w:rsid w:val="00A6735F"/>
    <w:rsid w:val="00A6738F"/>
    <w:rsid w:val="00A6745D"/>
    <w:rsid w:val="00A67995"/>
    <w:rsid w:val="00A679C9"/>
    <w:rsid w:val="00A67AD7"/>
    <w:rsid w:val="00A67AEA"/>
    <w:rsid w:val="00A67D3F"/>
    <w:rsid w:val="00A67DC6"/>
    <w:rsid w:val="00A67F7B"/>
    <w:rsid w:val="00A7025B"/>
    <w:rsid w:val="00A702AD"/>
    <w:rsid w:val="00A709B6"/>
    <w:rsid w:val="00A70BD5"/>
    <w:rsid w:val="00A70F00"/>
    <w:rsid w:val="00A70F8F"/>
    <w:rsid w:val="00A7113A"/>
    <w:rsid w:val="00A712C8"/>
    <w:rsid w:val="00A71373"/>
    <w:rsid w:val="00A71545"/>
    <w:rsid w:val="00A71576"/>
    <w:rsid w:val="00A71653"/>
    <w:rsid w:val="00A71954"/>
    <w:rsid w:val="00A719E1"/>
    <w:rsid w:val="00A719E3"/>
    <w:rsid w:val="00A719FE"/>
    <w:rsid w:val="00A71A4A"/>
    <w:rsid w:val="00A71A9F"/>
    <w:rsid w:val="00A71BDB"/>
    <w:rsid w:val="00A71FBE"/>
    <w:rsid w:val="00A7225E"/>
    <w:rsid w:val="00A72338"/>
    <w:rsid w:val="00A726E1"/>
    <w:rsid w:val="00A7286E"/>
    <w:rsid w:val="00A72A47"/>
    <w:rsid w:val="00A72AC7"/>
    <w:rsid w:val="00A72AD9"/>
    <w:rsid w:val="00A72FE1"/>
    <w:rsid w:val="00A73174"/>
    <w:rsid w:val="00A731FD"/>
    <w:rsid w:val="00A73307"/>
    <w:rsid w:val="00A733CD"/>
    <w:rsid w:val="00A7341D"/>
    <w:rsid w:val="00A7353B"/>
    <w:rsid w:val="00A7363E"/>
    <w:rsid w:val="00A7368C"/>
    <w:rsid w:val="00A737B3"/>
    <w:rsid w:val="00A7381D"/>
    <w:rsid w:val="00A73922"/>
    <w:rsid w:val="00A739D6"/>
    <w:rsid w:val="00A73AEE"/>
    <w:rsid w:val="00A73B03"/>
    <w:rsid w:val="00A73D54"/>
    <w:rsid w:val="00A73EC7"/>
    <w:rsid w:val="00A74275"/>
    <w:rsid w:val="00A743E5"/>
    <w:rsid w:val="00A74477"/>
    <w:rsid w:val="00A747CF"/>
    <w:rsid w:val="00A74C3F"/>
    <w:rsid w:val="00A74CF6"/>
    <w:rsid w:val="00A74E87"/>
    <w:rsid w:val="00A7500B"/>
    <w:rsid w:val="00A75027"/>
    <w:rsid w:val="00A750D7"/>
    <w:rsid w:val="00A751EF"/>
    <w:rsid w:val="00A75437"/>
    <w:rsid w:val="00A75618"/>
    <w:rsid w:val="00A75699"/>
    <w:rsid w:val="00A75A2D"/>
    <w:rsid w:val="00A75AE4"/>
    <w:rsid w:val="00A75AE5"/>
    <w:rsid w:val="00A75B4B"/>
    <w:rsid w:val="00A75BBB"/>
    <w:rsid w:val="00A75E01"/>
    <w:rsid w:val="00A75E36"/>
    <w:rsid w:val="00A75E3E"/>
    <w:rsid w:val="00A75F03"/>
    <w:rsid w:val="00A76021"/>
    <w:rsid w:val="00A76352"/>
    <w:rsid w:val="00A76453"/>
    <w:rsid w:val="00A76470"/>
    <w:rsid w:val="00A766BA"/>
    <w:rsid w:val="00A766BE"/>
    <w:rsid w:val="00A7675D"/>
    <w:rsid w:val="00A769FA"/>
    <w:rsid w:val="00A76ED1"/>
    <w:rsid w:val="00A76EE7"/>
    <w:rsid w:val="00A7720C"/>
    <w:rsid w:val="00A772BE"/>
    <w:rsid w:val="00A777C4"/>
    <w:rsid w:val="00A777CC"/>
    <w:rsid w:val="00A77877"/>
    <w:rsid w:val="00A77895"/>
    <w:rsid w:val="00A7795C"/>
    <w:rsid w:val="00A77ADD"/>
    <w:rsid w:val="00A77E46"/>
    <w:rsid w:val="00A77E9F"/>
    <w:rsid w:val="00A77F14"/>
    <w:rsid w:val="00A77F69"/>
    <w:rsid w:val="00A80082"/>
    <w:rsid w:val="00A80181"/>
    <w:rsid w:val="00A8021A"/>
    <w:rsid w:val="00A8025C"/>
    <w:rsid w:val="00A80284"/>
    <w:rsid w:val="00A802D4"/>
    <w:rsid w:val="00A802F9"/>
    <w:rsid w:val="00A8076A"/>
    <w:rsid w:val="00A80783"/>
    <w:rsid w:val="00A807A0"/>
    <w:rsid w:val="00A807E6"/>
    <w:rsid w:val="00A80901"/>
    <w:rsid w:val="00A80987"/>
    <w:rsid w:val="00A809F9"/>
    <w:rsid w:val="00A80A17"/>
    <w:rsid w:val="00A80B07"/>
    <w:rsid w:val="00A80B64"/>
    <w:rsid w:val="00A80B7D"/>
    <w:rsid w:val="00A80BBB"/>
    <w:rsid w:val="00A80D54"/>
    <w:rsid w:val="00A80EF7"/>
    <w:rsid w:val="00A8106A"/>
    <w:rsid w:val="00A81420"/>
    <w:rsid w:val="00A8169D"/>
    <w:rsid w:val="00A81742"/>
    <w:rsid w:val="00A817C6"/>
    <w:rsid w:val="00A81947"/>
    <w:rsid w:val="00A81CF8"/>
    <w:rsid w:val="00A81F6A"/>
    <w:rsid w:val="00A81FBC"/>
    <w:rsid w:val="00A821C8"/>
    <w:rsid w:val="00A823EE"/>
    <w:rsid w:val="00A823FD"/>
    <w:rsid w:val="00A82470"/>
    <w:rsid w:val="00A8253B"/>
    <w:rsid w:val="00A826AD"/>
    <w:rsid w:val="00A8273F"/>
    <w:rsid w:val="00A82809"/>
    <w:rsid w:val="00A82848"/>
    <w:rsid w:val="00A828A8"/>
    <w:rsid w:val="00A828BA"/>
    <w:rsid w:val="00A8297E"/>
    <w:rsid w:val="00A82985"/>
    <w:rsid w:val="00A82989"/>
    <w:rsid w:val="00A82AD4"/>
    <w:rsid w:val="00A82B15"/>
    <w:rsid w:val="00A82B1E"/>
    <w:rsid w:val="00A82BA9"/>
    <w:rsid w:val="00A82CB5"/>
    <w:rsid w:val="00A82D31"/>
    <w:rsid w:val="00A82F44"/>
    <w:rsid w:val="00A82F97"/>
    <w:rsid w:val="00A8318E"/>
    <w:rsid w:val="00A832F8"/>
    <w:rsid w:val="00A833EE"/>
    <w:rsid w:val="00A8359D"/>
    <w:rsid w:val="00A83631"/>
    <w:rsid w:val="00A83640"/>
    <w:rsid w:val="00A836BB"/>
    <w:rsid w:val="00A8378A"/>
    <w:rsid w:val="00A83B2F"/>
    <w:rsid w:val="00A83E77"/>
    <w:rsid w:val="00A83FEA"/>
    <w:rsid w:val="00A841D8"/>
    <w:rsid w:val="00A8426C"/>
    <w:rsid w:val="00A84304"/>
    <w:rsid w:val="00A8444F"/>
    <w:rsid w:val="00A8477B"/>
    <w:rsid w:val="00A8487D"/>
    <w:rsid w:val="00A84A80"/>
    <w:rsid w:val="00A84C4C"/>
    <w:rsid w:val="00A84D82"/>
    <w:rsid w:val="00A84DA0"/>
    <w:rsid w:val="00A84F05"/>
    <w:rsid w:val="00A84F99"/>
    <w:rsid w:val="00A85070"/>
    <w:rsid w:val="00A850CA"/>
    <w:rsid w:val="00A85409"/>
    <w:rsid w:val="00A8551C"/>
    <w:rsid w:val="00A85679"/>
    <w:rsid w:val="00A856C9"/>
    <w:rsid w:val="00A85755"/>
    <w:rsid w:val="00A85B63"/>
    <w:rsid w:val="00A85B79"/>
    <w:rsid w:val="00A85B88"/>
    <w:rsid w:val="00A85D72"/>
    <w:rsid w:val="00A860D8"/>
    <w:rsid w:val="00A86104"/>
    <w:rsid w:val="00A863C9"/>
    <w:rsid w:val="00A86440"/>
    <w:rsid w:val="00A8648F"/>
    <w:rsid w:val="00A864E6"/>
    <w:rsid w:val="00A864FF"/>
    <w:rsid w:val="00A86531"/>
    <w:rsid w:val="00A86590"/>
    <w:rsid w:val="00A86611"/>
    <w:rsid w:val="00A86746"/>
    <w:rsid w:val="00A867CD"/>
    <w:rsid w:val="00A8688E"/>
    <w:rsid w:val="00A86A38"/>
    <w:rsid w:val="00A86CF7"/>
    <w:rsid w:val="00A86DB8"/>
    <w:rsid w:val="00A86E1B"/>
    <w:rsid w:val="00A86EA5"/>
    <w:rsid w:val="00A86EAB"/>
    <w:rsid w:val="00A86ED2"/>
    <w:rsid w:val="00A872F1"/>
    <w:rsid w:val="00A876FC"/>
    <w:rsid w:val="00A877B7"/>
    <w:rsid w:val="00A87858"/>
    <w:rsid w:val="00A87864"/>
    <w:rsid w:val="00A879E4"/>
    <w:rsid w:val="00A87A06"/>
    <w:rsid w:val="00A87A84"/>
    <w:rsid w:val="00A87B1D"/>
    <w:rsid w:val="00A87B45"/>
    <w:rsid w:val="00A87E37"/>
    <w:rsid w:val="00A87E69"/>
    <w:rsid w:val="00A87F56"/>
    <w:rsid w:val="00A90118"/>
    <w:rsid w:val="00A901D4"/>
    <w:rsid w:val="00A90602"/>
    <w:rsid w:val="00A90884"/>
    <w:rsid w:val="00A908FA"/>
    <w:rsid w:val="00A90A16"/>
    <w:rsid w:val="00A90AB8"/>
    <w:rsid w:val="00A90AEC"/>
    <w:rsid w:val="00A90D58"/>
    <w:rsid w:val="00A90DFD"/>
    <w:rsid w:val="00A90FD6"/>
    <w:rsid w:val="00A91179"/>
    <w:rsid w:val="00A9117B"/>
    <w:rsid w:val="00A91227"/>
    <w:rsid w:val="00A9126D"/>
    <w:rsid w:val="00A91467"/>
    <w:rsid w:val="00A914A8"/>
    <w:rsid w:val="00A9160F"/>
    <w:rsid w:val="00A91758"/>
    <w:rsid w:val="00A917AE"/>
    <w:rsid w:val="00A91887"/>
    <w:rsid w:val="00A919A6"/>
    <w:rsid w:val="00A91A66"/>
    <w:rsid w:val="00A91CA0"/>
    <w:rsid w:val="00A91F57"/>
    <w:rsid w:val="00A920F2"/>
    <w:rsid w:val="00A9238C"/>
    <w:rsid w:val="00A924FF"/>
    <w:rsid w:val="00A92666"/>
    <w:rsid w:val="00A92A8A"/>
    <w:rsid w:val="00A92B08"/>
    <w:rsid w:val="00A92BCF"/>
    <w:rsid w:val="00A92D48"/>
    <w:rsid w:val="00A92E82"/>
    <w:rsid w:val="00A93043"/>
    <w:rsid w:val="00A93045"/>
    <w:rsid w:val="00A9304B"/>
    <w:rsid w:val="00A9333E"/>
    <w:rsid w:val="00A933EA"/>
    <w:rsid w:val="00A935D9"/>
    <w:rsid w:val="00A93668"/>
    <w:rsid w:val="00A93694"/>
    <w:rsid w:val="00A93819"/>
    <w:rsid w:val="00A93CB8"/>
    <w:rsid w:val="00A93CE2"/>
    <w:rsid w:val="00A93EB0"/>
    <w:rsid w:val="00A93F07"/>
    <w:rsid w:val="00A93F9B"/>
    <w:rsid w:val="00A9423C"/>
    <w:rsid w:val="00A94314"/>
    <w:rsid w:val="00A945CE"/>
    <w:rsid w:val="00A9469A"/>
    <w:rsid w:val="00A946CD"/>
    <w:rsid w:val="00A948A2"/>
    <w:rsid w:val="00A94ADA"/>
    <w:rsid w:val="00A94E33"/>
    <w:rsid w:val="00A95043"/>
    <w:rsid w:val="00A95135"/>
    <w:rsid w:val="00A9529A"/>
    <w:rsid w:val="00A9534A"/>
    <w:rsid w:val="00A95350"/>
    <w:rsid w:val="00A95455"/>
    <w:rsid w:val="00A955AE"/>
    <w:rsid w:val="00A9599B"/>
    <w:rsid w:val="00A959B9"/>
    <w:rsid w:val="00A95BA3"/>
    <w:rsid w:val="00A95E85"/>
    <w:rsid w:val="00A95EB0"/>
    <w:rsid w:val="00A960BE"/>
    <w:rsid w:val="00A960EE"/>
    <w:rsid w:val="00A96236"/>
    <w:rsid w:val="00A962D6"/>
    <w:rsid w:val="00A963A3"/>
    <w:rsid w:val="00A9643B"/>
    <w:rsid w:val="00A96560"/>
    <w:rsid w:val="00A965F8"/>
    <w:rsid w:val="00A96617"/>
    <w:rsid w:val="00A96745"/>
    <w:rsid w:val="00A96797"/>
    <w:rsid w:val="00A96A06"/>
    <w:rsid w:val="00A96CC6"/>
    <w:rsid w:val="00A96F08"/>
    <w:rsid w:val="00A96F15"/>
    <w:rsid w:val="00A970FC"/>
    <w:rsid w:val="00A972BB"/>
    <w:rsid w:val="00A97430"/>
    <w:rsid w:val="00A9757E"/>
    <w:rsid w:val="00A9783B"/>
    <w:rsid w:val="00A97874"/>
    <w:rsid w:val="00A97968"/>
    <w:rsid w:val="00A979C8"/>
    <w:rsid w:val="00A97A57"/>
    <w:rsid w:val="00A97B5B"/>
    <w:rsid w:val="00A97C2B"/>
    <w:rsid w:val="00A97C47"/>
    <w:rsid w:val="00A97C84"/>
    <w:rsid w:val="00A97E1B"/>
    <w:rsid w:val="00A97E80"/>
    <w:rsid w:val="00A97F08"/>
    <w:rsid w:val="00AA0648"/>
    <w:rsid w:val="00AA0820"/>
    <w:rsid w:val="00AA0B9D"/>
    <w:rsid w:val="00AA0C6A"/>
    <w:rsid w:val="00AA0EA4"/>
    <w:rsid w:val="00AA0FC3"/>
    <w:rsid w:val="00AA0FEC"/>
    <w:rsid w:val="00AA0FF9"/>
    <w:rsid w:val="00AA1025"/>
    <w:rsid w:val="00AA109E"/>
    <w:rsid w:val="00AA11FD"/>
    <w:rsid w:val="00AA1575"/>
    <w:rsid w:val="00AA16AB"/>
    <w:rsid w:val="00AA18D2"/>
    <w:rsid w:val="00AA1BBA"/>
    <w:rsid w:val="00AA1BE7"/>
    <w:rsid w:val="00AA1CF3"/>
    <w:rsid w:val="00AA1DF9"/>
    <w:rsid w:val="00AA1E43"/>
    <w:rsid w:val="00AA1EF6"/>
    <w:rsid w:val="00AA1FC2"/>
    <w:rsid w:val="00AA215F"/>
    <w:rsid w:val="00AA2186"/>
    <w:rsid w:val="00AA241E"/>
    <w:rsid w:val="00AA252E"/>
    <w:rsid w:val="00AA2606"/>
    <w:rsid w:val="00AA2767"/>
    <w:rsid w:val="00AA27C9"/>
    <w:rsid w:val="00AA290B"/>
    <w:rsid w:val="00AA2ABE"/>
    <w:rsid w:val="00AA2E99"/>
    <w:rsid w:val="00AA2FA0"/>
    <w:rsid w:val="00AA34BF"/>
    <w:rsid w:val="00AA3539"/>
    <w:rsid w:val="00AA3594"/>
    <w:rsid w:val="00AA3606"/>
    <w:rsid w:val="00AA3613"/>
    <w:rsid w:val="00AA37B4"/>
    <w:rsid w:val="00AA37C3"/>
    <w:rsid w:val="00AA3805"/>
    <w:rsid w:val="00AA3989"/>
    <w:rsid w:val="00AA3A38"/>
    <w:rsid w:val="00AA3AE4"/>
    <w:rsid w:val="00AA3B17"/>
    <w:rsid w:val="00AA3DFD"/>
    <w:rsid w:val="00AA3F7A"/>
    <w:rsid w:val="00AA3F9A"/>
    <w:rsid w:val="00AA40B7"/>
    <w:rsid w:val="00AA4122"/>
    <w:rsid w:val="00AA4166"/>
    <w:rsid w:val="00AA41A4"/>
    <w:rsid w:val="00AA422A"/>
    <w:rsid w:val="00AA4390"/>
    <w:rsid w:val="00AA43F7"/>
    <w:rsid w:val="00AA44CF"/>
    <w:rsid w:val="00AA48E0"/>
    <w:rsid w:val="00AA4A98"/>
    <w:rsid w:val="00AA4ABF"/>
    <w:rsid w:val="00AA4AE7"/>
    <w:rsid w:val="00AA4B74"/>
    <w:rsid w:val="00AA4B91"/>
    <w:rsid w:val="00AA4CFC"/>
    <w:rsid w:val="00AA4EFA"/>
    <w:rsid w:val="00AA511A"/>
    <w:rsid w:val="00AA53C8"/>
    <w:rsid w:val="00AA5485"/>
    <w:rsid w:val="00AA54A4"/>
    <w:rsid w:val="00AA5500"/>
    <w:rsid w:val="00AA5617"/>
    <w:rsid w:val="00AA56B2"/>
    <w:rsid w:val="00AA5757"/>
    <w:rsid w:val="00AA5782"/>
    <w:rsid w:val="00AA57FD"/>
    <w:rsid w:val="00AA5ADD"/>
    <w:rsid w:val="00AA5BAF"/>
    <w:rsid w:val="00AA5DBC"/>
    <w:rsid w:val="00AA5DF0"/>
    <w:rsid w:val="00AA5E5A"/>
    <w:rsid w:val="00AA5FFD"/>
    <w:rsid w:val="00AA6296"/>
    <w:rsid w:val="00AA6362"/>
    <w:rsid w:val="00AA6583"/>
    <w:rsid w:val="00AA65ED"/>
    <w:rsid w:val="00AA6659"/>
    <w:rsid w:val="00AA6BE5"/>
    <w:rsid w:val="00AA6C03"/>
    <w:rsid w:val="00AA6CBC"/>
    <w:rsid w:val="00AA6E4E"/>
    <w:rsid w:val="00AA6F90"/>
    <w:rsid w:val="00AA6FCB"/>
    <w:rsid w:val="00AA7113"/>
    <w:rsid w:val="00AA739B"/>
    <w:rsid w:val="00AA74AE"/>
    <w:rsid w:val="00AA74C8"/>
    <w:rsid w:val="00AA7792"/>
    <w:rsid w:val="00AA7830"/>
    <w:rsid w:val="00AA7859"/>
    <w:rsid w:val="00AA786F"/>
    <w:rsid w:val="00AA795E"/>
    <w:rsid w:val="00AA79E4"/>
    <w:rsid w:val="00AA79F4"/>
    <w:rsid w:val="00AA7A58"/>
    <w:rsid w:val="00AA7CB6"/>
    <w:rsid w:val="00AA7DF0"/>
    <w:rsid w:val="00AA7E38"/>
    <w:rsid w:val="00AA7E81"/>
    <w:rsid w:val="00AB02EA"/>
    <w:rsid w:val="00AB03E2"/>
    <w:rsid w:val="00AB047F"/>
    <w:rsid w:val="00AB05A8"/>
    <w:rsid w:val="00AB097D"/>
    <w:rsid w:val="00AB0BCD"/>
    <w:rsid w:val="00AB0D48"/>
    <w:rsid w:val="00AB0D59"/>
    <w:rsid w:val="00AB0DFD"/>
    <w:rsid w:val="00AB0EDA"/>
    <w:rsid w:val="00AB1025"/>
    <w:rsid w:val="00AB10B2"/>
    <w:rsid w:val="00AB1177"/>
    <w:rsid w:val="00AB12F3"/>
    <w:rsid w:val="00AB138E"/>
    <w:rsid w:val="00AB14C4"/>
    <w:rsid w:val="00AB14C7"/>
    <w:rsid w:val="00AB14E3"/>
    <w:rsid w:val="00AB1658"/>
    <w:rsid w:val="00AB1721"/>
    <w:rsid w:val="00AB1778"/>
    <w:rsid w:val="00AB177E"/>
    <w:rsid w:val="00AB190D"/>
    <w:rsid w:val="00AB1A50"/>
    <w:rsid w:val="00AB1CF1"/>
    <w:rsid w:val="00AB1E3D"/>
    <w:rsid w:val="00AB2014"/>
    <w:rsid w:val="00AB2227"/>
    <w:rsid w:val="00AB2390"/>
    <w:rsid w:val="00AB2499"/>
    <w:rsid w:val="00AB2794"/>
    <w:rsid w:val="00AB2970"/>
    <w:rsid w:val="00AB2975"/>
    <w:rsid w:val="00AB2A01"/>
    <w:rsid w:val="00AB2A1B"/>
    <w:rsid w:val="00AB3134"/>
    <w:rsid w:val="00AB3437"/>
    <w:rsid w:val="00AB3591"/>
    <w:rsid w:val="00AB35A6"/>
    <w:rsid w:val="00AB36F0"/>
    <w:rsid w:val="00AB38CE"/>
    <w:rsid w:val="00AB4094"/>
    <w:rsid w:val="00AB4222"/>
    <w:rsid w:val="00AB42A4"/>
    <w:rsid w:val="00AB432B"/>
    <w:rsid w:val="00AB44AE"/>
    <w:rsid w:val="00AB44C3"/>
    <w:rsid w:val="00AB453A"/>
    <w:rsid w:val="00AB46DE"/>
    <w:rsid w:val="00AB4724"/>
    <w:rsid w:val="00AB4819"/>
    <w:rsid w:val="00AB486F"/>
    <w:rsid w:val="00AB499F"/>
    <w:rsid w:val="00AB4AB6"/>
    <w:rsid w:val="00AB4BF5"/>
    <w:rsid w:val="00AB4C03"/>
    <w:rsid w:val="00AB4DBB"/>
    <w:rsid w:val="00AB4F23"/>
    <w:rsid w:val="00AB4F38"/>
    <w:rsid w:val="00AB4F7C"/>
    <w:rsid w:val="00AB4FB2"/>
    <w:rsid w:val="00AB5258"/>
    <w:rsid w:val="00AB52DA"/>
    <w:rsid w:val="00AB5350"/>
    <w:rsid w:val="00AB555B"/>
    <w:rsid w:val="00AB55D6"/>
    <w:rsid w:val="00AB5631"/>
    <w:rsid w:val="00AB5784"/>
    <w:rsid w:val="00AB5B42"/>
    <w:rsid w:val="00AB5BF1"/>
    <w:rsid w:val="00AB5DAE"/>
    <w:rsid w:val="00AB5F59"/>
    <w:rsid w:val="00AB5F5C"/>
    <w:rsid w:val="00AB5F8E"/>
    <w:rsid w:val="00AB5FE2"/>
    <w:rsid w:val="00AB60A5"/>
    <w:rsid w:val="00AB60F3"/>
    <w:rsid w:val="00AB61E9"/>
    <w:rsid w:val="00AB6241"/>
    <w:rsid w:val="00AB6269"/>
    <w:rsid w:val="00AB640C"/>
    <w:rsid w:val="00AB644C"/>
    <w:rsid w:val="00AB66F3"/>
    <w:rsid w:val="00AB6708"/>
    <w:rsid w:val="00AB6949"/>
    <w:rsid w:val="00AB6CD4"/>
    <w:rsid w:val="00AB6F18"/>
    <w:rsid w:val="00AB6F23"/>
    <w:rsid w:val="00AB6F43"/>
    <w:rsid w:val="00AB6FC7"/>
    <w:rsid w:val="00AB711B"/>
    <w:rsid w:val="00AB7170"/>
    <w:rsid w:val="00AB7383"/>
    <w:rsid w:val="00AB73D4"/>
    <w:rsid w:val="00AB745C"/>
    <w:rsid w:val="00AB75B1"/>
    <w:rsid w:val="00AB768B"/>
    <w:rsid w:val="00AB76BB"/>
    <w:rsid w:val="00AB7745"/>
    <w:rsid w:val="00AB7A18"/>
    <w:rsid w:val="00AB7AB7"/>
    <w:rsid w:val="00AB7ACC"/>
    <w:rsid w:val="00AB7C20"/>
    <w:rsid w:val="00AC000F"/>
    <w:rsid w:val="00AC00CF"/>
    <w:rsid w:val="00AC00EE"/>
    <w:rsid w:val="00AC025D"/>
    <w:rsid w:val="00AC02A1"/>
    <w:rsid w:val="00AC02F2"/>
    <w:rsid w:val="00AC03BA"/>
    <w:rsid w:val="00AC058E"/>
    <w:rsid w:val="00AC0862"/>
    <w:rsid w:val="00AC0ADC"/>
    <w:rsid w:val="00AC0BA2"/>
    <w:rsid w:val="00AC0BC9"/>
    <w:rsid w:val="00AC0D61"/>
    <w:rsid w:val="00AC0D66"/>
    <w:rsid w:val="00AC0DD2"/>
    <w:rsid w:val="00AC0ED1"/>
    <w:rsid w:val="00AC100D"/>
    <w:rsid w:val="00AC10A3"/>
    <w:rsid w:val="00AC1198"/>
    <w:rsid w:val="00AC14C3"/>
    <w:rsid w:val="00AC1711"/>
    <w:rsid w:val="00AC1762"/>
    <w:rsid w:val="00AC17E5"/>
    <w:rsid w:val="00AC1831"/>
    <w:rsid w:val="00AC1C54"/>
    <w:rsid w:val="00AC1E1C"/>
    <w:rsid w:val="00AC1E69"/>
    <w:rsid w:val="00AC1E86"/>
    <w:rsid w:val="00AC1F8C"/>
    <w:rsid w:val="00AC1FAE"/>
    <w:rsid w:val="00AC2099"/>
    <w:rsid w:val="00AC20AC"/>
    <w:rsid w:val="00AC2138"/>
    <w:rsid w:val="00AC2183"/>
    <w:rsid w:val="00AC2395"/>
    <w:rsid w:val="00AC24D1"/>
    <w:rsid w:val="00AC253D"/>
    <w:rsid w:val="00AC2762"/>
    <w:rsid w:val="00AC2805"/>
    <w:rsid w:val="00AC2940"/>
    <w:rsid w:val="00AC2A85"/>
    <w:rsid w:val="00AC2D28"/>
    <w:rsid w:val="00AC3290"/>
    <w:rsid w:val="00AC353E"/>
    <w:rsid w:val="00AC3606"/>
    <w:rsid w:val="00AC37A2"/>
    <w:rsid w:val="00AC37DF"/>
    <w:rsid w:val="00AC3844"/>
    <w:rsid w:val="00AC3A41"/>
    <w:rsid w:val="00AC3A5C"/>
    <w:rsid w:val="00AC3E3E"/>
    <w:rsid w:val="00AC3F4F"/>
    <w:rsid w:val="00AC3F80"/>
    <w:rsid w:val="00AC404D"/>
    <w:rsid w:val="00AC4233"/>
    <w:rsid w:val="00AC43D8"/>
    <w:rsid w:val="00AC4450"/>
    <w:rsid w:val="00AC44BD"/>
    <w:rsid w:val="00AC452D"/>
    <w:rsid w:val="00AC45CD"/>
    <w:rsid w:val="00AC46C5"/>
    <w:rsid w:val="00AC46DE"/>
    <w:rsid w:val="00AC488C"/>
    <w:rsid w:val="00AC4B7B"/>
    <w:rsid w:val="00AC4BAE"/>
    <w:rsid w:val="00AC5061"/>
    <w:rsid w:val="00AC50BB"/>
    <w:rsid w:val="00AC50CB"/>
    <w:rsid w:val="00AC512F"/>
    <w:rsid w:val="00AC5464"/>
    <w:rsid w:val="00AC54A2"/>
    <w:rsid w:val="00AC5577"/>
    <w:rsid w:val="00AC5691"/>
    <w:rsid w:val="00AC570C"/>
    <w:rsid w:val="00AC5765"/>
    <w:rsid w:val="00AC586B"/>
    <w:rsid w:val="00AC59FB"/>
    <w:rsid w:val="00AC5C46"/>
    <w:rsid w:val="00AC5D60"/>
    <w:rsid w:val="00AC5DA0"/>
    <w:rsid w:val="00AC5DA6"/>
    <w:rsid w:val="00AC5EF8"/>
    <w:rsid w:val="00AC61AC"/>
    <w:rsid w:val="00AC622D"/>
    <w:rsid w:val="00AC6263"/>
    <w:rsid w:val="00AC647C"/>
    <w:rsid w:val="00AC64C1"/>
    <w:rsid w:val="00AC6622"/>
    <w:rsid w:val="00AC67E9"/>
    <w:rsid w:val="00AC683A"/>
    <w:rsid w:val="00AC69AF"/>
    <w:rsid w:val="00AC6F52"/>
    <w:rsid w:val="00AC6F73"/>
    <w:rsid w:val="00AC6F74"/>
    <w:rsid w:val="00AC71F1"/>
    <w:rsid w:val="00AC7588"/>
    <w:rsid w:val="00AC75F2"/>
    <w:rsid w:val="00AC7750"/>
    <w:rsid w:val="00AC7791"/>
    <w:rsid w:val="00AC7C3E"/>
    <w:rsid w:val="00AC7CF6"/>
    <w:rsid w:val="00AC7FEE"/>
    <w:rsid w:val="00AD000D"/>
    <w:rsid w:val="00AD0095"/>
    <w:rsid w:val="00AD01F1"/>
    <w:rsid w:val="00AD036D"/>
    <w:rsid w:val="00AD03BE"/>
    <w:rsid w:val="00AD0602"/>
    <w:rsid w:val="00AD071E"/>
    <w:rsid w:val="00AD07DC"/>
    <w:rsid w:val="00AD0AFE"/>
    <w:rsid w:val="00AD111F"/>
    <w:rsid w:val="00AD1187"/>
    <w:rsid w:val="00AD1226"/>
    <w:rsid w:val="00AD136D"/>
    <w:rsid w:val="00AD14DF"/>
    <w:rsid w:val="00AD16B2"/>
    <w:rsid w:val="00AD19AE"/>
    <w:rsid w:val="00AD1B1C"/>
    <w:rsid w:val="00AD1B5C"/>
    <w:rsid w:val="00AD1C03"/>
    <w:rsid w:val="00AD1F96"/>
    <w:rsid w:val="00AD20B3"/>
    <w:rsid w:val="00AD21CA"/>
    <w:rsid w:val="00AD2588"/>
    <w:rsid w:val="00AD2691"/>
    <w:rsid w:val="00AD2692"/>
    <w:rsid w:val="00AD2721"/>
    <w:rsid w:val="00AD27A1"/>
    <w:rsid w:val="00AD28B2"/>
    <w:rsid w:val="00AD298D"/>
    <w:rsid w:val="00AD2A04"/>
    <w:rsid w:val="00AD2AAE"/>
    <w:rsid w:val="00AD2B73"/>
    <w:rsid w:val="00AD2BA6"/>
    <w:rsid w:val="00AD2BAA"/>
    <w:rsid w:val="00AD2CB2"/>
    <w:rsid w:val="00AD2CCF"/>
    <w:rsid w:val="00AD2D1C"/>
    <w:rsid w:val="00AD2E6A"/>
    <w:rsid w:val="00AD317A"/>
    <w:rsid w:val="00AD3590"/>
    <w:rsid w:val="00AD369F"/>
    <w:rsid w:val="00AD3B0F"/>
    <w:rsid w:val="00AD3B1C"/>
    <w:rsid w:val="00AD3E67"/>
    <w:rsid w:val="00AD3EEA"/>
    <w:rsid w:val="00AD3FCD"/>
    <w:rsid w:val="00AD4112"/>
    <w:rsid w:val="00AD415B"/>
    <w:rsid w:val="00AD420C"/>
    <w:rsid w:val="00AD438F"/>
    <w:rsid w:val="00AD43AE"/>
    <w:rsid w:val="00AD456E"/>
    <w:rsid w:val="00AD45F1"/>
    <w:rsid w:val="00AD4606"/>
    <w:rsid w:val="00AD471A"/>
    <w:rsid w:val="00AD47A1"/>
    <w:rsid w:val="00AD4834"/>
    <w:rsid w:val="00AD4877"/>
    <w:rsid w:val="00AD494D"/>
    <w:rsid w:val="00AD4CB8"/>
    <w:rsid w:val="00AD4E3C"/>
    <w:rsid w:val="00AD4E43"/>
    <w:rsid w:val="00AD5260"/>
    <w:rsid w:val="00AD52A4"/>
    <w:rsid w:val="00AD52DA"/>
    <w:rsid w:val="00AD546E"/>
    <w:rsid w:val="00AD5580"/>
    <w:rsid w:val="00AD56DB"/>
    <w:rsid w:val="00AD5844"/>
    <w:rsid w:val="00AD58F4"/>
    <w:rsid w:val="00AD58FF"/>
    <w:rsid w:val="00AD59C5"/>
    <w:rsid w:val="00AD5A4D"/>
    <w:rsid w:val="00AD5CAC"/>
    <w:rsid w:val="00AD5E42"/>
    <w:rsid w:val="00AD5EDC"/>
    <w:rsid w:val="00AD624B"/>
    <w:rsid w:val="00AD6282"/>
    <w:rsid w:val="00AD647A"/>
    <w:rsid w:val="00AD6581"/>
    <w:rsid w:val="00AD65A7"/>
    <w:rsid w:val="00AD67A0"/>
    <w:rsid w:val="00AD67E4"/>
    <w:rsid w:val="00AD6809"/>
    <w:rsid w:val="00AD6A68"/>
    <w:rsid w:val="00AD6F81"/>
    <w:rsid w:val="00AD6FB4"/>
    <w:rsid w:val="00AD6FCE"/>
    <w:rsid w:val="00AD70DE"/>
    <w:rsid w:val="00AD7204"/>
    <w:rsid w:val="00AD728B"/>
    <w:rsid w:val="00AD7759"/>
    <w:rsid w:val="00AD77A5"/>
    <w:rsid w:val="00AD7ABF"/>
    <w:rsid w:val="00AD7B05"/>
    <w:rsid w:val="00AD7BDE"/>
    <w:rsid w:val="00AD7BFA"/>
    <w:rsid w:val="00AD7D39"/>
    <w:rsid w:val="00AD7D4F"/>
    <w:rsid w:val="00AD7D61"/>
    <w:rsid w:val="00AD7E69"/>
    <w:rsid w:val="00AD7EB2"/>
    <w:rsid w:val="00AD7EB8"/>
    <w:rsid w:val="00AD7F2B"/>
    <w:rsid w:val="00AE0009"/>
    <w:rsid w:val="00AE0030"/>
    <w:rsid w:val="00AE0124"/>
    <w:rsid w:val="00AE0273"/>
    <w:rsid w:val="00AE0459"/>
    <w:rsid w:val="00AE0969"/>
    <w:rsid w:val="00AE0977"/>
    <w:rsid w:val="00AE0A7F"/>
    <w:rsid w:val="00AE0AFC"/>
    <w:rsid w:val="00AE0B05"/>
    <w:rsid w:val="00AE0D49"/>
    <w:rsid w:val="00AE0E9A"/>
    <w:rsid w:val="00AE0EF7"/>
    <w:rsid w:val="00AE0F04"/>
    <w:rsid w:val="00AE1042"/>
    <w:rsid w:val="00AE12F2"/>
    <w:rsid w:val="00AE1483"/>
    <w:rsid w:val="00AE1497"/>
    <w:rsid w:val="00AE15D1"/>
    <w:rsid w:val="00AE19C1"/>
    <w:rsid w:val="00AE19F4"/>
    <w:rsid w:val="00AE1B42"/>
    <w:rsid w:val="00AE1B44"/>
    <w:rsid w:val="00AE1D0E"/>
    <w:rsid w:val="00AE1E0A"/>
    <w:rsid w:val="00AE201A"/>
    <w:rsid w:val="00AE2024"/>
    <w:rsid w:val="00AE2206"/>
    <w:rsid w:val="00AE2349"/>
    <w:rsid w:val="00AE2522"/>
    <w:rsid w:val="00AE2703"/>
    <w:rsid w:val="00AE27CB"/>
    <w:rsid w:val="00AE2A05"/>
    <w:rsid w:val="00AE2A2A"/>
    <w:rsid w:val="00AE2A2B"/>
    <w:rsid w:val="00AE2A62"/>
    <w:rsid w:val="00AE2C10"/>
    <w:rsid w:val="00AE2CAD"/>
    <w:rsid w:val="00AE2DAA"/>
    <w:rsid w:val="00AE2E69"/>
    <w:rsid w:val="00AE2E6E"/>
    <w:rsid w:val="00AE31B2"/>
    <w:rsid w:val="00AE3212"/>
    <w:rsid w:val="00AE3578"/>
    <w:rsid w:val="00AE3763"/>
    <w:rsid w:val="00AE3EE2"/>
    <w:rsid w:val="00AE4069"/>
    <w:rsid w:val="00AE40FD"/>
    <w:rsid w:val="00AE4171"/>
    <w:rsid w:val="00AE41CD"/>
    <w:rsid w:val="00AE4414"/>
    <w:rsid w:val="00AE44A7"/>
    <w:rsid w:val="00AE46CC"/>
    <w:rsid w:val="00AE46DC"/>
    <w:rsid w:val="00AE47B5"/>
    <w:rsid w:val="00AE4800"/>
    <w:rsid w:val="00AE4855"/>
    <w:rsid w:val="00AE494B"/>
    <w:rsid w:val="00AE4CDD"/>
    <w:rsid w:val="00AE4D81"/>
    <w:rsid w:val="00AE4DC1"/>
    <w:rsid w:val="00AE5138"/>
    <w:rsid w:val="00AE5353"/>
    <w:rsid w:val="00AE53FA"/>
    <w:rsid w:val="00AE59E6"/>
    <w:rsid w:val="00AE5B9F"/>
    <w:rsid w:val="00AE5F2A"/>
    <w:rsid w:val="00AE5FD7"/>
    <w:rsid w:val="00AE622F"/>
    <w:rsid w:val="00AE6238"/>
    <w:rsid w:val="00AE6314"/>
    <w:rsid w:val="00AE6B19"/>
    <w:rsid w:val="00AE6E4F"/>
    <w:rsid w:val="00AE6F15"/>
    <w:rsid w:val="00AE6FC2"/>
    <w:rsid w:val="00AE6FDC"/>
    <w:rsid w:val="00AE7025"/>
    <w:rsid w:val="00AE7493"/>
    <w:rsid w:val="00AE74A7"/>
    <w:rsid w:val="00AE7565"/>
    <w:rsid w:val="00AE766E"/>
    <w:rsid w:val="00AE76B4"/>
    <w:rsid w:val="00AE7758"/>
    <w:rsid w:val="00AE77EF"/>
    <w:rsid w:val="00AE7847"/>
    <w:rsid w:val="00AE7958"/>
    <w:rsid w:val="00AE79C8"/>
    <w:rsid w:val="00AE7A6F"/>
    <w:rsid w:val="00AE7C3E"/>
    <w:rsid w:val="00AE7C65"/>
    <w:rsid w:val="00AE7CBF"/>
    <w:rsid w:val="00AE7D21"/>
    <w:rsid w:val="00AE7F76"/>
    <w:rsid w:val="00AE7FCF"/>
    <w:rsid w:val="00AF0017"/>
    <w:rsid w:val="00AF012C"/>
    <w:rsid w:val="00AF020E"/>
    <w:rsid w:val="00AF027C"/>
    <w:rsid w:val="00AF03E7"/>
    <w:rsid w:val="00AF04DD"/>
    <w:rsid w:val="00AF0566"/>
    <w:rsid w:val="00AF06A1"/>
    <w:rsid w:val="00AF0723"/>
    <w:rsid w:val="00AF0900"/>
    <w:rsid w:val="00AF0991"/>
    <w:rsid w:val="00AF09F9"/>
    <w:rsid w:val="00AF0B65"/>
    <w:rsid w:val="00AF0BB4"/>
    <w:rsid w:val="00AF0D83"/>
    <w:rsid w:val="00AF0DB6"/>
    <w:rsid w:val="00AF0F32"/>
    <w:rsid w:val="00AF1050"/>
    <w:rsid w:val="00AF1179"/>
    <w:rsid w:val="00AF1259"/>
    <w:rsid w:val="00AF12E6"/>
    <w:rsid w:val="00AF13B7"/>
    <w:rsid w:val="00AF160B"/>
    <w:rsid w:val="00AF178E"/>
    <w:rsid w:val="00AF18DE"/>
    <w:rsid w:val="00AF192A"/>
    <w:rsid w:val="00AF1A94"/>
    <w:rsid w:val="00AF1AB4"/>
    <w:rsid w:val="00AF1ACD"/>
    <w:rsid w:val="00AF1F1D"/>
    <w:rsid w:val="00AF1F50"/>
    <w:rsid w:val="00AF1F51"/>
    <w:rsid w:val="00AF1FAA"/>
    <w:rsid w:val="00AF2139"/>
    <w:rsid w:val="00AF236A"/>
    <w:rsid w:val="00AF273F"/>
    <w:rsid w:val="00AF2796"/>
    <w:rsid w:val="00AF2A14"/>
    <w:rsid w:val="00AF2BBC"/>
    <w:rsid w:val="00AF2CE3"/>
    <w:rsid w:val="00AF2FE5"/>
    <w:rsid w:val="00AF3020"/>
    <w:rsid w:val="00AF31FF"/>
    <w:rsid w:val="00AF32EB"/>
    <w:rsid w:val="00AF33B4"/>
    <w:rsid w:val="00AF35AE"/>
    <w:rsid w:val="00AF3652"/>
    <w:rsid w:val="00AF36A9"/>
    <w:rsid w:val="00AF3729"/>
    <w:rsid w:val="00AF37E0"/>
    <w:rsid w:val="00AF3802"/>
    <w:rsid w:val="00AF386D"/>
    <w:rsid w:val="00AF3A86"/>
    <w:rsid w:val="00AF3BC7"/>
    <w:rsid w:val="00AF3CE8"/>
    <w:rsid w:val="00AF3FB5"/>
    <w:rsid w:val="00AF4131"/>
    <w:rsid w:val="00AF41F7"/>
    <w:rsid w:val="00AF4205"/>
    <w:rsid w:val="00AF43AC"/>
    <w:rsid w:val="00AF46C6"/>
    <w:rsid w:val="00AF46CD"/>
    <w:rsid w:val="00AF4801"/>
    <w:rsid w:val="00AF4A5E"/>
    <w:rsid w:val="00AF4AC8"/>
    <w:rsid w:val="00AF4BE3"/>
    <w:rsid w:val="00AF4C20"/>
    <w:rsid w:val="00AF4D41"/>
    <w:rsid w:val="00AF4D65"/>
    <w:rsid w:val="00AF4DE5"/>
    <w:rsid w:val="00AF4EEE"/>
    <w:rsid w:val="00AF4F66"/>
    <w:rsid w:val="00AF5079"/>
    <w:rsid w:val="00AF516A"/>
    <w:rsid w:val="00AF51B4"/>
    <w:rsid w:val="00AF5276"/>
    <w:rsid w:val="00AF536E"/>
    <w:rsid w:val="00AF54DB"/>
    <w:rsid w:val="00AF54EB"/>
    <w:rsid w:val="00AF55CE"/>
    <w:rsid w:val="00AF5620"/>
    <w:rsid w:val="00AF5938"/>
    <w:rsid w:val="00AF5A30"/>
    <w:rsid w:val="00AF5B6B"/>
    <w:rsid w:val="00AF5C04"/>
    <w:rsid w:val="00AF5C2F"/>
    <w:rsid w:val="00AF5DB6"/>
    <w:rsid w:val="00AF5EF3"/>
    <w:rsid w:val="00AF5FDF"/>
    <w:rsid w:val="00AF607C"/>
    <w:rsid w:val="00AF6199"/>
    <w:rsid w:val="00AF6246"/>
    <w:rsid w:val="00AF647F"/>
    <w:rsid w:val="00AF64C9"/>
    <w:rsid w:val="00AF66CB"/>
    <w:rsid w:val="00AF67BB"/>
    <w:rsid w:val="00AF68C7"/>
    <w:rsid w:val="00AF6AD1"/>
    <w:rsid w:val="00AF6B01"/>
    <w:rsid w:val="00AF6E02"/>
    <w:rsid w:val="00AF7037"/>
    <w:rsid w:val="00AF7523"/>
    <w:rsid w:val="00AF772E"/>
    <w:rsid w:val="00AF7789"/>
    <w:rsid w:val="00AF7A0B"/>
    <w:rsid w:val="00AF7A14"/>
    <w:rsid w:val="00AF7A3E"/>
    <w:rsid w:val="00AF7A62"/>
    <w:rsid w:val="00AF7AC8"/>
    <w:rsid w:val="00AF7B14"/>
    <w:rsid w:val="00AF7B90"/>
    <w:rsid w:val="00AF7C2F"/>
    <w:rsid w:val="00AF7C90"/>
    <w:rsid w:val="00AF7CBB"/>
    <w:rsid w:val="00AF7D44"/>
    <w:rsid w:val="00B0001A"/>
    <w:rsid w:val="00B00073"/>
    <w:rsid w:val="00B00078"/>
    <w:rsid w:val="00B001AE"/>
    <w:rsid w:val="00B0093A"/>
    <w:rsid w:val="00B00A11"/>
    <w:rsid w:val="00B00A93"/>
    <w:rsid w:val="00B00C04"/>
    <w:rsid w:val="00B00C23"/>
    <w:rsid w:val="00B00DF7"/>
    <w:rsid w:val="00B00E0B"/>
    <w:rsid w:val="00B01376"/>
    <w:rsid w:val="00B01663"/>
    <w:rsid w:val="00B01679"/>
    <w:rsid w:val="00B017AA"/>
    <w:rsid w:val="00B019C2"/>
    <w:rsid w:val="00B01ADF"/>
    <w:rsid w:val="00B01D67"/>
    <w:rsid w:val="00B01DD7"/>
    <w:rsid w:val="00B01DF9"/>
    <w:rsid w:val="00B0200E"/>
    <w:rsid w:val="00B0206C"/>
    <w:rsid w:val="00B021AB"/>
    <w:rsid w:val="00B021DA"/>
    <w:rsid w:val="00B02816"/>
    <w:rsid w:val="00B0283B"/>
    <w:rsid w:val="00B02840"/>
    <w:rsid w:val="00B028D9"/>
    <w:rsid w:val="00B02991"/>
    <w:rsid w:val="00B029B2"/>
    <w:rsid w:val="00B029F0"/>
    <w:rsid w:val="00B02AAF"/>
    <w:rsid w:val="00B02ACE"/>
    <w:rsid w:val="00B02ADA"/>
    <w:rsid w:val="00B02AEE"/>
    <w:rsid w:val="00B02B0A"/>
    <w:rsid w:val="00B02B8F"/>
    <w:rsid w:val="00B02BF5"/>
    <w:rsid w:val="00B02D18"/>
    <w:rsid w:val="00B02DB9"/>
    <w:rsid w:val="00B02E80"/>
    <w:rsid w:val="00B03163"/>
    <w:rsid w:val="00B0328B"/>
    <w:rsid w:val="00B033EA"/>
    <w:rsid w:val="00B034EC"/>
    <w:rsid w:val="00B036D0"/>
    <w:rsid w:val="00B03717"/>
    <w:rsid w:val="00B03802"/>
    <w:rsid w:val="00B03BFF"/>
    <w:rsid w:val="00B03CCF"/>
    <w:rsid w:val="00B03D36"/>
    <w:rsid w:val="00B03DED"/>
    <w:rsid w:val="00B03E63"/>
    <w:rsid w:val="00B03E8D"/>
    <w:rsid w:val="00B0412A"/>
    <w:rsid w:val="00B04139"/>
    <w:rsid w:val="00B0423D"/>
    <w:rsid w:val="00B042F8"/>
    <w:rsid w:val="00B04462"/>
    <w:rsid w:val="00B04623"/>
    <w:rsid w:val="00B048D2"/>
    <w:rsid w:val="00B04A15"/>
    <w:rsid w:val="00B04CD9"/>
    <w:rsid w:val="00B04DB3"/>
    <w:rsid w:val="00B04E28"/>
    <w:rsid w:val="00B04ED5"/>
    <w:rsid w:val="00B04F7F"/>
    <w:rsid w:val="00B04F85"/>
    <w:rsid w:val="00B05080"/>
    <w:rsid w:val="00B050AB"/>
    <w:rsid w:val="00B050B6"/>
    <w:rsid w:val="00B050E3"/>
    <w:rsid w:val="00B0514D"/>
    <w:rsid w:val="00B05443"/>
    <w:rsid w:val="00B055CE"/>
    <w:rsid w:val="00B05818"/>
    <w:rsid w:val="00B05B79"/>
    <w:rsid w:val="00B05B7A"/>
    <w:rsid w:val="00B05C3A"/>
    <w:rsid w:val="00B05C9D"/>
    <w:rsid w:val="00B05D06"/>
    <w:rsid w:val="00B05D0A"/>
    <w:rsid w:val="00B05D7E"/>
    <w:rsid w:val="00B05E8F"/>
    <w:rsid w:val="00B05F0C"/>
    <w:rsid w:val="00B063E9"/>
    <w:rsid w:val="00B06638"/>
    <w:rsid w:val="00B066D5"/>
    <w:rsid w:val="00B06879"/>
    <w:rsid w:val="00B068B8"/>
    <w:rsid w:val="00B06BC9"/>
    <w:rsid w:val="00B06D40"/>
    <w:rsid w:val="00B06D7F"/>
    <w:rsid w:val="00B06DF3"/>
    <w:rsid w:val="00B06F37"/>
    <w:rsid w:val="00B070C4"/>
    <w:rsid w:val="00B071A5"/>
    <w:rsid w:val="00B07270"/>
    <w:rsid w:val="00B072BE"/>
    <w:rsid w:val="00B07380"/>
    <w:rsid w:val="00B07A02"/>
    <w:rsid w:val="00B07AB7"/>
    <w:rsid w:val="00B07B7C"/>
    <w:rsid w:val="00B07C6F"/>
    <w:rsid w:val="00B07CA9"/>
    <w:rsid w:val="00B07CDB"/>
    <w:rsid w:val="00B07E88"/>
    <w:rsid w:val="00B07F98"/>
    <w:rsid w:val="00B100C4"/>
    <w:rsid w:val="00B100D2"/>
    <w:rsid w:val="00B10119"/>
    <w:rsid w:val="00B10125"/>
    <w:rsid w:val="00B101DF"/>
    <w:rsid w:val="00B10252"/>
    <w:rsid w:val="00B102D9"/>
    <w:rsid w:val="00B10316"/>
    <w:rsid w:val="00B1036F"/>
    <w:rsid w:val="00B104C3"/>
    <w:rsid w:val="00B1075D"/>
    <w:rsid w:val="00B107BD"/>
    <w:rsid w:val="00B10980"/>
    <w:rsid w:val="00B10A5E"/>
    <w:rsid w:val="00B10CFE"/>
    <w:rsid w:val="00B10D12"/>
    <w:rsid w:val="00B10F31"/>
    <w:rsid w:val="00B10F84"/>
    <w:rsid w:val="00B11003"/>
    <w:rsid w:val="00B11063"/>
    <w:rsid w:val="00B1109D"/>
    <w:rsid w:val="00B110D8"/>
    <w:rsid w:val="00B11126"/>
    <w:rsid w:val="00B111E9"/>
    <w:rsid w:val="00B11674"/>
    <w:rsid w:val="00B116CE"/>
    <w:rsid w:val="00B119BF"/>
    <w:rsid w:val="00B11A0F"/>
    <w:rsid w:val="00B11D2E"/>
    <w:rsid w:val="00B11E0B"/>
    <w:rsid w:val="00B11E84"/>
    <w:rsid w:val="00B11FF4"/>
    <w:rsid w:val="00B12021"/>
    <w:rsid w:val="00B12046"/>
    <w:rsid w:val="00B120A2"/>
    <w:rsid w:val="00B121A4"/>
    <w:rsid w:val="00B121BF"/>
    <w:rsid w:val="00B1227A"/>
    <w:rsid w:val="00B122E4"/>
    <w:rsid w:val="00B1232C"/>
    <w:rsid w:val="00B1240F"/>
    <w:rsid w:val="00B1254E"/>
    <w:rsid w:val="00B1271C"/>
    <w:rsid w:val="00B12950"/>
    <w:rsid w:val="00B12B31"/>
    <w:rsid w:val="00B12BF7"/>
    <w:rsid w:val="00B12D8A"/>
    <w:rsid w:val="00B12FB3"/>
    <w:rsid w:val="00B1304B"/>
    <w:rsid w:val="00B130DF"/>
    <w:rsid w:val="00B132CB"/>
    <w:rsid w:val="00B13354"/>
    <w:rsid w:val="00B1359F"/>
    <w:rsid w:val="00B1361B"/>
    <w:rsid w:val="00B1368D"/>
    <w:rsid w:val="00B13813"/>
    <w:rsid w:val="00B13A54"/>
    <w:rsid w:val="00B13A65"/>
    <w:rsid w:val="00B13A9A"/>
    <w:rsid w:val="00B13BF2"/>
    <w:rsid w:val="00B13C1D"/>
    <w:rsid w:val="00B13D18"/>
    <w:rsid w:val="00B13E95"/>
    <w:rsid w:val="00B140A6"/>
    <w:rsid w:val="00B1436D"/>
    <w:rsid w:val="00B14563"/>
    <w:rsid w:val="00B145B5"/>
    <w:rsid w:val="00B145D8"/>
    <w:rsid w:val="00B1467B"/>
    <w:rsid w:val="00B14739"/>
    <w:rsid w:val="00B1486B"/>
    <w:rsid w:val="00B149D4"/>
    <w:rsid w:val="00B14CDC"/>
    <w:rsid w:val="00B15066"/>
    <w:rsid w:val="00B1512A"/>
    <w:rsid w:val="00B15597"/>
    <w:rsid w:val="00B1583C"/>
    <w:rsid w:val="00B1585E"/>
    <w:rsid w:val="00B15910"/>
    <w:rsid w:val="00B15B7E"/>
    <w:rsid w:val="00B15CA5"/>
    <w:rsid w:val="00B15CD7"/>
    <w:rsid w:val="00B15D0A"/>
    <w:rsid w:val="00B15FD3"/>
    <w:rsid w:val="00B160C5"/>
    <w:rsid w:val="00B161A8"/>
    <w:rsid w:val="00B16380"/>
    <w:rsid w:val="00B164B5"/>
    <w:rsid w:val="00B164D2"/>
    <w:rsid w:val="00B165EE"/>
    <w:rsid w:val="00B1667B"/>
    <w:rsid w:val="00B166C0"/>
    <w:rsid w:val="00B168FD"/>
    <w:rsid w:val="00B16B89"/>
    <w:rsid w:val="00B16B92"/>
    <w:rsid w:val="00B16C7A"/>
    <w:rsid w:val="00B17122"/>
    <w:rsid w:val="00B172BB"/>
    <w:rsid w:val="00B17421"/>
    <w:rsid w:val="00B17676"/>
    <w:rsid w:val="00B1777E"/>
    <w:rsid w:val="00B1778A"/>
    <w:rsid w:val="00B17C08"/>
    <w:rsid w:val="00B20369"/>
    <w:rsid w:val="00B204E5"/>
    <w:rsid w:val="00B2054C"/>
    <w:rsid w:val="00B205C8"/>
    <w:rsid w:val="00B209BB"/>
    <w:rsid w:val="00B209DC"/>
    <w:rsid w:val="00B20A3A"/>
    <w:rsid w:val="00B20A65"/>
    <w:rsid w:val="00B20AAD"/>
    <w:rsid w:val="00B20BCF"/>
    <w:rsid w:val="00B20C5E"/>
    <w:rsid w:val="00B20E82"/>
    <w:rsid w:val="00B2136A"/>
    <w:rsid w:val="00B213ED"/>
    <w:rsid w:val="00B21635"/>
    <w:rsid w:val="00B21A73"/>
    <w:rsid w:val="00B21C8D"/>
    <w:rsid w:val="00B21EBD"/>
    <w:rsid w:val="00B21F9E"/>
    <w:rsid w:val="00B22274"/>
    <w:rsid w:val="00B222BF"/>
    <w:rsid w:val="00B225A2"/>
    <w:rsid w:val="00B225C9"/>
    <w:rsid w:val="00B225FF"/>
    <w:rsid w:val="00B2263C"/>
    <w:rsid w:val="00B22754"/>
    <w:rsid w:val="00B228E1"/>
    <w:rsid w:val="00B22B05"/>
    <w:rsid w:val="00B22C6F"/>
    <w:rsid w:val="00B22CE8"/>
    <w:rsid w:val="00B22DD8"/>
    <w:rsid w:val="00B22FEA"/>
    <w:rsid w:val="00B2300A"/>
    <w:rsid w:val="00B23070"/>
    <w:rsid w:val="00B233AD"/>
    <w:rsid w:val="00B23400"/>
    <w:rsid w:val="00B23547"/>
    <w:rsid w:val="00B2364D"/>
    <w:rsid w:val="00B237B8"/>
    <w:rsid w:val="00B23B6A"/>
    <w:rsid w:val="00B23C73"/>
    <w:rsid w:val="00B23C9F"/>
    <w:rsid w:val="00B23E29"/>
    <w:rsid w:val="00B23E89"/>
    <w:rsid w:val="00B23F9C"/>
    <w:rsid w:val="00B24215"/>
    <w:rsid w:val="00B24482"/>
    <w:rsid w:val="00B24500"/>
    <w:rsid w:val="00B24519"/>
    <w:rsid w:val="00B24587"/>
    <w:rsid w:val="00B245A4"/>
    <w:rsid w:val="00B24675"/>
    <w:rsid w:val="00B248B3"/>
    <w:rsid w:val="00B24B5E"/>
    <w:rsid w:val="00B24E55"/>
    <w:rsid w:val="00B24EDC"/>
    <w:rsid w:val="00B25127"/>
    <w:rsid w:val="00B251CB"/>
    <w:rsid w:val="00B253F4"/>
    <w:rsid w:val="00B254A9"/>
    <w:rsid w:val="00B2598D"/>
    <w:rsid w:val="00B261E0"/>
    <w:rsid w:val="00B262B6"/>
    <w:rsid w:val="00B262E5"/>
    <w:rsid w:val="00B263E7"/>
    <w:rsid w:val="00B2697C"/>
    <w:rsid w:val="00B26AE1"/>
    <w:rsid w:val="00B26B65"/>
    <w:rsid w:val="00B26C1A"/>
    <w:rsid w:val="00B26C48"/>
    <w:rsid w:val="00B26DD8"/>
    <w:rsid w:val="00B26DE9"/>
    <w:rsid w:val="00B27338"/>
    <w:rsid w:val="00B274A0"/>
    <w:rsid w:val="00B274B5"/>
    <w:rsid w:val="00B2751B"/>
    <w:rsid w:val="00B2753B"/>
    <w:rsid w:val="00B276E6"/>
    <w:rsid w:val="00B279FD"/>
    <w:rsid w:val="00B27A5B"/>
    <w:rsid w:val="00B27C40"/>
    <w:rsid w:val="00B27C58"/>
    <w:rsid w:val="00B27CC9"/>
    <w:rsid w:val="00B27D1F"/>
    <w:rsid w:val="00B27DC8"/>
    <w:rsid w:val="00B27FB9"/>
    <w:rsid w:val="00B30035"/>
    <w:rsid w:val="00B30365"/>
    <w:rsid w:val="00B30391"/>
    <w:rsid w:val="00B30737"/>
    <w:rsid w:val="00B3076C"/>
    <w:rsid w:val="00B307DC"/>
    <w:rsid w:val="00B30B70"/>
    <w:rsid w:val="00B30B80"/>
    <w:rsid w:val="00B30C79"/>
    <w:rsid w:val="00B31221"/>
    <w:rsid w:val="00B3131F"/>
    <w:rsid w:val="00B31635"/>
    <w:rsid w:val="00B31674"/>
    <w:rsid w:val="00B3172D"/>
    <w:rsid w:val="00B317ED"/>
    <w:rsid w:val="00B31969"/>
    <w:rsid w:val="00B3199D"/>
    <w:rsid w:val="00B319CF"/>
    <w:rsid w:val="00B31C89"/>
    <w:rsid w:val="00B31DC2"/>
    <w:rsid w:val="00B32374"/>
    <w:rsid w:val="00B3243C"/>
    <w:rsid w:val="00B32498"/>
    <w:rsid w:val="00B3255D"/>
    <w:rsid w:val="00B32568"/>
    <w:rsid w:val="00B3278B"/>
    <w:rsid w:val="00B3293B"/>
    <w:rsid w:val="00B32B80"/>
    <w:rsid w:val="00B32BB3"/>
    <w:rsid w:val="00B32BD0"/>
    <w:rsid w:val="00B32BF5"/>
    <w:rsid w:val="00B32E27"/>
    <w:rsid w:val="00B32FC7"/>
    <w:rsid w:val="00B3300E"/>
    <w:rsid w:val="00B3304E"/>
    <w:rsid w:val="00B3314A"/>
    <w:rsid w:val="00B331D5"/>
    <w:rsid w:val="00B33298"/>
    <w:rsid w:val="00B3329A"/>
    <w:rsid w:val="00B332DE"/>
    <w:rsid w:val="00B3352E"/>
    <w:rsid w:val="00B33543"/>
    <w:rsid w:val="00B33646"/>
    <w:rsid w:val="00B33774"/>
    <w:rsid w:val="00B338BE"/>
    <w:rsid w:val="00B3390F"/>
    <w:rsid w:val="00B33990"/>
    <w:rsid w:val="00B339AF"/>
    <w:rsid w:val="00B339EA"/>
    <w:rsid w:val="00B33A23"/>
    <w:rsid w:val="00B33A3D"/>
    <w:rsid w:val="00B33BC9"/>
    <w:rsid w:val="00B33CEA"/>
    <w:rsid w:val="00B33E25"/>
    <w:rsid w:val="00B33E5E"/>
    <w:rsid w:val="00B3426B"/>
    <w:rsid w:val="00B34299"/>
    <w:rsid w:val="00B3445E"/>
    <w:rsid w:val="00B34486"/>
    <w:rsid w:val="00B346D6"/>
    <w:rsid w:val="00B34744"/>
    <w:rsid w:val="00B34854"/>
    <w:rsid w:val="00B34865"/>
    <w:rsid w:val="00B3497E"/>
    <w:rsid w:val="00B349D8"/>
    <w:rsid w:val="00B34BAD"/>
    <w:rsid w:val="00B34C7E"/>
    <w:rsid w:val="00B34D53"/>
    <w:rsid w:val="00B34D5F"/>
    <w:rsid w:val="00B35023"/>
    <w:rsid w:val="00B3515E"/>
    <w:rsid w:val="00B35553"/>
    <w:rsid w:val="00B35591"/>
    <w:rsid w:val="00B355B4"/>
    <w:rsid w:val="00B355CF"/>
    <w:rsid w:val="00B3560C"/>
    <w:rsid w:val="00B3568E"/>
    <w:rsid w:val="00B35715"/>
    <w:rsid w:val="00B3597F"/>
    <w:rsid w:val="00B35A30"/>
    <w:rsid w:val="00B35C62"/>
    <w:rsid w:val="00B35C99"/>
    <w:rsid w:val="00B35DDA"/>
    <w:rsid w:val="00B35E33"/>
    <w:rsid w:val="00B35F09"/>
    <w:rsid w:val="00B36139"/>
    <w:rsid w:val="00B36398"/>
    <w:rsid w:val="00B363D5"/>
    <w:rsid w:val="00B36400"/>
    <w:rsid w:val="00B365FF"/>
    <w:rsid w:val="00B3674D"/>
    <w:rsid w:val="00B36800"/>
    <w:rsid w:val="00B368A6"/>
    <w:rsid w:val="00B36923"/>
    <w:rsid w:val="00B36928"/>
    <w:rsid w:val="00B36A62"/>
    <w:rsid w:val="00B36CFD"/>
    <w:rsid w:val="00B36E55"/>
    <w:rsid w:val="00B36EF1"/>
    <w:rsid w:val="00B37024"/>
    <w:rsid w:val="00B370E3"/>
    <w:rsid w:val="00B372ED"/>
    <w:rsid w:val="00B3735A"/>
    <w:rsid w:val="00B3754F"/>
    <w:rsid w:val="00B37783"/>
    <w:rsid w:val="00B3778E"/>
    <w:rsid w:val="00B37807"/>
    <w:rsid w:val="00B37CDF"/>
    <w:rsid w:val="00B37DF0"/>
    <w:rsid w:val="00B37ECF"/>
    <w:rsid w:val="00B37F10"/>
    <w:rsid w:val="00B37FC2"/>
    <w:rsid w:val="00B37FC7"/>
    <w:rsid w:val="00B400A9"/>
    <w:rsid w:val="00B40338"/>
    <w:rsid w:val="00B4045C"/>
    <w:rsid w:val="00B406D9"/>
    <w:rsid w:val="00B40849"/>
    <w:rsid w:val="00B40868"/>
    <w:rsid w:val="00B40A10"/>
    <w:rsid w:val="00B40A3A"/>
    <w:rsid w:val="00B40B9E"/>
    <w:rsid w:val="00B40C13"/>
    <w:rsid w:val="00B40C50"/>
    <w:rsid w:val="00B40C81"/>
    <w:rsid w:val="00B40CC8"/>
    <w:rsid w:val="00B40DCF"/>
    <w:rsid w:val="00B40FB1"/>
    <w:rsid w:val="00B41176"/>
    <w:rsid w:val="00B411A9"/>
    <w:rsid w:val="00B41387"/>
    <w:rsid w:val="00B414B1"/>
    <w:rsid w:val="00B4185A"/>
    <w:rsid w:val="00B4185E"/>
    <w:rsid w:val="00B419E4"/>
    <w:rsid w:val="00B41A14"/>
    <w:rsid w:val="00B42019"/>
    <w:rsid w:val="00B421F3"/>
    <w:rsid w:val="00B4229D"/>
    <w:rsid w:val="00B4245F"/>
    <w:rsid w:val="00B4280B"/>
    <w:rsid w:val="00B42B59"/>
    <w:rsid w:val="00B42B73"/>
    <w:rsid w:val="00B42DDA"/>
    <w:rsid w:val="00B42F4E"/>
    <w:rsid w:val="00B430ED"/>
    <w:rsid w:val="00B43111"/>
    <w:rsid w:val="00B43179"/>
    <w:rsid w:val="00B431B4"/>
    <w:rsid w:val="00B43259"/>
    <w:rsid w:val="00B4325D"/>
    <w:rsid w:val="00B4332F"/>
    <w:rsid w:val="00B4349E"/>
    <w:rsid w:val="00B435C1"/>
    <w:rsid w:val="00B435DF"/>
    <w:rsid w:val="00B43771"/>
    <w:rsid w:val="00B43978"/>
    <w:rsid w:val="00B43A61"/>
    <w:rsid w:val="00B43A63"/>
    <w:rsid w:val="00B43BE2"/>
    <w:rsid w:val="00B43D21"/>
    <w:rsid w:val="00B4415F"/>
    <w:rsid w:val="00B44178"/>
    <w:rsid w:val="00B44464"/>
    <w:rsid w:val="00B44492"/>
    <w:rsid w:val="00B4459C"/>
    <w:rsid w:val="00B4463E"/>
    <w:rsid w:val="00B4470B"/>
    <w:rsid w:val="00B44780"/>
    <w:rsid w:val="00B44A8A"/>
    <w:rsid w:val="00B44AB3"/>
    <w:rsid w:val="00B44BFD"/>
    <w:rsid w:val="00B44CD3"/>
    <w:rsid w:val="00B44CE7"/>
    <w:rsid w:val="00B44DA6"/>
    <w:rsid w:val="00B44E47"/>
    <w:rsid w:val="00B44F79"/>
    <w:rsid w:val="00B4505D"/>
    <w:rsid w:val="00B45384"/>
    <w:rsid w:val="00B45422"/>
    <w:rsid w:val="00B45777"/>
    <w:rsid w:val="00B458D9"/>
    <w:rsid w:val="00B459C4"/>
    <w:rsid w:val="00B45A7F"/>
    <w:rsid w:val="00B45DFA"/>
    <w:rsid w:val="00B45EE8"/>
    <w:rsid w:val="00B45F9D"/>
    <w:rsid w:val="00B460B6"/>
    <w:rsid w:val="00B460D7"/>
    <w:rsid w:val="00B469F4"/>
    <w:rsid w:val="00B46BAB"/>
    <w:rsid w:val="00B46CCF"/>
    <w:rsid w:val="00B46F3E"/>
    <w:rsid w:val="00B4712A"/>
    <w:rsid w:val="00B47216"/>
    <w:rsid w:val="00B474ED"/>
    <w:rsid w:val="00B47676"/>
    <w:rsid w:val="00B47983"/>
    <w:rsid w:val="00B47CB4"/>
    <w:rsid w:val="00B50482"/>
    <w:rsid w:val="00B509DE"/>
    <w:rsid w:val="00B509FE"/>
    <w:rsid w:val="00B50A97"/>
    <w:rsid w:val="00B50B8C"/>
    <w:rsid w:val="00B50ED5"/>
    <w:rsid w:val="00B5105A"/>
    <w:rsid w:val="00B511CD"/>
    <w:rsid w:val="00B512C4"/>
    <w:rsid w:val="00B51452"/>
    <w:rsid w:val="00B517E5"/>
    <w:rsid w:val="00B5193A"/>
    <w:rsid w:val="00B51953"/>
    <w:rsid w:val="00B519E7"/>
    <w:rsid w:val="00B51A14"/>
    <w:rsid w:val="00B51AB2"/>
    <w:rsid w:val="00B51B26"/>
    <w:rsid w:val="00B51CE6"/>
    <w:rsid w:val="00B51D7A"/>
    <w:rsid w:val="00B51F3A"/>
    <w:rsid w:val="00B51F52"/>
    <w:rsid w:val="00B52058"/>
    <w:rsid w:val="00B52244"/>
    <w:rsid w:val="00B5227F"/>
    <w:rsid w:val="00B52310"/>
    <w:rsid w:val="00B524D2"/>
    <w:rsid w:val="00B526E0"/>
    <w:rsid w:val="00B527AA"/>
    <w:rsid w:val="00B5289F"/>
    <w:rsid w:val="00B5293C"/>
    <w:rsid w:val="00B529E5"/>
    <w:rsid w:val="00B52C58"/>
    <w:rsid w:val="00B52C72"/>
    <w:rsid w:val="00B52D90"/>
    <w:rsid w:val="00B52DE4"/>
    <w:rsid w:val="00B52DF5"/>
    <w:rsid w:val="00B53323"/>
    <w:rsid w:val="00B533B0"/>
    <w:rsid w:val="00B533FE"/>
    <w:rsid w:val="00B53463"/>
    <w:rsid w:val="00B53601"/>
    <w:rsid w:val="00B536A0"/>
    <w:rsid w:val="00B538BE"/>
    <w:rsid w:val="00B53A00"/>
    <w:rsid w:val="00B53B08"/>
    <w:rsid w:val="00B53C62"/>
    <w:rsid w:val="00B53D9C"/>
    <w:rsid w:val="00B53DD4"/>
    <w:rsid w:val="00B53E21"/>
    <w:rsid w:val="00B5440A"/>
    <w:rsid w:val="00B544B2"/>
    <w:rsid w:val="00B544D1"/>
    <w:rsid w:val="00B544DC"/>
    <w:rsid w:val="00B54626"/>
    <w:rsid w:val="00B54802"/>
    <w:rsid w:val="00B549A0"/>
    <w:rsid w:val="00B549E0"/>
    <w:rsid w:val="00B55205"/>
    <w:rsid w:val="00B553BD"/>
    <w:rsid w:val="00B556CD"/>
    <w:rsid w:val="00B556D2"/>
    <w:rsid w:val="00B55728"/>
    <w:rsid w:val="00B5576F"/>
    <w:rsid w:val="00B557E3"/>
    <w:rsid w:val="00B55827"/>
    <w:rsid w:val="00B55985"/>
    <w:rsid w:val="00B55A0F"/>
    <w:rsid w:val="00B55A47"/>
    <w:rsid w:val="00B55A98"/>
    <w:rsid w:val="00B55CCB"/>
    <w:rsid w:val="00B5600D"/>
    <w:rsid w:val="00B56042"/>
    <w:rsid w:val="00B56362"/>
    <w:rsid w:val="00B563A1"/>
    <w:rsid w:val="00B563E0"/>
    <w:rsid w:val="00B566F9"/>
    <w:rsid w:val="00B56862"/>
    <w:rsid w:val="00B568D5"/>
    <w:rsid w:val="00B56B05"/>
    <w:rsid w:val="00B56C74"/>
    <w:rsid w:val="00B56D94"/>
    <w:rsid w:val="00B56EC3"/>
    <w:rsid w:val="00B56F2A"/>
    <w:rsid w:val="00B57142"/>
    <w:rsid w:val="00B57165"/>
    <w:rsid w:val="00B57B47"/>
    <w:rsid w:val="00B57C48"/>
    <w:rsid w:val="00B57D29"/>
    <w:rsid w:val="00B60022"/>
    <w:rsid w:val="00B600BC"/>
    <w:rsid w:val="00B60110"/>
    <w:rsid w:val="00B60186"/>
    <w:rsid w:val="00B603AA"/>
    <w:rsid w:val="00B604AE"/>
    <w:rsid w:val="00B605CE"/>
    <w:rsid w:val="00B6063A"/>
    <w:rsid w:val="00B60653"/>
    <w:rsid w:val="00B6076D"/>
    <w:rsid w:val="00B607B3"/>
    <w:rsid w:val="00B607F5"/>
    <w:rsid w:val="00B6082E"/>
    <w:rsid w:val="00B6090E"/>
    <w:rsid w:val="00B60A3F"/>
    <w:rsid w:val="00B60B9A"/>
    <w:rsid w:val="00B60C80"/>
    <w:rsid w:val="00B60DA1"/>
    <w:rsid w:val="00B60EAD"/>
    <w:rsid w:val="00B60ECE"/>
    <w:rsid w:val="00B60F77"/>
    <w:rsid w:val="00B611C5"/>
    <w:rsid w:val="00B612CC"/>
    <w:rsid w:val="00B61306"/>
    <w:rsid w:val="00B6149A"/>
    <w:rsid w:val="00B618AF"/>
    <w:rsid w:val="00B618D3"/>
    <w:rsid w:val="00B61BA8"/>
    <w:rsid w:val="00B61C67"/>
    <w:rsid w:val="00B61EC3"/>
    <w:rsid w:val="00B61EE1"/>
    <w:rsid w:val="00B61EE9"/>
    <w:rsid w:val="00B6202F"/>
    <w:rsid w:val="00B62086"/>
    <w:rsid w:val="00B620F2"/>
    <w:rsid w:val="00B62125"/>
    <w:rsid w:val="00B62208"/>
    <w:rsid w:val="00B62329"/>
    <w:rsid w:val="00B62606"/>
    <w:rsid w:val="00B626E8"/>
    <w:rsid w:val="00B6286C"/>
    <w:rsid w:val="00B62A0A"/>
    <w:rsid w:val="00B62A6D"/>
    <w:rsid w:val="00B62A90"/>
    <w:rsid w:val="00B62BC9"/>
    <w:rsid w:val="00B62E00"/>
    <w:rsid w:val="00B62F13"/>
    <w:rsid w:val="00B62FC6"/>
    <w:rsid w:val="00B63097"/>
    <w:rsid w:val="00B633F7"/>
    <w:rsid w:val="00B634CD"/>
    <w:rsid w:val="00B63620"/>
    <w:rsid w:val="00B6368A"/>
    <w:rsid w:val="00B63706"/>
    <w:rsid w:val="00B63759"/>
    <w:rsid w:val="00B63CBC"/>
    <w:rsid w:val="00B63E0B"/>
    <w:rsid w:val="00B64153"/>
    <w:rsid w:val="00B642CE"/>
    <w:rsid w:val="00B6438E"/>
    <w:rsid w:val="00B64399"/>
    <w:rsid w:val="00B6459B"/>
    <w:rsid w:val="00B64E32"/>
    <w:rsid w:val="00B6509C"/>
    <w:rsid w:val="00B655D2"/>
    <w:rsid w:val="00B657E1"/>
    <w:rsid w:val="00B65837"/>
    <w:rsid w:val="00B65B0C"/>
    <w:rsid w:val="00B65BC0"/>
    <w:rsid w:val="00B65DF2"/>
    <w:rsid w:val="00B65F62"/>
    <w:rsid w:val="00B660A3"/>
    <w:rsid w:val="00B66337"/>
    <w:rsid w:val="00B66377"/>
    <w:rsid w:val="00B664C1"/>
    <w:rsid w:val="00B66555"/>
    <w:rsid w:val="00B66799"/>
    <w:rsid w:val="00B6683E"/>
    <w:rsid w:val="00B668CF"/>
    <w:rsid w:val="00B668FC"/>
    <w:rsid w:val="00B66A14"/>
    <w:rsid w:val="00B66C77"/>
    <w:rsid w:val="00B66D32"/>
    <w:rsid w:val="00B66EF7"/>
    <w:rsid w:val="00B67012"/>
    <w:rsid w:val="00B67135"/>
    <w:rsid w:val="00B6715A"/>
    <w:rsid w:val="00B67211"/>
    <w:rsid w:val="00B67257"/>
    <w:rsid w:val="00B672FB"/>
    <w:rsid w:val="00B67388"/>
    <w:rsid w:val="00B67402"/>
    <w:rsid w:val="00B67596"/>
    <w:rsid w:val="00B67598"/>
    <w:rsid w:val="00B6790D"/>
    <w:rsid w:val="00B679D2"/>
    <w:rsid w:val="00B67F5B"/>
    <w:rsid w:val="00B67FE8"/>
    <w:rsid w:val="00B700C4"/>
    <w:rsid w:val="00B70295"/>
    <w:rsid w:val="00B70312"/>
    <w:rsid w:val="00B706F4"/>
    <w:rsid w:val="00B70741"/>
    <w:rsid w:val="00B7077A"/>
    <w:rsid w:val="00B70A5D"/>
    <w:rsid w:val="00B70B4A"/>
    <w:rsid w:val="00B70B7B"/>
    <w:rsid w:val="00B70BDA"/>
    <w:rsid w:val="00B70C5E"/>
    <w:rsid w:val="00B70C88"/>
    <w:rsid w:val="00B70CB1"/>
    <w:rsid w:val="00B70DF9"/>
    <w:rsid w:val="00B70EC4"/>
    <w:rsid w:val="00B70F98"/>
    <w:rsid w:val="00B710A4"/>
    <w:rsid w:val="00B712C2"/>
    <w:rsid w:val="00B716BF"/>
    <w:rsid w:val="00B71784"/>
    <w:rsid w:val="00B717CE"/>
    <w:rsid w:val="00B71857"/>
    <w:rsid w:val="00B718CA"/>
    <w:rsid w:val="00B719BD"/>
    <w:rsid w:val="00B71A58"/>
    <w:rsid w:val="00B71B2A"/>
    <w:rsid w:val="00B71BFF"/>
    <w:rsid w:val="00B71CC9"/>
    <w:rsid w:val="00B71DEE"/>
    <w:rsid w:val="00B72338"/>
    <w:rsid w:val="00B7238D"/>
    <w:rsid w:val="00B724B4"/>
    <w:rsid w:val="00B724E9"/>
    <w:rsid w:val="00B725DC"/>
    <w:rsid w:val="00B7264E"/>
    <w:rsid w:val="00B72669"/>
    <w:rsid w:val="00B72849"/>
    <w:rsid w:val="00B728F9"/>
    <w:rsid w:val="00B7299E"/>
    <w:rsid w:val="00B72E69"/>
    <w:rsid w:val="00B73089"/>
    <w:rsid w:val="00B731E5"/>
    <w:rsid w:val="00B73236"/>
    <w:rsid w:val="00B73258"/>
    <w:rsid w:val="00B733D6"/>
    <w:rsid w:val="00B7358C"/>
    <w:rsid w:val="00B735DB"/>
    <w:rsid w:val="00B7361E"/>
    <w:rsid w:val="00B7365B"/>
    <w:rsid w:val="00B73871"/>
    <w:rsid w:val="00B73878"/>
    <w:rsid w:val="00B73A8A"/>
    <w:rsid w:val="00B73AAC"/>
    <w:rsid w:val="00B73CFF"/>
    <w:rsid w:val="00B73D75"/>
    <w:rsid w:val="00B73DC6"/>
    <w:rsid w:val="00B73E15"/>
    <w:rsid w:val="00B73E84"/>
    <w:rsid w:val="00B73E8E"/>
    <w:rsid w:val="00B73EF0"/>
    <w:rsid w:val="00B73EF6"/>
    <w:rsid w:val="00B740C5"/>
    <w:rsid w:val="00B744C9"/>
    <w:rsid w:val="00B745F0"/>
    <w:rsid w:val="00B74762"/>
    <w:rsid w:val="00B748AA"/>
    <w:rsid w:val="00B749D8"/>
    <w:rsid w:val="00B74B7D"/>
    <w:rsid w:val="00B74D63"/>
    <w:rsid w:val="00B74EED"/>
    <w:rsid w:val="00B74F98"/>
    <w:rsid w:val="00B75322"/>
    <w:rsid w:val="00B753BF"/>
    <w:rsid w:val="00B758DF"/>
    <w:rsid w:val="00B75A77"/>
    <w:rsid w:val="00B75AA5"/>
    <w:rsid w:val="00B75AC4"/>
    <w:rsid w:val="00B75C00"/>
    <w:rsid w:val="00B75D2E"/>
    <w:rsid w:val="00B75F87"/>
    <w:rsid w:val="00B760C4"/>
    <w:rsid w:val="00B7628A"/>
    <w:rsid w:val="00B76415"/>
    <w:rsid w:val="00B764A7"/>
    <w:rsid w:val="00B7660F"/>
    <w:rsid w:val="00B76642"/>
    <w:rsid w:val="00B76756"/>
    <w:rsid w:val="00B768B9"/>
    <w:rsid w:val="00B76DDD"/>
    <w:rsid w:val="00B76DE9"/>
    <w:rsid w:val="00B76E07"/>
    <w:rsid w:val="00B76E69"/>
    <w:rsid w:val="00B77129"/>
    <w:rsid w:val="00B77366"/>
    <w:rsid w:val="00B773B6"/>
    <w:rsid w:val="00B774C8"/>
    <w:rsid w:val="00B77578"/>
    <w:rsid w:val="00B77696"/>
    <w:rsid w:val="00B7774A"/>
    <w:rsid w:val="00B77811"/>
    <w:rsid w:val="00B77DAC"/>
    <w:rsid w:val="00B77EA7"/>
    <w:rsid w:val="00B80130"/>
    <w:rsid w:val="00B80150"/>
    <w:rsid w:val="00B80182"/>
    <w:rsid w:val="00B806CD"/>
    <w:rsid w:val="00B8072A"/>
    <w:rsid w:val="00B8072D"/>
    <w:rsid w:val="00B80732"/>
    <w:rsid w:val="00B807F2"/>
    <w:rsid w:val="00B80A6F"/>
    <w:rsid w:val="00B80AB1"/>
    <w:rsid w:val="00B80ACA"/>
    <w:rsid w:val="00B80BE5"/>
    <w:rsid w:val="00B80C96"/>
    <w:rsid w:val="00B80D74"/>
    <w:rsid w:val="00B80ECD"/>
    <w:rsid w:val="00B80FB7"/>
    <w:rsid w:val="00B81060"/>
    <w:rsid w:val="00B810CD"/>
    <w:rsid w:val="00B8130F"/>
    <w:rsid w:val="00B81365"/>
    <w:rsid w:val="00B813CA"/>
    <w:rsid w:val="00B818A9"/>
    <w:rsid w:val="00B81C21"/>
    <w:rsid w:val="00B81C3A"/>
    <w:rsid w:val="00B81C57"/>
    <w:rsid w:val="00B81E96"/>
    <w:rsid w:val="00B82095"/>
    <w:rsid w:val="00B822CA"/>
    <w:rsid w:val="00B822F6"/>
    <w:rsid w:val="00B82321"/>
    <w:rsid w:val="00B824A8"/>
    <w:rsid w:val="00B82565"/>
    <w:rsid w:val="00B82603"/>
    <w:rsid w:val="00B82723"/>
    <w:rsid w:val="00B82777"/>
    <w:rsid w:val="00B8280C"/>
    <w:rsid w:val="00B8290E"/>
    <w:rsid w:val="00B82A04"/>
    <w:rsid w:val="00B82C82"/>
    <w:rsid w:val="00B82C8D"/>
    <w:rsid w:val="00B82DD4"/>
    <w:rsid w:val="00B82E39"/>
    <w:rsid w:val="00B82FC0"/>
    <w:rsid w:val="00B83164"/>
    <w:rsid w:val="00B83236"/>
    <w:rsid w:val="00B8327F"/>
    <w:rsid w:val="00B832AC"/>
    <w:rsid w:val="00B832BF"/>
    <w:rsid w:val="00B83311"/>
    <w:rsid w:val="00B83493"/>
    <w:rsid w:val="00B83539"/>
    <w:rsid w:val="00B835DF"/>
    <w:rsid w:val="00B836C5"/>
    <w:rsid w:val="00B83723"/>
    <w:rsid w:val="00B83786"/>
    <w:rsid w:val="00B837D5"/>
    <w:rsid w:val="00B837DB"/>
    <w:rsid w:val="00B837E7"/>
    <w:rsid w:val="00B83880"/>
    <w:rsid w:val="00B83916"/>
    <w:rsid w:val="00B83C10"/>
    <w:rsid w:val="00B83E1D"/>
    <w:rsid w:val="00B83EAC"/>
    <w:rsid w:val="00B83EF3"/>
    <w:rsid w:val="00B83F03"/>
    <w:rsid w:val="00B83FE0"/>
    <w:rsid w:val="00B84050"/>
    <w:rsid w:val="00B842A7"/>
    <w:rsid w:val="00B84331"/>
    <w:rsid w:val="00B8440E"/>
    <w:rsid w:val="00B8448A"/>
    <w:rsid w:val="00B84545"/>
    <w:rsid w:val="00B847A2"/>
    <w:rsid w:val="00B847F9"/>
    <w:rsid w:val="00B8484B"/>
    <w:rsid w:val="00B849DC"/>
    <w:rsid w:val="00B849F4"/>
    <w:rsid w:val="00B84A59"/>
    <w:rsid w:val="00B84B22"/>
    <w:rsid w:val="00B84BE9"/>
    <w:rsid w:val="00B84C13"/>
    <w:rsid w:val="00B84E24"/>
    <w:rsid w:val="00B84F34"/>
    <w:rsid w:val="00B8504C"/>
    <w:rsid w:val="00B85286"/>
    <w:rsid w:val="00B85414"/>
    <w:rsid w:val="00B8545A"/>
    <w:rsid w:val="00B854B3"/>
    <w:rsid w:val="00B854BA"/>
    <w:rsid w:val="00B854EA"/>
    <w:rsid w:val="00B855C7"/>
    <w:rsid w:val="00B8570D"/>
    <w:rsid w:val="00B858E4"/>
    <w:rsid w:val="00B859D1"/>
    <w:rsid w:val="00B85B50"/>
    <w:rsid w:val="00B85D76"/>
    <w:rsid w:val="00B85D9D"/>
    <w:rsid w:val="00B860ED"/>
    <w:rsid w:val="00B86133"/>
    <w:rsid w:val="00B86172"/>
    <w:rsid w:val="00B86225"/>
    <w:rsid w:val="00B86279"/>
    <w:rsid w:val="00B867CA"/>
    <w:rsid w:val="00B86891"/>
    <w:rsid w:val="00B86BAB"/>
    <w:rsid w:val="00B86CF5"/>
    <w:rsid w:val="00B86EB6"/>
    <w:rsid w:val="00B8721E"/>
    <w:rsid w:val="00B87886"/>
    <w:rsid w:val="00B879C3"/>
    <w:rsid w:val="00B87AEF"/>
    <w:rsid w:val="00B87C2E"/>
    <w:rsid w:val="00B87CBE"/>
    <w:rsid w:val="00B87E12"/>
    <w:rsid w:val="00B87E6B"/>
    <w:rsid w:val="00B87F00"/>
    <w:rsid w:val="00B87F47"/>
    <w:rsid w:val="00B9032D"/>
    <w:rsid w:val="00B904B6"/>
    <w:rsid w:val="00B9088E"/>
    <w:rsid w:val="00B9095F"/>
    <w:rsid w:val="00B90A6C"/>
    <w:rsid w:val="00B90AD2"/>
    <w:rsid w:val="00B90FCF"/>
    <w:rsid w:val="00B910FD"/>
    <w:rsid w:val="00B91112"/>
    <w:rsid w:val="00B9113E"/>
    <w:rsid w:val="00B91158"/>
    <w:rsid w:val="00B918C7"/>
    <w:rsid w:val="00B919B9"/>
    <w:rsid w:val="00B919DF"/>
    <w:rsid w:val="00B91C54"/>
    <w:rsid w:val="00B91DD8"/>
    <w:rsid w:val="00B91F52"/>
    <w:rsid w:val="00B91FFA"/>
    <w:rsid w:val="00B9206B"/>
    <w:rsid w:val="00B921EF"/>
    <w:rsid w:val="00B92234"/>
    <w:rsid w:val="00B922B7"/>
    <w:rsid w:val="00B92341"/>
    <w:rsid w:val="00B924DC"/>
    <w:rsid w:val="00B92792"/>
    <w:rsid w:val="00B927DA"/>
    <w:rsid w:val="00B9299F"/>
    <w:rsid w:val="00B929DB"/>
    <w:rsid w:val="00B92A92"/>
    <w:rsid w:val="00B92BB4"/>
    <w:rsid w:val="00B92C39"/>
    <w:rsid w:val="00B92C9C"/>
    <w:rsid w:val="00B92E0B"/>
    <w:rsid w:val="00B92E1B"/>
    <w:rsid w:val="00B92EFA"/>
    <w:rsid w:val="00B92FB6"/>
    <w:rsid w:val="00B932B2"/>
    <w:rsid w:val="00B9338C"/>
    <w:rsid w:val="00B93412"/>
    <w:rsid w:val="00B93515"/>
    <w:rsid w:val="00B935B3"/>
    <w:rsid w:val="00B937C2"/>
    <w:rsid w:val="00B93A74"/>
    <w:rsid w:val="00B93AA2"/>
    <w:rsid w:val="00B93AF6"/>
    <w:rsid w:val="00B93BE1"/>
    <w:rsid w:val="00B93D19"/>
    <w:rsid w:val="00B93E34"/>
    <w:rsid w:val="00B94041"/>
    <w:rsid w:val="00B941E2"/>
    <w:rsid w:val="00B942B0"/>
    <w:rsid w:val="00B94348"/>
    <w:rsid w:val="00B944FD"/>
    <w:rsid w:val="00B94631"/>
    <w:rsid w:val="00B94666"/>
    <w:rsid w:val="00B94694"/>
    <w:rsid w:val="00B9471B"/>
    <w:rsid w:val="00B94C3E"/>
    <w:rsid w:val="00B94E01"/>
    <w:rsid w:val="00B9506E"/>
    <w:rsid w:val="00B950D0"/>
    <w:rsid w:val="00B9510E"/>
    <w:rsid w:val="00B9518F"/>
    <w:rsid w:val="00B951D2"/>
    <w:rsid w:val="00B953A0"/>
    <w:rsid w:val="00B954BA"/>
    <w:rsid w:val="00B954FE"/>
    <w:rsid w:val="00B9562D"/>
    <w:rsid w:val="00B95815"/>
    <w:rsid w:val="00B95864"/>
    <w:rsid w:val="00B95A40"/>
    <w:rsid w:val="00B95BCB"/>
    <w:rsid w:val="00B95CE5"/>
    <w:rsid w:val="00B95E42"/>
    <w:rsid w:val="00B95EAD"/>
    <w:rsid w:val="00B960C2"/>
    <w:rsid w:val="00B961BD"/>
    <w:rsid w:val="00B964B4"/>
    <w:rsid w:val="00B969A1"/>
    <w:rsid w:val="00B96DE7"/>
    <w:rsid w:val="00B96E70"/>
    <w:rsid w:val="00B96EC6"/>
    <w:rsid w:val="00B96EDC"/>
    <w:rsid w:val="00B96F15"/>
    <w:rsid w:val="00B97045"/>
    <w:rsid w:val="00B97194"/>
    <w:rsid w:val="00B97325"/>
    <w:rsid w:val="00B9737F"/>
    <w:rsid w:val="00B9744B"/>
    <w:rsid w:val="00B97821"/>
    <w:rsid w:val="00B97866"/>
    <w:rsid w:val="00B978B6"/>
    <w:rsid w:val="00B978E6"/>
    <w:rsid w:val="00B97977"/>
    <w:rsid w:val="00B979EF"/>
    <w:rsid w:val="00B97B2A"/>
    <w:rsid w:val="00B97B9A"/>
    <w:rsid w:val="00B97BDA"/>
    <w:rsid w:val="00B97CFA"/>
    <w:rsid w:val="00B97DE0"/>
    <w:rsid w:val="00B97EA6"/>
    <w:rsid w:val="00BA027A"/>
    <w:rsid w:val="00BA02EC"/>
    <w:rsid w:val="00BA037E"/>
    <w:rsid w:val="00BA03E5"/>
    <w:rsid w:val="00BA047E"/>
    <w:rsid w:val="00BA04E7"/>
    <w:rsid w:val="00BA04FB"/>
    <w:rsid w:val="00BA0599"/>
    <w:rsid w:val="00BA060C"/>
    <w:rsid w:val="00BA0730"/>
    <w:rsid w:val="00BA0948"/>
    <w:rsid w:val="00BA0972"/>
    <w:rsid w:val="00BA097C"/>
    <w:rsid w:val="00BA0C41"/>
    <w:rsid w:val="00BA0DCD"/>
    <w:rsid w:val="00BA0FEC"/>
    <w:rsid w:val="00BA0FFA"/>
    <w:rsid w:val="00BA1008"/>
    <w:rsid w:val="00BA1114"/>
    <w:rsid w:val="00BA1582"/>
    <w:rsid w:val="00BA15B8"/>
    <w:rsid w:val="00BA165E"/>
    <w:rsid w:val="00BA16D2"/>
    <w:rsid w:val="00BA18F6"/>
    <w:rsid w:val="00BA1BA4"/>
    <w:rsid w:val="00BA1D2D"/>
    <w:rsid w:val="00BA1D88"/>
    <w:rsid w:val="00BA1ED6"/>
    <w:rsid w:val="00BA202A"/>
    <w:rsid w:val="00BA206E"/>
    <w:rsid w:val="00BA2275"/>
    <w:rsid w:val="00BA282B"/>
    <w:rsid w:val="00BA2907"/>
    <w:rsid w:val="00BA2E4D"/>
    <w:rsid w:val="00BA2E81"/>
    <w:rsid w:val="00BA2ECE"/>
    <w:rsid w:val="00BA3628"/>
    <w:rsid w:val="00BA3732"/>
    <w:rsid w:val="00BA37AF"/>
    <w:rsid w:val="00BA38E2"/>
    <w:rsid w:val="00BA3A86"/>
    <w:rsid w:val="00BA3A93"/>
    <w:rsid w:val="00BA3B92"/>
    <w:rsid w:val="00BA3C4E"/>
    <w:rsid w:val="00BA3C57"/>
    <w:rsid w:val="00BA3D67"/>
    <w:rsid w:val="00BA3DBA"/>
    <w:rsid w:val="00BA3E71"/>
    <w:rsid w:val="00BA3EF4"/>
    <w:rsid w:val="00BA3F34"/>
    <w:rsid w:val="00BA43BE"/>
    <w:rsid w:val="00BA4516"/>
    <w:rsid w:val="00BA4523"/>
    <w:rsid w:val="00BA4639"/>
    <w:rsid w:val="00BA46EF"/>
    <w:rsid w:val="00BA4A74"/>
    <w:rsid w:val="00BA4C1C"/>
    <w:rsid w:val="00BA4CEA"/>
    <w:rsid w:val="00BA4DA0"/>
    <w:rsid w:val="00BA4EAA"/>
    <w:rsid w:val="00BA5429"/>
    <w:rsid w:val="00BA555C"/>
    <w:rsid w:val="00BA55F2"/>
    <w:rsid w:val="00BA5665"/>
    <w:rsid w:val="00BA5682"/>
    <w:rsid w:val="00BA5834"/>
    <w:rsid w:val="00BA58BD"/>
    <w:rsid w:val="00BA58EB"/>
    <w:rsid w:val="00BA5A25"/>
    <w:rsid w:val="00BA5BF6"/>
    <w:rsid w:val="00BA5C9F"/>
    <w:rsid w:val="00BA5DB6"/>
    <w:rsid w:val="00BA5DFE"/>
    <w:rsid w:val="00BA60A9"/>
    <w:rsid w:val="00BA610A"/>
    <w:rsid w:val="00BA620F"/>
    <w:rsid w:val="00BA6253"/>
    <w:rsid w:val="00BA637B"/>
    <w:rsid w:val="00BA64B7"/>
    <w:rsid w:val="00BA66AE"/>
    <w:rsid w:val="00BA684B"/>
    <w:rsid w:val="00BA6875"/>
    <w:rsid w:val="00BA68A8"/>
    <w:rsid w:val="00BA68C7"/>
    <w:rsid w:val="00BA6E61"/>
    <w:rsid w:val="00BA6EDC"/>
    <w:rsid w:val="00BA6F08"/>
    <w:rsid w:val="00BA73BB"/>
    <w:rsid w:val="00BA73BE"/>
    <w:rsid w:val="00BA7587"/>
    <w:rsid w:val="00BA7607"/>
    <w:rsid w:val="00BA76EE"/>
    <w:rsid w:val="00BA7AA7"/>
    <w:rsid w:val="00BA7B2B"/>
    <w:rsid w:val="00BA7C19"/>
    <w:rsid w:val="00BA7D68"/>
    <w:rsid w:val="00BA7F1F"/>
    <w:rsid w:val="00BA7F48"/>
    <w:rsid w:val="00BB01C1"/>
    <w:rsid w:val="00BB01CC"/>
    <w:rsid w:val="00BB01DF"/>
    <w:rsid w:val="00BB0202"/>
    <w:rsid w:val="00BB02D5"/>
    <w:rsid w:val="00BB03D1"/>
    <w:rsid w:val="00BB042C"/>
    <w:rsid w:val="00BB0714"/>
    <w:rsid w:val="00BB0AC4"/>
    <w:rsid w:val="00BB0AD0"/>
    <w:rsid w:val="00BB0BFD"/>
    <w:rsid w:val="00BB0C84"/>
    <w:rsid w:val="00BB0D50"/>
    <w:rsid w:val="00BB0F76"/>
    <w:rsid w:val="00BB102D"/>
    <w:rsid w:val="00BB1043"/>
    <w:rsid w:val="00BB136F"/>
    <w:rsid w:val="00BB15E8"/>
    <w:rsid w:val="00BB1615"/>
    <w:rsid w:val="00BB1655"/>
    <w:rsid w:val="00BB1813"/>
    <w:rsid w:val="00BB1870"/>
    <w:rsid w:val="00BB1B1D"/>
    <w:rsid w:val="00BB1C13"/>
    <w:rsid w:val="00BB1D01"/>
    <w:rsid w:val="00BB1D79"/>
    <w:rsid w:val="00BB1E06"/>
    <w:rsid w:val="00BB20CB"/>
    <w:rsid w:val="00BB2334"/>
    <w:rsid w:val="00BB2369"/>
    <w:rsid w:val="00BB2387"/>
    <w:rsid w:val="00BB2494"/>
    <w:rsid w:val="00BB254D"/>
    <w:rsid w:val="00BB2647"/>
    <w:rsid w:val="00BB267F"/>
    <w:rsid w:val="00BB26C2"/>
    <w:rsid w:val="00BB27D0"/>
    <w:rsid w:val="00BB2C0B"/>
    <w:rsid w:val="00BB2EF3"/>
    <w:rsid w:val="00BB2F38"/>
    <w:rsid w:val="00BB2FF5"/>
    <w:rsid w:val="00BB317F"/>
    <w:rsid w:val="00BB32F3"/>
    <w:rsid w:val="00BB339D"/>
    <w:rsid w:val="00BB35C7"/>
    <w:rsid w:val="00BB36ED"/>
    <w:rsid w:val="00BB3827"/>
    <w:rsid w:val="00BB3E2D"/>
    <w:rsid w:val="00BB3F4F"/>
    <w:rsid w:val="00BB4002"/>
    <w:rsid w:val="00BB41A5"/>
    <w:rsid w:val="00BB4238"/>
    <w:rsid w:val="00BB43CA"/>
    <w:rsid w:val="00BB45CD"/>
    <w:rsid w:val="00BB4838"/>
    <w:rsid w:val="00BB48D9"/>
    <w:rsid w:val="00BB4986"/>
    <w:rsid w:val="00BB4CE6"/>
    <w:rsid w:val="00BB4DD0"/>
    <w:rsid w:val="00BB51E4"/>
    <w:rsid w:val="00BB522E"/>
    <w:rsid w:val="00BB54A9"/>
    <w:rsid w:val="00BB54E2"/>
    <w:rsid w:val="00BB54E3"/>
    <w:rsid w:val="00BB558F"/>
    <w:rsid w:val="00BB59AC"/>
    <w:rsid w:val="00BB5B1C"/>
    <w:rsid w:val="00BB5D23"/>
    <w:rsid w:val="00BB5DC3"/>
    <w:rsid w:val="00BB5EAB"/>
    <w:rsid w:val="00BB6057"/>
    <w:rsid w:val="00BB65DD"/>
    <w:rsid w:val="00BB695E"/>
    <w:rsid w:val="00BB6A38"/>
    <w:rsid w:val="00BB6A41"/>
    <w:rsid w:val="00BB6B57"/>
    <w:rsid w:val="00BB6B9D"/>
    <w:rsid w:val="00BB6BBE"/>
    <w:rsid w:val="00BB6C30"/>
    <w:rsid w:val="00BB6CFD"/>
    <w:rsid w:val="00BB703E"/>
    <w:rsid w:val="00BB733C"/>
    <w:rsid w:val="00BB73C2"/>
    <w:rsid w:val="00BB74CD"/>
    <w:rsid w:val="00BB76D8"/>
    <w:rsid w:val="00BB76DE"/>
    <w:rsid w:val="00BB76E3"/>
    <w:rsid w:val="00BB7775"/>
    <w:rsid w:val="00BB78DC"/>
    <w:rsid w:val="00BB7B31"/>
    <w:rsid w:val="00BB7B4E"/>
    <w:rsid w:val="00BB7BE9"/>
    <w:rsid w:val="00BB7CD9"/>
    <w:rsid w:val="00BB7D78"/>
    <w:rsid w:val="00BB7E01"/>
    <w:rsid w:val="00BB7E5C"/>
    <w:rsid w:val="00BC0197"/>
    <w:rsid w:val="00BC0227"/>
    <w:rsid w:val="00BC0313"/>
    <w:rsid w:val="00BC0332"/>
    <w:rsid w:val="00BC0451"/>
    <w:rsid w:val="00BC04FC"/>
    <w:rsid w:val="00BC0561"/>
    <w:rsid w:val="00BC081F"/>
    <w:rsid w:val="00BC096F"/>
    <w:rsid w:val="00BC0B8D"/>
    <w:rsid w:val="00BC0C9C"/>
    <w:rsid w:val="00BC0D0D"/>
    <w:rsid w:val="00BC0F39"/>
    <w:rsid w:val="00BC0FA6"/>
    <w:rsid w:val="00BC0FEA"/>
    <w:rsid w:val="00BC0FFF"/>
    <w:rsid w:val="00BC1127"/>
    <w:rsid w:val="00BC1145"/>
    <w:rsid w:val="00BC1157"/>
    <w:rsid w:val="00BC12E7"/>
    <w:rsid w:val="00BC131B"/>
    <w:rsid w:val="00BC1350"/>
    <w:rsid w:val="00BC135D"/>
    <w:rsid w:val="00BC13C1"/>
    <w:rsid w:val="00BC183E"/>
    <w:rsid w:val="00BC18E0"/>
    <w:rsid w:val="00BC1A39"/>
    <w:rsid w:val="00BC1BAB"/>
    <w:rsid w:val="00BC1BFC"/>
    <w:rsid w:val="00BC1CB2"/>
    <w:rsid w:val="00BC1CDD"/>
    <w:rsid w:val="00BC1D28"/>
    <w:rsid w:val="00BC1D3F"/>
    <w:rsid w:val="00BC1D4F"/>
    <w:rsid w:val="00BC1D7E"/>
    <w:rsid w:val="00BC1DEE"/>
    <w:rsid w:val="00BC1FE8"/>
    <w:rsid w:val="00BC2162"/>
    <w:rsid w:val="00BC21DA"/>
    <w:rsid w:val="00BC2273"/>
    <w:rsid w:val="00BC22B6"/>
    <w:rsid w:val="00BC2343"/>
    <w:rsid w:val="00BC235D"/>
    <w:rsid w:val="00BC2409"/>
    <w:rsid w:val="00BC24E5"/>
    <w:rsid w:val="00BC29FD"/>
    <w:rsid w:val="00BC2A7A"/>
    <w:rsid w:val="00BC331E"/>
    <w:rsid w:val="00BC3623"/>
    <w:rsid w:val="00BC3711"/>
    <w:rsid w:val="00BC37A9"/>
    <w:rsid w:val="00BC380E"/>
    <w:rsid w:val="00BC3936"/>
    <w:rsid w:val="00BC3940"/>
    <w:rsid w:val="00BC39B6"/>
    <w:rsid w:val="00BC3CD2"/>
    <w:rsid w:val="00BC3DAE"/>
    <w:rsid w:val="00BC3DF5"/>
    <w:rsid w:val="00BC3E0B"/>
    <w:rsid w:val="00BC3E94"/>
    <w:rsid w:val="00BC3EA7"/>
    <w:rsid w:val="00BC4040"/>
    <w:rsid w:val="00BC426E"/>
    <w:rsid w:val="00BC44FE"/>
    <w:rsid w:val="00BC450A"/>
    <w:rsid w:val="00BC45AC"/>
    <w:rsid w:val="00BC4660"/>
    <w:rsid w:val="00BC46CF"/>
    <w:rsid w:val="00BC478F"/>
    <w:rsid w:val="00BC48AC"/>
    <w:rsid w:val="00BC495E"/>
    <w:rsid w:val="00BC4990"/>
    <w:rsid w:val="00BC4B01"/>
    <w:rsid w:val="00BC4B4D"/>
    <w:rsid w:val="00BC4CA3"/>
    <w:rsid w:val="00BC4D38"/>
    <w:rsid w:val="00BC4D67"/>
    <w:rsid w:val="00BC4DE8"/>
    <w:rsid w:val="00BC4E2C"/>
    <w:rsid w:val="00BC515F"/>
    <w:rsid w:val="00BC5345"/>
    <w:rsid w:val="00BC54BF"/>
    <w:rsid w:val="00BC54CE"/>
    <w:rsid w:val="00BC5836"/>
    <w:rsid w:val="00BC586A"/>
    <w:rsid w:val="00BC5917"/>
    <w:rsid w:val="00BC5923"/>
    <w:rsid w:val="00BC593B"/>
    <w:rsid w:val="00BC5A62"/>
    <w:rsid w:val="00BC5B2C"/>
    <w:rsid w:val="00BC5B96"/>
    <w:rsid w:val="00BC5CD7"/>
    <w:rsid w:val="00BC5DA7"/>
    <w:rsid w:val="00BC5DBA"/>
    <w:rsid w:val="00BC5DCF"/>
    <w:rsid w:val="00BC5F60"/>
    <w:rsid w:val="00BC634C"/>
    <w:rsid w:val="00BC6421"/>
    <w:rsid w:val="00BC643D"/>
    <w:rsid w:val="00BC646B"/>
    <w:rsid w:val="00BC6531"/>
    <w:rsid w:val="00BC662C"/>
    <w:rsid w:val="00BC6682"/>
    <w:rsid w:val="00BC6742"/>
    <w:rsid w:val="00BC686A"/>
    <w:rsid w:val="00BC6961"/>
    <w:rsid w:val="00BC6CDD"/>
    <w:rsid w:val="00BC6CFC"/>
    <w:rsid w:val="00BC6F62"/>
    <w:rsid w:val="00BC6F7F"/>
    <w:rsid w:val="00BC7275"/>
    <w:rsid w:val="00BC74E0"/>
    <w:rsid w:val="00BC752A"/>
    <w:rsid w:val="00BC767F"/>
    <w:rsid w:val="00BC76EC"/>
    <w:rsid w:val="00BC77B1"/>
    <w:rsid w:val="00BC7868"/>
    <w:rsid w:val="00BC7875"/>
    <w:rsid w:val="00BC7A5E"/>
    <w:rsid w:val="00BC7A7D"/>
    <w:rsid w:val="00BC7B46"/>
    <w:rsid w:val="00BC7B6C"/>
    <w:rsid w:val="00BC7DE7"/>
    <w:rsid w:val="00BC7EDF"/>
    <w:rsid w:val="00BC7F2D"/>
    <w:rsid w:val="00BC7F67"/>
    <w:rsid w:val="00BC7FDA"/>
    <w:rsid w:val="00BD00B5"/>
    <w:rsid w:val="00BD012B"/>
    <w:rsid w:val="00BD01A2"/>
    <w:rsid w:val="00BD02A1"/>
    <w:rsid w:val="00BD02C9"/>
    <w:rsid w:val="00BD034C"/>
    <w:rsid w:val="00BD076D"/>
    <w:rsid w:val="00BD0AE6"/>
    <w:rsid w:val="00BD0B4E"/>
    <w:rsid w:val="00BD0CCC"/>
    <w:rsid w:val="00BD0D87"/>
    <w:rsid w:val="00BD0F9C"/>
    <w:rsid w:val="00BD10B4"/>
    <w:rsid w:val="00BD1560"/>
    <w:rsid w:val="00BD1887"/>
    <w:rsid w:val="00BD18B8"/>
    <w:rsid w:val="00BD18BF"/>
    <w:rsid w:val="00BD1966"/>
    <w:rsid w:val="00BD1AC1"/>
    <w:rsid w:val="00BD1AEE"/>
    <w:rsid w:val="00BD1CEA"/>
    <w:rsid w:val="00BD1E7F"/>
    <w:rsid w:val="00BD1EAE"/>
    <w:rsid w:val="00BD1F5B"/>
    <w:rsid w:val="00BD225B"/>
    <w:rsid w:val="00BD23DA"/>
    <w:rsid w:val="00BD24E5"/>
    <w:rsid w:val="00BD2603"/>
    <w:rsid w:val="00BD269F"/>
    <w:rsid w:val="00BD292A"/>
    <w:rsid w:val="00BD29D5"/>
    <w:rsid w:val="00BD29DC"/>
    <w:rsid w:val="00BD2A0B"/>
    <w:rsid w:val="00BD2A3A"/>
    <w:rsid w:val="00BD2B29"/>
    <w:rsid w:val="00BD2D02"/>
    <w:rsid w:val="00BD2D97"/>
    <w:rsid w:val="00BD2FD5"/>
    <w:rsid w:val="00BD31CD"/>
    <w:rsid w:val="00BD3261"/>
    <w:rsid w:val="00BD327F"/>
    <w:rsid w:val="00BD3338"/>
    <w:rsid w:val="00BD33A4"/>
    <w:rsid w:val="00BD38ED"/>
    <w:rsid w:val="00BD39AB"/>
    <w:rsid w:val="00BD3BA3"/>
    <w:rsid w:val="00BD3C15"/>
    <w:rsid w:val="00BD3D82"/>
    <w:rsid w:val="00BD3D92"/>
    <w:rsid w:val="00BD3DE4"/>
    <w:rsid w:val="00BD3E4A"/>
    <w:rsid w:val="00BD3F6F"/>
    <w:rsid w:val="00BD3FD0"/>
    <w:rsid w:val="00BD4000"/>
    <w:rsid w:val="00BD4275"/>
    <w:rsid w:val="00BD42A3"/>
    <w:rsid w:val="00BD45AD"/>
    <w:rsid w:val="00BD46A7"/>
    <w:rsid w:val="00BD4720"/>
    <w:rsid w:val="00BD477D"/>
    <w:rsid w:val="00BD47F4"/>
    <w:rsid w:val="00BD4977"/>
    <w:rsid w:val="00BD4998"/>
    <w:rsid w:val="00BD4AA0"/>
    <w:rsid w:val="00BD4BB2"/>
    <w:rsid w:val="00BD4C5B"/>
    <w:rsid w:val="00BD4E22"/>
    <w:rsid w:val="00BD5026"/>
    <w:rsid w:val="00BD513E"/>
    <w:rsid w:val="00BD519F"/>
    <w:rsid w:val="00BD5460"/>
    <w:rsid w:val="00BD5549"/>
    <w:rsid w:val="00BD5617"/>
    <w:rsid w:val="00BD570E"/>
    <w:rsid w:val="00BD5874"/>
    <w:rsid w:val="00BD5915"/>
    <w:rsid w:val="00BD5A6E"/>
    <w:rsid w:val="00BD5BC8"/>
    <w:rsid w:val="00BD5E1E"/>
    <w:rsid w:val="00BD5E64"/>
    <w:rsid w:val="00BD5F16"/>
    <w:rsid w:val="00BD5FA7"/>
    <w:rsid w:val="00BD634B"/>
    <w:rsid w:val="00BD65E7"/>
    <w:rsid w:val="00BD6A97"/>
    <w:rsid w:val="00BD6D3E"/>
    <w:rsid w:val="00BD6F5B"/>
    <w:rsid w:val="00BD7674"/>
    <w:rsid w:val="00BD77A4"/>
    <w:rsid w:val="00BD7981"/>
    <w:rsid w:val="00BD7A43"/>
    <w:rsid w:val="00BD7B76"/>
    <w:rsid w:val="00BD7D6B"/>
    <w:rsid w:val="00BD7DD1"/>
    <w:rsid w:val="00BE0039"/>
    <w:rsid w:val="00BE037F"/>
    <w:rsid w:val="00BE0383"/>
    <w:rsid w:val="00BE0662"/>
    <w:rsid w:val="00BE069A"/>
    <w:rsid w:val="00BE06CE"/>
    <w:rsid w:val="00BE0931"/>
    <w:rsid w:val="00BE0BAB"/>
    <w:rsid w:val="00BE0C38"/>
    <w:rsid w:val="00BE0CA5"/>
    <w:rsid w:val="00BE0CD1"/>
    <w:rsid w:val="00BE0E03"/>
    <w:rsid w:val="00BE0EDA"/>
    <w:rsid w:val="00BE0EDD"/>
    <w:rsid w:val="00BE0F1A"/>
    <w:rsid w:val="00BE0FC4"/>
    <w:rsid w:val="00BE11F8"/>
    <w:rsid w:val="00BE12E4"/>
    <w:rsid w:val="00BE1490"/>
    <w:rsid w:val="00BE1572"/>
    <w:rsid w:val="00BE16BB"/>
    <w:rsid w:val="00BE17F7"/>
    <w:rsid w:val="00BE199F"/>
    <w:rsid w:val="00BE1AD1"/>
    <w:rsid w:val="00BE219E"/>
    <w:rsid w:val="00BE2457"/>
    <w:rsid w:val="00BE246C"/>
    <w:rsid w:val="00BE2680"/>
    <w:rsid w:val="00BE26B5"/>
    <w:rsid w:val="00BE291B"/>
    <w:rsid w:val="00BE2939"/>
    <w:rsid w:val="00BE29A3"/>
    <w:rsid w:val="00BE2C8D"/>
    <w:rsid w:val="00BE2E67"/>
    <w:rsid w:val="00BE305D"/>
    <w:rsid w:val="00BE3082"/>
    <w:rsid w:val="00BE30D5"/>
    <w:rsid w:val="00BE3165"/>
    <w:rsid w:val="00BE31E3"/>
    <w:rsid w:val="00BE3332"/>
    <w:rsid w:val="00BE3578"/>
    <w:rsid w:val="00BE361A"/>
    <w:rsid w:val="00BE3753"/>
    <w:rsid w:val="00BE3831"/>
    <w:rsid w:val="00BE388A"/>
    <w:rsid w:val="00BE3971"/>
    <w:rsid w:val="00BE39D6"/>
    <w:rsid w:val="00BE3AD8"/>
    <w:rsid w:val="00BE3AEE"/>
    <w:rsid w:val="00BE3D66"/>
    <w:rsid w:val="00BE3D81"/>
    <w:rsid w:val="00BE3EDD"/>
    <w:rsid w:val="00BE3EE0"/>
    <w:rsid w:val="00BE4116"/>
    <w:rsid w:val="00BE41BC"/>
    <w:rsid w:val="00BE41F1"/>
    <w:rsid w:val="00BE428D"/>
    <w:rsid w:val="00BE42AB"/>
    <w:rsid w:val="00BE438F"/>
    <w:rsid w:val="00BE43AA"/>
    <w:rsid w:val="00BE4ADA"/>
    <w:rsid w:val="00BE4EBD"/>
    <w:rsid w:val="00BE4ED3"/>
    <w:rsid w:val="00BE4F45"/>
    <w:rsid w:val="00BE4FB2"/>
    <w:rsid w:val="00BE4FC5"/>
    <w:rsid w:val="00BE5138"/>
    <w:rsid w:val="00BE5194"/>
    <w:rsid w:val="00BE51ED"/>
    <w:rsid w:val="00BE5356"/>
    <w:rsid w:val="00BE54C2"/>
    <w:rsid w:val="00BE557C"/>
    <w:rsid w:val="00BE55C5"/>
    <w:rsid w:val="00BE5926"/>
    <w:rsid w:val="00BE5B6B"/>
    <w:rsid w:val="00BE5BC3"/>
    <w:rsid w:val="00BE5C4A"/>
    <w:rsid w:val="00BE5C66"/>
    <w:rsid w:val="00BE5C7B"/>
    <w:rsid w:val="00BE5D7F"/>
    <w:rsid w:val="00BE5DD9"/>
    <w:rsid w:val="00BE5F51"/>
    <w:rsid w:val="00BE6144"/>
    <w:rsid w:val="00BE620D"/>
    <w:rsid w:val="00BE64E7"/>
    <w:rsid w:val="00BE65E3"/>
    <w:rsid w:val="00BE6639"/>
    <w:rsid w:val="00BE6875"/>
    <w:rsid w:val="00BE6896"/>
    <w:rsid w:val="00BE696F"/>
    <w:rsid w:val="00BE6A06"/>
    <w:rsid w:val="00BE6A49"/>
    <w:rsid w:val="00BE6A69"/>
    <w:rsid w:val="00BE6ACF"/>
    <w:rsid w:val="00BE6B3E"/>
    <w:rsid w:val="00BE6CD7"/>
    <w:rsid w:val="00BE70C2"/>
    <w:rsid w:val="00BE719B"/>
    <w:rsid w:val="00BE7369"/>
    <w:rsid w:val="00BE75EF"/>
    <w:rsid w:val="00BE761B"/>
    <w:rsid w:val="00BE787C"/>
    <w:rsid w:val="00BE7BEF"/>
    <w:rsid w:val="00BE7E6C"/>
    <w:rsid w:val="00BE7F37"/>
    <w:rsid w:val="00BE7F9A"/>
    <w:rsid w:val="00BE7FF8"/>
    <w:rsid w:val="00BF005D"/>
    <w:rsid w:val="00BF00C7"/>
    <w:rsid w:val="00BF0235"/>
    <w:rsid w:val="00BF0343"/>
    <w:rsid w:val="00BF0371"/>
    <w:rsid w:val="00BF04C4"/>
    <w:rsid w:val="00BF0524"/>
    <w:rsid w:val="00BF098C"/>
    <w:rsid w:val="00BF0D38"/>
    <w:rsid w:val="00BF0E5F"/>
    <w:rsid w:val="00BF0E6E"/>
    <w:rsid w:val="00BF0E91"/>
    <w:rsid w:val="00BF0F7E"/>
    <w:rsid w:val="00BF11C3"/>
    <w:rsid w:val="00BF1236"/>
    <w:rsid w:val="00BF1294"/>
    <w:rsid w:val="00BF1354"/>
    <w:rsid w:val="00BF1382"/>
    <w:rsid w:val="00BF141B"/>
    <w:rsid w:val="00BF16E2"/>
    <w:rsid w:val="00BF190A"/>
    <w:rsid w:val="00BF1A4D"/>
    <w:rsid w:val="00BF1B15"/>
    <w:rsid w:val="00BF1BAE"/>
    <w:rsid w:val="00BF1CB6"/>
    <w:rsid w:val="00BF1CD4"/>
    <w:rsid w:val="00BF1D0A"/>
    <w:rsid w:val="00BF1D48"/>
    <w:rsid w:val="00BF1DFA"/>
    <w:rsid w:val="00BF206F"/>
    <w:rsid w:val="00BF227D"/>
    <w:rsid w:val="00BF2468"/>
    <w:rsid w:val="00BF26ED"/>
    <w:rsid w:val="00BF284E"/>
    <w:rsid w:val="00BF2A0D"/>
    <w:rsid w:val="00BF2C58"/>
    <w:rsid w:val="00BF2D5F"/>
    <w:rsid w:val="00BF2E18"/>
    <w:rsid w:val="00BF2E8A"/>
    <w:rsid w:val="00BF2E8E"/>
    <w:rsid w:val="00BF3043"/>
    <w:rsid w:val="00BF3208"/>
    <w:rsid w:val="00BF3548"/>
    <w:rsid w:val="00BF35DC"/>
    <w:rsid w:val="00BF36B4"/>
    <w:rsid w:val="00BF384C"/>
    <w:rsid w:val="00BF390C"/>
    <w:rsid w:val="00BF3C5C"/>
    <w:rsid w:val="00BF3E2C"/>
    <w:rsid w:val="00BF3F48"/>
    <w:rsid w:val="00BF40C8"/>
    <w:rsid w:val="00BF4137"/>
    <w:rsid w:val="00BF4174"/>
    <w:rsid w:val="00BF43D6"/>
    <w:rsid w:val="00BF444A"/>
    <w:rsid w:val="00BF44BD"/>
    <w:rsid w:val="00BF44CC"/>
    <w:rsid w:val="00BF44EE"/>
    <w:rsid w:val="00BF4739"/>
    <w:rsid w:val="00BF4875"/>
    <w:rsid w:val="00BF4910"/>
    <w:rsid w:val="00BF4925"/>
    <w:rsid w:val="00BF494D"/>
    <w:rsid w:val="00BF49CD"/>
    <w:rsid w:val="00BF4A03"/>
    <w:rsid w:val="00BF4B2D"/>
    <w:rsid w:val="00BF4ED5"/>
    <w:rsid w:val="00BF51C2"/>
    <w:rsid w:val="00BF537B"/>
    <w:rsid w:val="00BF5398"/>
    <w:rsid w:val="00BF53EC"/>
    <w:rsid w:val="00BF553A"/>
    <w:rsid w:val="00BF562A"/>
    <w:rsid w:val="00BF566B"/>
    <w:rsid w:val="00BF58F4"/>
    <w:rsid w:val="00BF59A4"/>
    <w:rsid w:val="00BF5A1A"/>
    <w:rsid w:val="00BF5AD1"/>
    <w:rsid w:val="00BF5B34"/>
    <w:rsid w:val="00BF5C57"/>
    <w:rsid w:val="00BF5CE3"/>
    <w:rsid w:val="00BF5F9B"/>
    <w:rsid w:val="00BF5FC0"/>
    <w:rsid w:val="00BF5FDB"/>
    <w:rsid w:val="00BF6001"/>
    <w:rsid w:val="00BF6390"/>
    <w:rsid w:val="00BF6452"/>
    <w:rsid w:val="00BF653B"/>
    <w:rsid w:val="00BF6890"/>
    <w:rsid w:val="00BF6C19"/>
    <w:rsid w:val="00BF7094"/>
    <w:rsid w:val="00BF7199"/>
    <w:rsid w:val="00BF7268"/>
    <w:rsid w:val="00BF73FE"/>
    <w:rsid w:val="00BF77FF"/>
    <w:rsid w:val="00BF7A9A"/>
    <w:rsid w:val="00BF7D2C"/>
    <w:rsid w:val="00BF7F0E"/>
    <w:rsid w:val="00BF7FEB"/>
    <w:rsid w:val="00BF7FF8"/>
    <w:rsid w:val="00C000B8"/>
    <w:rsid w:val="00C001B9"/>
    <w:rsid w:val="00C003C4"/>
    <w:rsid w:val="00C0041F"/>
    <w:rsid w:val="00C007DC"/>
    <w:rsid w:val="00C00815"/>
    <w:rsid w:val="00C0090D"/>
    <w:rsid w:val="00C00916"/>
    <w:rsid w:val="00C00A94"/>
    <w:rsid w:val="00C00DE7"/>
    <w:rsid w:val="00C00EDE"/>
    <w:rsid w:val="00C00FC2"/>
    <w:rsid w:val="00C0129F"/>
    <w:rsid w:val="00C012D1"/>
    <w:rsid w:val="00C012F7"/>
    <w:rsid w:val="00C01300"/>
    <w:rsid w:val="00C013C2"/>
    <w:rsid w:val="00C0143C"/>
    <w:rsid w:val="00C014F2"/>
    <w:rsid w:val="00C01519"/>
    <w:rsid w:val="00C0175A"/>
    <w:rsid w:val="00C01BDF"/>
    <w:rsid w:val="00C01E10"/>
    <w:rsid w:val="00C01E73"/>
    <w:rsid w:val="00C01EA3"/>
    <w:rsid w:val="00C0212B"/>
    <w:rsid w:val="00C0235E"/>
    <w:rsid w:val="00C023DA"/>
    <w:rsid w:val="00C0244F"/>
    <w:rsid w:val="00C025C3"/>
    <w:rsid w:val="00C02706"/>
    <w:rsid w:val="00C02797"/>
    <w:rsid w:val="00C028A9"/>
    <w:rsid w:val="00C0292D"/>
    <w:rsid w:val="00C02A40"/>
    <w:rsid w:val="00C02BCA"/>
    <w:rsid w:val="00C03037"/>
    <w:rsid w:val="00C0364F"/>
    <w:rsid w:val="00C0373F"/>
    <w:rsid w:val="00C0377E"/>
    <w:rsid w:val="00C038BC"/>
    <w:rsid w:val="00C039ED"/>
    <w:rsid w:val="00C03B9E"/>
    <w:rsid w:val="00C03F03"/>
    <w:rsid w:val="00C0403C"/>
    <w:rsid w:val="00C041DD"/>
    <w:rsid w:val="00C042BE"/>
    <w:rsid w:val="00C0437A"/>
    <w:rsid w:val="00C04465"/>
    <w:rsid w:val="00C0465E"/>
    <w:rsid w:val="00C047CE"/>
    <w:rsid w:val="00C04DB6"/>
    <w:rsid w:val="00C04EAC"/>
    <w:rsid w:val="00C04F24"/>
    <w:rsid w:val="00C04FC4"/>
    <w:rsid w:val="00C05114"/>
    <w:rsid w:val="00C052EF"/>
    <w:rsid w:val="00C05378"/>
    <w:rsid w:val="00C05418"/>
    <w:rsid w:val="00C0548F"/>
    <w:rsid w:val="00C054D6"/>
    <w:rsid w:val="00C0556B"/>
    <w:rsid w:val="00C058B8"/>
    <w:rsid w:val="00C05930"/>
    <w:rsid w:val="00C05A0B"/>
    <w:rsid w:val="00C05CB0"/>
    <w:rsid w:val="00C05CEB"/>
    <w:rsid w:val="00C05D83"/>
    <w:rsid w:val="00C060B7"/>
    <w:rsid w:val="00C062EC"/>
    <w:rsid w:val="00C06867"/>
    <w:rsid w:val="00C06B61"/>
    <w:rsid w:val="00C06C8B"/>
    <w:rsid w:val="00C06E46"/>
    <w:rsid w:val="00C06EA2"/>
    <w:rsid w:val="00C06EEB"/>
    <w:rsid w:val="00C07080"/>
    <w:rsid w:val="00C07226"/>
    <w:rsid w:val="00C07308"/>
    <w:rsid w:val="00C07343"/>
    <w:rsid w:val="00C0739B"/>
    <w:rsid w:val="00C07409"/>
    <w:rsid w:val="00C0742A"/>
    <w:rsid w:val="00C07512"/>
    <w:rsid w:val="00C0762A"/>
    <w:rsid w:val="00C07699"/>
    <w:rsid w:val="00C07759"/>
    <w:rsid w:val="00C0783E"/>
    <w:rsid w:val="00C0789C"/>
    <w:rsid w:val="00C079AB"/>
    <w:rsid w:val="00C079B5"/>
    <w:rsid w:val="00C079BA"/>
    <w:rsid w:val="00C07A04"/>
    <w:rsid w:val="00C07F2F"/>
    <w:rsid w:val="00C1016B"/>
    <w:rsid w:val="00C104E8"/>
    <w:rsid w:val="00C10809"/>
    <w:rsid w:val="00C10819"/>
    <w:rsid w:val="00C108F2"/>
    <w:rsid w:val="00C108FD"/>
    <w:rsid w:val="00C10A08"/>
    <w:rsid w:val="00C10A77"/>
    <w:rsid w:val="00C10B33"/>
    <w:rsid w:val="00C10C1C"/>
    <w:rsid w:val="00C10C28"/>
    <w:rsid w:val="00C10CCA"/>
    <w:rsid w:val="00C10D54"/>
    <w:rsid w:val="00C11023"/>
    <w:rsid w:val="00C1107C"/>
    <w:rsid w:val="00C11475"/>
    <w:rsid w:val="00C114EE"/>
    <w:rsid w:val="00C11542"/>
    <w:rsid w:val="00C1160F"/>
    <w:rsid w:val="00C116C7"/>
    <w:rsid w:val="00C116F0"/>
    <w:rsid w:val="00C1178A"/>
    <w:rsid w:val="00C11828"/>
    <w:rsid w:val="00C11893"/>
    <w:rsid w:val="00C119C7"/>
    <w:rsid w:val="00C119E0"/>
    <w:rsid w:val="00C11ACE"/>
    <w:rsid w:val="00C11D44"/>
    <w:rsid w:val="00C11F14"/>
    <w:rsid w:val="00C1213A"/>
    <w:rsid w:val="00C124B7"/>
    <w:rsid w:val="00C1254F"/>
    <w:rsid w:val="00C1256F"/>
    <w:rsid w:val="00C12594"/>
    <w:rsid w:val="00C12687"/>
    <w:rsid w:val="00C12909"/>
    <w:rsid w:val="00C12B47"/>
    <w:rsid w:val="00C12C22"/>
    <w:rsid w:val="00C12C24"/>
    <w:rsid w:val="00C12DCB"/>
    <w:rsid w:val="00C12E7C"/>
    <w:rsid w:val="00C12EBD"/>
    <w:rsid w:val="00C130D7"/>
    <w:rsid w:val="00C1311F"/>
    <w:rsid w:val="00C131E1"/>
    <w:rsid w:val="00C13507"/>
    <w:rsid w:val="00C135F5"/>
    <w:rsid w:val="00C138C4"/>
    <w:rsid w:val="00C139FA"/>
    <w:rsid w:val="00C13CCE"/>
    <w:rsid w:val="00C13DBF"/>
    <w:rsid w:val="00C13E48"/>
    <w:rsid w:val="00C13F42"/>
    <w:rsid w:val="00C14038"/>
    <w:rsid w:val="00C14162"/>
    <w:rsid w:val="00C14278"/>
    <w:rsid w:val="00C1438B"/>
    <w:rsid w:val="00C14415"/>
    <w:rsid w:val="00C146EB"/>
    <w:rsid w:val="00C147C1"/>
    <w:rsid w:val="00C14836"/>
    <w:rsid w:val="00C1493A"/>
    <w:rsid w:val="00C14B94"/>
    <w:rsid w:val="00C14C8F"/>
    <w:rsid w:val="00C14CF8"/>
    <w:rsid w:val="00C150E9"/>
    <w:rsid w:val="00C151E9"/>
    <w:rsid w:val="00C15245"/>
    <w:rsid w:val="00C15300"/>
    <w:rsid w:val="00C15375"/>
    <w:rsid w:val="00C1537A"/>
    <w:rsid w:val="00C15427"/>
    <w:rsid w:val="00C154E1"/>
    <w:rsid w:val="00C15547"/>
    <w:rsid w:val="00C1563F"/>
    <w:rsid w:val="00C15879"/>
    <w:rsid w:val="00C15984"/>
    <w:rsid w:val="00C15985"/>
    <w:rsid w:val="00C15C22"/>
    <w:rsid w:val="00C15D5F"/>
    <w:rsid w:val="00C15D83"/>
    <w:rsid w:val="00C15F1F"/>
    <w:rsid w:val="00C15FB2"/>
    <w:rsid w:val="00C1634D"/>
    <w:rsid w:val="00C1637F"/>
    <w:rsid w:val="00C163BD"/>
    <w:rsid w:val="00C16876"/>
    <w:rsid w:val="00C17103"/>
    <w:rsid w:val="00C17735"/>
    <w:rsid w:val="00C17A4F"/>
    <w:rsid w:val="00C17A54"/>
    <w:rsid w:val="00C17A59"/>
    <w:rsid w:val="00C17BD6"/>
    <w:rsid w:val="00C17DF0"/>
    <w:rsid w:val="00C17E6F"/>
    <w:rsid w:val="00C17EE7"/>
    <w:rsid w:val="00C2000D"/>
    <w:rsid w:val="00C20049"/>
    <w:rsid w:val="00C2023B"/>
    <w:rsid w:val="00C202C1"/>
    <w:rsid w:val="00C206FA"/>
    <w:rsid w:val="00C20805"/>
    <w:rsid w:val="00C20844"/>
    <w:rsid w:val="00C2088F"/>
    <w:rsid w:val="00C20B05"/>
    <w:rsid w:val="00C20C69"/>
    <w:rsid w:val="00C212D1"/>
    <w:rsid w:val="00C2137A"/>
    <w:rsid w:val="00C214AA"/>
    <w:rsid w:val="00C215C5"/>
    <w:rsid w:val="00C21694"/>
    <w:rsid w:val="00C216F1"/>
    <w:rsid w:val="00C2172A"/>
    <w:rsid w:val="00C21793"/>
    <w:rsid w:val="00C218D3"/>
    <w:rsid w:val="00C218D6"/>
    <w:rsid w:val="00C2197A"/>
    <w:rsid w:val="00C21B8C"/>
    <w:rsid w:val="00C21BE1"/>
    <w:rsid w:val="00C21C05"/>
    <w:rsid w:val="00C21D97"/>
    <w:rsid w:val="00C21DA5"/>
    <w:rsid w:val="00C22007"/>
    <w:rsid w:val="00C22027"/>
    <w:rsid w:val="00C22222"/>
    <w:rsid w:val="00C22258"/>
    <w:rsid w:val="00C222AA"/>
    <w:rsid w:val="00C22315"/>
    <w:rsid w:val="00C22360"/>
    <w:rsid w:val="00C225F8"/>
    <w:rsid w:val="00C22943"/>
    <w:rsid w:val="00C22B05"/>
    <w:rsid w:val="00C22CA6"/>
    <w:rsid w:val="00C22E3C"/>
    <w:rsid w:val="00C2304B"/>
    <w:rsid w:val="00C23098"/>
    <w:rsid w:val="00C2313D"/>
    <w:rsid w:val="00C231C8"/>
    <w:rsid w:val="00C2333A"/>
    <w:rsid w:val="00C23583"/>
    <w:rsid w:val="00C2378D"/>
    <w:rsid w:val="00C237FE"/>
    <w:rsid w:val="00C23A12"/>
    <w:rsid w:val="00C23AF6"/>
    <w:rsid w:val="00C23D99"/>
    <w:rsid w:val="00C23E64"/>
    <w:rsid w:val="00C23F53"/>
    <w:rsid w:val="00C2401F"/>
    <w:rsid w:val="00C2412F"/>
    <w:rsid w:val="00C2426F"/>
    <w:rsid w:val="00C24323"/>
    <w:rsid w:val="00C24457"/>
    <w:rsid w:val="00C244D0"/>
    <w:rsid w:val="00C24657"/>
    <w:rsid w:val="00C247F9"/>
    <w:rsid w:val="00C24D27"/>
    <w:rsid w:val="00C24D60"/>
    <w:rsid w:val="00C250E6"/>
    <w:rsid w:val="00C2512C"/>
    <w:rsid w:val="00C256ED"/>
    <w:rsid w:val="00C25A09"/>
    <w:rsid w:val="00C25A89"/>
    <w:rsid w:val="00C25CE2"/>
    <w:rsid w:val="00C25D65"/>
    <w:rsid w:val="00C25E63"/>
    <w:rsid w:val="00C25ED4"/>
    <w:rsid w:val="00C25F2C"/>
    <w:rsid w:val="00C26099"/>
    <w:rsid w:val="00C260B4"/>
    <w:rsid w:val="00C26179"/>
    <w:rsid w:val="00C26184"/>
    <w:rsid w:val="00C261EF"/>
    <w:rsid w:val="00C262B3"/>
    <w:rsid w:val="00C26409"/>
    <w:rsid w:val="00C2659F"/>
    <w:rsid w:val="00C266F1"/>
    <w:rsid w:val="00C2671A"/>
    <w:rsid w:val="00C2682C"/>
    <w:rsid w:val="00C26831"/>
    <w:rsid w:val="00C2689F"/>
    <w:rsid w:val="00C268EB"/>
    <w:rsid w:val="00C26BA8"/>
    <w:rsid w:val="00C26C2F"/>
    <w:rsid w:val="00C26C5B"/>
    <w:rsid w:val="00C26CB4"/>
    <w:rsid w:val="00C26E70"/>
    <w:rsid w:val="00C2746A"/>
    <w:rsid w:val="00C274AE"/>
    <w:rsid w:val="00C277E0"/>
    <w:rsid w:val="00C27906"/>
    <w:rsid w:val="00C27A0E"/>
    <w:rsid w:val="00C27CB6"/>
    <w:rsid w:val="00C27D51"/>
    <w:rsid w:val="00C27DE3"/>
    <w:rsid w:val="00C27E56"/>
    <w:rsid w:val="00C27F2B"/>
    <w:rsid w:val="00C27F9A"/>
    <w:rsid w:val="00C302CE"/>
    <w:rsid w:val="00C30459"/>
    <w:rsid w:val="00C305E6"/>
    <w:rsid w:val="00C30661"/>
    <w:rsid w:val="00C30697"/>
    <w:rsid w:val="00C30712"/>
    <w:rsid w:val="00C30854"/>
    <w:rsid w:val="00C3091D"/>
    <w:rsid w:val="00C30A66"/>
    <w:rsid w:val="00C30A88"/>
    <w:rsid w:val="00C30B37"/>
    <w:rsid w:val="00C30D57"/>
    <w:rsid w:val="00C30D83"/>
    <w:rsid w:val="00C30E19"/>
    <w:rsid w:val="00C30E1E"/>
    <w:rsid w:val="00C30E4A"/>
    <w:rsid w:val="00C30F49"/>
    <w:rsid w:val="00C30F66"/>
    <w:rsid w:val="00C30F97"/>
    <w:rsid w:val="00C310AE"/>
    <w:rsid w:val="00C31191"/>
    <w:rsid w:val="00C3145B"/>
    <w:rsid w:val="00C318AC"/>
    <w:rsid w:val="00C31A2F"/>
    <w:rsid w:val="00C31B3A"/>
    <w:rsid w:val="00C31C48"/>
    <w:rsid w:val="00C31CF7"/>
    <w:rsid w:val="00C31D6D"/>
    <w:rsid w:val="00C3200C"/>
    <w:rsid w:val="00C321D5"/>
    <w:rsid w:val="00C32257"/>
    <w:rsid w:val="00C322C5"/>
    <w:rsid w:val="00C32459"/>
    <w:rsid w:val="00C324BC"/>
    <w:rsid w:val="00C32695"/>
    <w:rsid w:val="00C326F1"/>
    <w:rsid w:val="00C32B15"/>
    <w:rsid w:val="00C32C13"/>
    <w:rsid w:val="00C32EDE"/>
    <w:rsid w:val="00C3312C"/>
    <w:rsid w:val="00C33617"/>
    <w:rsid w:val="00C33B5D"/>
    <w:rsid w:val="00C33C1A"/>
    <w:rsid w:val="00C33D9D"/>
    <w:rsid w:val="00C34175"/>
    <w:rsid w:val="00C3432D"/>
    <w:rsid w:val="00C34384"/>
    <w:rsid w:val="00C34A7D"/>
    <w:rsid w:val="00C34CC3"/>
    <w:rsid w:val="00C34DF4"/>
    <w:rsid w:val="00C34E6C"/>
    <w:rsid w:val="00C34EF8"/>
    <w:rsid w:val="00C34F15"/>
    <w:rsid w:val="00C34F77"/>
    <w:rsid w:val="00C35132"/>
    <w:rsid w:val="00C3537A"/>
    <w:rsid w:val="00C3541E"/>
    <w:rsid w:val="00C35483"/>
    <w:rsid w:val="00C354BF"/>
    <w:rsid w:val="00C359D7"/>
    <w:rsid w:val="00C35BCC"/>
    <w:rsid w:val="00C35C9B"/>
    <w:rsid w:val="00C35E65"/>
    <w:rsid w:val="00C35FD1"/>
    <w:rsid w:val="00C36206"/>
    <w:rsid w:val="00C3643A"/>
    <w:rsid w:val="00C3644C"/>
    <w:rsid w:val="00C364B7"/>
    <w:rsid w:val="00C364B8"/>
    <w:rsid w:val="00C3651B"/>
    <w:rsid w:val="00C3653C"/>
    <w:rsid w:val="00C365E8"/>
    <w:rsid w:val="00C36605"/>
    <w:rsid w:val="00C3661B"/>
    <w:rsid w:val="00C366A4"/>
    <w:rsid w:val="00C366C6"/>
    <w:rsid w:val="00C36B26"/>
    <w:rsid w:val="00C36B64"/>
    <w:rsid w:val="00C36B7D"/>
    <w:rsid w:val="00C36BB5"/>
    <w:rsid w:val="00C36D07"/>
    <w:rsid w:val="00C36E74"/>
    <w:rsid w:val="00C36F44"/>
    <w:rsid w:val="00C36FE8"/>
    <w:rsid w:val="00C37016"/>
    <w:rsid w:val="00C3706C"/>
    <w:rsid w:val="00C370F9"/>
    <w:rsid w:val="00C37168"/>
    <w:rsid w:val="00C37361"/>
    <w:rsid w:val="00C373B3"/>
    <w:rsid w:val="00C37430"/>
    <w:rsid w:val="00C374C4"/>
    <w:rsid w:val="00C3750A"/>
    <w:rsid w:val="00C37697"/>
    <w:rsid w:val="00C3798E"/>
    <w:rsid w:val="00C37A21"/>
    <w:rsid w:val="00C37ABB"/>
    <w:rsid w:val="00C37B44"/>
    <w:rsid w:val="00C37D0F"/>
    <w:rsid w:val="00C37D3B"/>
    <w:rsid w:val="00C37DFD"/>
    <w:rsid w:val="00C37E05"/>
    <w:rsid w:val="00C37F03"/>
    <w:rsid w:val="00C402B1"/>
    <w:rsid w:val="00C40470"/>
    <w:rsid w:val="00C405F2"/>
    <w:rsid w:val="00C408EA"/>
    <w:rsid w:val="00C40A8A"/>
    <w:rsid w:val="00C40B63"/>
    <w:rsid w:val="00C40B6B"/>
    <w:rsid w:val="00C40D4C"/>
    <w:rsid w:val="00C40E9E"/>
    <w:rsid w:val="00C41017"/>
    <w:rsid w:val="00C410CE"/>
    <w:rsid w:val="00C41140"/>
    <w:rsid w:val="00C41241"/>
    <w:rsid w:val="00C41351"/>
    <w:rsid w:val="00C41A93"/>
    <w:rsid w:val="00C41D0F"/>
    <w:rsid w:val="00C41E48"/>
    <w:rsid w:val="00C42029"/>
    <w:rsid w:val="00C4226E"/>
    <w:rsid w:val="00C42317"/>
    <w:rsid w:val="00C42376"/>
    <w:rsid w:val="00C425F2"/>
    <w:rsid w:val="00C427DD"/>
    <w:rsid w:val="00C42AB6"/>
    <w:rsid w:val="00C42B12"/>
    <w:rsid w:val="00C42C39"/>
    <w:rsid w:val="00C42CD6"/>
    <w:rsid w:val="00C42E97"/>
    <w:rsid w:val="00C42F3F"/>
    <w:rsid w:val="00C43283"/>
    <w:rsid w:val="00C433A2"/>
    <w:rsid w:val="00C433B7"/>
    <w:rsid w:val="00C4356A"/>
    <w:rsid w:val="00C435DB"/>
    <w:rsid w:val="00C43657"/>
    <w:rsid w:val="00C4384A"/>
    <w:rsid w:val="00C43866"/>
    <w:rsid w:val="00C43952"/>
    <w:rsid w:val="00C43A54"/>
    <w:rsid w:val="00C43D27"/>
    <w:rsid w:val="00C43E8E"/>
    <w:rsid w:val="00C43E93"/>
    <w:rsid w:val="00C43F05"/>
    <w:rsid w:val="00C43F0B"/>
    <w:rsid w:val="00C4432A"/>
    <w:rsid w:val="00C44509"/>
    <w:rsid w:val="00C4481F"/>
    <w:rsid w:val="00C4499B"/>
    <w:rsid w:val="00C44A54"/>
    <w:rsid w:val="00C44BA0"/>
    <w:rsid w:val="00C44DC0"/>
    <w:rsid w:val="00C44EF5"/>
    <w:rsid w:val="00C44F3D"/>
    <w:rsid w:val="00C44FAC"/>
    <w:rsid w:val="00C45081"/>
    <w:rsid w:val="00C45312"/>
    <w:rsid w:val="00C453CB"/>
    <w:rsid w:val="00C45471"/>
    <w:rsid w:val="00C45655"/>
    <w:rsid w:val="00C458A4"/>
    <w:rsid w:val="00C45AD3"/>
    <w:rsid w:val="00C45B85"/>
    <w:rsid w:val="00C45D11"/>
    <w:rsid w:val="00C45D2A"/>
    <w:rsid w:val="00C45D35"/>
    <w:rsid w:val="00C45FFE"/>
    <w:rsid w:val="00C460FC"/>
    <w:rsid w:val="00C462C6"/>
    <w:rsid w:val="00C465C1"/>
    <w:rsid w:val="00C4670E"/>
    <w:rsid w:val="00C467BC"/>
    <w:rsid w:val="00C467F4"/>
    <w:rsid w:val="00C468CC"/>
    <w:rsid w:val="00C468E2"/>
    <w:rsid w:val="00C46CCC"/>
    <w:rsid w:val="00C46CEF"/>
    <w:rsid w:val="00C46D5B"/>
    <w:rsid w:val="00C46E1B"/>
    <w:rsid w:val="00C46EDB"/>
    <w:rsid w:val="00C470A1"/>
    <w:rsid w:val="00C4722B"/>
    <w:rsid w:val="00C473DC"/>
    <w:rsid w:val="00C4754F"/>
    <w:rsid w:val="00C478C6"/>
    <w:rsid w:val="00C4796C"/>
    <w:rsid w:val="00C47A4F"/>
    <w:rsid w:val="00C47A6D"/>
    <w:rsid w:val="00C47AF9"/>
    <w:rsid w:val="00C47B7F"/>
    <w:rsid w:val="00C47BE0"/>
    <w:rsid w:val="00C50026"/>
    <w:rsid w:val="00C5010D"/>
    <w:rsid w:val="00C503B2"/>
    <w:rsid w:val="00C503E0"/>
    <w:rsid w:val="00C505B0"/>
    <w:rsid w:val="00C506F7"/>
    <w:rsid w:val="00C50709"/>
    <w:rsid w:val="00C50752"/>
    <w:rsid w:val="00C508DD"/>
    <w:rsid w:val="00C50C4C"/>
    <w:rsid w:val="00C50D96"/>
    <w:rsid w:val="00C50DBE"/>
    <w:rsid w:val="00C50FB9"/>
    <w:rsid w:val="00C514D0"/>
    <w:rsid w:val="00C5155A"/>
    <w:rsid w:val="00C51805"/>
    <w:rsid w:val="00C5198E"/>
    <w:rsid w:val="00C51AA8"/>
    <w:rsid w:val="00C51CC6"/>
    <w:rsid w:val="00C51CDC"/>
    <w:rsid w:val="00C51E57"/>
    <w:rsid w:val="00C51E79"/>
    <w:rsid w:val="00C51E8B"/>
    <w:rsid w:val="00C52045"/>
    <w:rsid w:val="00C52131"/>
    <w:rsid w:val="00C521C3"/>
    <w:rsid w:val="00C5227B"/>
    <w:rsid w:val="00C5299E"/>
    <w:rsid w:val="00C52A32"/>
    <w:rsid w:val="00C52D69"/>
    <w:rsid w:val="00C52E28"/>
    <w:rsid w:val="00C52E52"/>
    <w:rsid w:val="00C52FA7"/>
    <w:rsid w:val="00C53217"/>
    <w:rsid w:val="00C537E8"/>
    <w:rsid w:val="00C538D8"/>
    <w:rsid w:val="00C5390D"/>
    <w:rsid w:val="00C53C03"/>
    <w:rsid w:val="00C53CEA"/>
    <w:rsid w:val="00C53DB3"/>
    <w:rsid w:val="00C53E96"/>
    <w:rsid w:val="00C53F9D"/>
    <w:rsid w:val="00C54080"/>
    <w:rsid w:val="00C540A5"/>
    <w:rsid w:val="00C540B7"/>
    <w:rsid w:val="00C540DE"/>
    <w:rsid w:val="00C54253"/>
    <w:rsid w:val="00C542C0"/>
    <w:rsid w:val="00C54379"/>
    <w:rsid w:val="00C54417"/>
    <w:rsid w:val="00C544B0"/>
    <w:rsid w:val="00C547E2"/>
    <w:rsid w:val="00C5481B"/>
    <w:rsid w:val="00C54870"/>
    <w:rsid w:val="00C5489A"/>
    <w:rsid w:val="00C54A5A"/>
    <w:rsid w:val="00C54A8B"/>
    <w:rsid w:val="00C54B58"/>
    <w:rsid w:val="00C54C83"/>
    <w:rsid w:val="00C54CAE"/>
    <w:rsid w:val="00C550DE"/>
    <w:rsid w:val="00C55128"/>
    <w:rsid w:val="00C552BD"/>
    <w:rsid w:val="00C553B6"/>
    <w:rsid w:val="00C553C5"/>
    <w:rsid w:val="00C55535"/>
    <w:rsid w:val="00C55626"/>
    <w:rsid w:val="00C557AE"/>
    <w:rsid w:val="00C55877"/>
    <w:rsid w:val="00C5588A"/>
    <w:rsid w:val="00C55B49"/>
    <w:rsid w:val="00C55EEE"/>
    <w:rsid w:val="00C55F44"/>
    <w:rsid w:val="00C5603B"/>
    <w:rsid w:val="00C56320"/>
    <w:rsid w:val="00C56445"/>
    <w:rsid w:val="00C56660"/>
    <w:rsid w:val="00C566F9"/>
    <w:rsid w:val="00C5685B"/>
    <w:rsid w:val="00C5692C"/>
    <w:rsid w:val="00C56938"/>
    <w:rsid w:val="00C56AE4"/>
    <w:rsid w:val="00C56B41"/>
    <w:rsid w:val="00C56BD1"/>
    <w:rsid w:val="00C56CBC"/>
    <w:rsid w:val="00C56E51"/>
    <w:rsid w:val="00C56FBB"/>
    <w:rsid w:val="00C57001"/>
    <w:rsid w:val="00C57182"/>
    <w:rsid w:val="00C571CA"/>
    <w:rsid w:val="00C573FB"/>
    <w:rsid w:val="00C57597"/>
    <w:rsid w:val="00C5759B"/>
    <w:rsid w:val="00C57690"/>
    <w:rsid w:val="00C576B3"/>
    <w:rsid w:val="00C57778"/>
    <w:rsid w:val="00C57788"/>
    <w:rsid w:val="00C579EB"/>
    <w:rsid w:val="00C57DE7"/>
    <w:rsid w:val="00C57EB9"/>
    <w:rsid w:val="00C57F9E"/>
    <w:rsid w:val="00C57FD3"/>
    <w:rsid w:val="00C60033"/>
    <w:rsid w:val="00C601CA"/>
    <w:rsid w:val="00C60592"/>
    <w:rsid w:val="00C6066D"/>
    <w:rsid w:val="00C607A5"/>
    <w:rsid w:val="00C6082C"/>
    <w:rsid w:val="00C60A69"/>
    <w:rsid w:val="00C60B29"/>
    <w:rsid w:val="00C60C0E"/>
    <w:rsid w:val="00C60C17"/>
    <w:rsid w:val="00C60C3A"/>
    <w:rsid w:val="00C60DBF"/>
    <w:rsid w:val="00C60DCC"/>
    <w:rsid w:val="00C60E29"/>
    <w:rsid w:val="00C61186"/>
    <w:rsid w:val="00C6128B"/>
    <w:rsid w:val="00C612B9"/>
    <w:rsid w:val="00C615FF"/>
    <w:rsid w:val="00C61618"/>
    <w:rsid w:val="00C6176C"/>
    <w:rsid w:val="00C61C89"/>
    <w:rsid w:val="00C61FFD"/>
    <w:rsid w:val="00C6202A"/>
    <w:rsid w:val="00C6205E"/>
    <w:rsid w:val="00C6214A"/>
    <w:rsid w:val="00C621B2"/>
    <w:rsid w:val="00C624A6"/>
    <w:rsid w:val="00C6250C"/>
    <w:rsid w:val="00C625E2"/>
    <w:rsid w:val="00C62614"/>
    <w:rsid w:val="00C62675"/>
    <w:rsid w:val="00C628D8"/>
    <w:rsid w:val="00C628E0"/>
    <w:rsid w:val="00C629E3"/>
    <w:rsid w:val="00C62A08"/>
    <w:rsid w:val="00C62D0A"/>
    <w:rsid w:val="00C62EFB"/>
    <w:rsid w:val="00C630F1"/>
    <w:rsid w:val="00C631BD"/>
    <w:rsid w:val="00C63264"/>
    <w:rsid w:val="00C63388"/>
    <w:rsid w:val="00C633AC"/>
    <w:rsid w:val="00C637A7"/>
    <w:rsid w:val="00C63840"/>
    <w:rsid w:val="00C6387D"/>
    <w:rsid w:val="00C63954"/>
    <w:rsid w:val="00C63996"/>
    <w:rsid w:val="00C63B3A"/>
    <w:rsid w:val="00C63BAE"/>
    <w:rsid w:val="00C6418B"/>
    <w:rsid w:val="00C641D4"/>
    <w:rsid w:val="00C6423E"/>
    <w:rsid w:val="00C64257"/>
    <w:rsid w:val="00C642F6"/>
    <w:rsid w:val="00C64366"/>
    <w:rsid w:val="00C64370"/>
    <w:rsid w:val="00C64435"/>
    <w:rsid w:val="00C64557"/>
    <w:rsid w:val="00C6461C"/>
    <w:rsid w:val="00C64749"/>
    <w:rsid w:val="00C6479F"/>
    <w:rsid w:val="00C649E2"/>
    <w:rsid w:val="00C64A76"/>
    <w:rsid w:val="00C64C7B"/>
    <w:rsid w:val="00C64CC5"/>
    <w:rsid w:val="00C64CC8"/>
    <w:rsid w:val="00C64F98"/>
    <w:rsid w:val="00C65085"/>
    <w:rsid w:val="00C6510A"/>
    <w:rsid w:val="00C651CF"/>
    <w:rsid w:val="00C6522C"/>
    <w:rsid w:val="00C6523E"/>
    <w:rsid w:val="00C65338"/>
    <w:rsid w:val="00C653FE"/>
    <w:rsid w:val="00C654EF"/>
    <w:rsid w:val="00C65599"/>
    <w:rsid w:val="00C6559E"/>
    <w:rsid w:val="00C6562F"/>
    <w:rsid w:val="00C6566A"/>
    <w:rsid w:val="00C65783"/>
    <w:rsid w:val="00C65832"/>
    <w:rsid w:val="00C65910"/>
    <w:rsid w:val="00C659F1"/>
    <w:rsid w:val="00C65B42"/>
    <w:rsid w:val="00C65BF8"/>
    <w:rsid w:val="00C65C53"/>
    <w:rsid w:val="00C65E86"/>
    <w:rsid w:val="00C65EC8"/>
    <w:rsid w:val="00C661DC"/>
    <w:rsid w:val="00C66343"/>
    <w:rsid w:val="00C664E5"/>
    <w:rsid w:val="00C66603"/>
    <w:rsid w:val="00C66684"/>
    <w:rsid w:val="00C6680D"/>
    <w:rsid w:val="00C669F5"/>
    <w:rsid w:val="00C66EE1"/>
    <w:rsid w:val="00C6717A"/>
    <w:rsid w:val="00C67196"/>
    <w:rsid w:val="00C67459"/>
    <w:rsid w:val="00C674CF"/>
    <w:rsid w:val="00C674EE"/>
    <w:rsid w:val="00C67634"/>
    <w:rsid w:val="00C67757"/>
    <w:rsid w:val="00C67788"/>
    <w:rsid w:val="00C67875"/>
    <w:rsid w:val="00C6792A"/>
    <w:rsid w:val="00C679D6"/>
    <w:rsid w:val="00C67C11"/>
    <w:rsid w:val="00C67C33"/>
    <w:rsid w:val="00C7008B"/>
    <w:rsid w:val="00C70341"/>
    <w:rsid w:val="00C7034F"/>
    <w:rsid w:val="00C70629"/>
    <w:rsid w:val="00C70675"/>
    <w:rsid w:val="00C70BC8"/>
    <w:rsid w:val="00C70C07"/>
    <w:rsid w:val="00C70C14"/>
    <w:rsid w:val="00C70C70"/>
    <w:rsid w:val="00C70D96"/>
    <w:rsid w:val="00C70F58"/>
    <w:rsid w:val="00C70F68"/>
    <w:rsid w:val="00C70F7B"/>
    <w:rsid w:val="00C70FE4"/>
    <w:rsid w:val="00C7123C"/>
    <w:rsid w:val="00C712E1"/>
    <w:rsid w:val="00C7153F"/>
    <w:rsid w:val="00C7160D"/>
    <w:rsid w:val="00C7162F"/>
    <w:rsid w:val="00C716C3"/>
    <w:rsid w:val="00C719B7"/>
    <w:rsid w:val="00C71DCC"/>
    <w:rsid w:val="00C71E46"/>
    <w:rsid w:val="00C720F5"/>
    <w:rsid w:val="00C721F1"/>
    <w:rsid w:val="00C72743"/>
    <w:rsid w:val="00C727C5"/>
    <w:rsid w:val="00C7283B"/>
    <w:rsid w:val="00C7296D"/>
    <w:rsid w:val="00C72AD9"/>
    <w:rsid w:val="00C72BFA"/>
    <w:rsid w:val="00C72D58"/>
    <w:rsid w:val="00C72DBF"/>
    <w:rsid w:val="00C72DF7"/>
    <w:rsid w:val="00C72E22"/>
    <w:rsid w:val="00C72EF1"/>
    <w:rsid w:val="00C72F31"/>
    <w:rsid w:val="00C73091"/>
    <w:rsid w:val="00C73247"/>
    <w:rsid w:val="00C736BB"/>
    <w:rsid w:val="00C7374B"/>
    <w:rsid w:val="00C73787"/>
    <w:rsid w:val="00C73BB8"/>
    <w:rsid w:val="00C73D9B"/>
    <w:rsid w:val="00C73DBD"/>
    <w:rsid w:val="00C73F8B"/>
    <w:rsid w:val="00C74052"/>
    <w:rsid w:val="00C740C7"/>
    <w:rsid w:val="00C74131"/>
    <w:rsid w:val="00C74210"/>
    <w:rsid w:val="00C7421A"/>
    <w:rsid w:val="00C7430C"/>
    <w:rsid w:val="00C745D7"/>
    <w:rsid w:val="00C746E3"/>
    <w:rsid w:val="00C74813"/>
    <w:rsid w:val="00C749A4"/>
    <w:rsid w:val="00C74A6C"/>
    <w:rsid w:val="00C74B98"/>
    <w:rsid w:val="00C74BE8"/>
    <w:rsid w:val="00C74CAA"/>
    <w:rsid w:val="00C74EC5"/>
    <w:rsid w:val="00C7518B"/>
    <w:rsid w:val="00C75303"/>
    <w:rsid w:val="00C753DC"/>
    <w:rsid w:val="00C754EB"/>
    <w:rsid w:val="00C755F1"/>
    <w:rsid w:val="00C75692"/>
    <w:rsid w:val="00C756E4"/>
    <w:rsid w:val="00C757FA"/>
    <w:rsid w:val="00C758FA"/>
    <w:rsid w:val="00C75915"/>
    <w:rsid w:val="00C75963"/>
    <w:rsid w:val="00C75AA3"/>
    <w:rsid w:val="00C75B1E"/>
    <w:rsid w:val="00C75E73"/>
    <w:rsid w:val="00C75EBB"/>
    <w:rsid w:val="00C75FB1"/>
    <w:rsid w:val="00C7608C"/>
    <w:rsid w:val="00C760E9"/>
    <w:rsid w:val="00C761B1"/>
    <w:rsid w:val="00C76470"/>
    <w:rsid w:val="00C7673F"/>
    <w:rsid w:val="00C7680B"/>
    <w:rsid w:val="00C769BD"/>
    <w:rsid w:val="00C76A5B"/>
    <w:rsid w:val="00C76AEC"/>
    <w:rsid w:val="00C76B08"/>
    <w:rsid w:val="00C76B59"/>
    <w:rsid w:val="00C76E1C"/>
    <w:rsid w:val="00C76E8D"/>
    <w:rsid w:val="00C76FC5"/>
    <w:rsid w:val="00C77085"/>
    <w:rsid w:val="00C770DE"/>
    <w:rsid w:val="00C770EC"/>
    <w:rsid w:val="00C771BA"/>
    <w:rsid w:val="00C7727D"/>
    <w:rsid w:val="00C7765F"/>
    <w:rsid w:val="00C7767A"/>
    <w:rsid w:val="00C77699"/>
    <w:rsid w:val="00C7769F"/>
    <w:rsid w:val="00C776DA"/>
    <w:rsid w:val="00C7772E"/>
    <w:rsid w:val="00C7788C"/>
    <w:rsid w:val="00C7799C"/>
    <w:rsid w:val="00C77A57"/>
    <w:rsid w:val="00C77B38"/>
    <w:rsid w:val="00C77BB6"/>
    <w:rsid w:val="00C77BDC"/>
    <w:rsid w:val="00C77D8F"/>
    <w:rsid w:val="00C77D93"/>
    <w:rsid w:val="00C77E8C"/>
    <w:rsid w:val="00C77F4D"/>
    <w:rsid w:val="00C77FB0"/>
    <w:rsid w:val="00C800B5"/>
    <w:rsid w:val="00C800B6"/>
    <w:rsid w:val="00C80329"/>
    <w:rsid w:val="00C8041E"/>
    <w:rsid w:val="00C8064D"/>
    <w:rsid w:val="00C8070F"/>
    <w:rsid w:val="00C8076D"/>
    <w:rsid w:val="00C80873"/>
    <w:rsid w:val="00C80B5E"/>
    <w:rsid w:val="00C80BFB"/>
    <w:rsid w:val="00C80C78"/>
    <w:rsid w:val="00C80CE8"/>
    <w:rsid w:val="00C80D27"/>
    <w:rsid w:val="00C80F3F"/>
    <w:rsid w:val="00C80F9D"/>
    <w:rsid w:val="00C81059"/>
    <w:rsid w:val="00C81130"/>
    <w:rsid w:val="00C81278"/>
    <w:rsid w:val="00C812BF"/>
    <w:rsid w:val="00C81339"/>
    <w:rsid w:val="00C81384"/>
    <w:rsid w:val="00C81421"/>
    <w:rsid w:val="00C81443"/>
    <w:rsid w:val="00C81493"/>
    <w:rsid w:val="00C81500"/>
    <w:rsid w:val="00C8160F"/>
    <w:rsid w:val="00C8162B"/>
    <w:rsid w:val="00C81710"/>
    <w:rsid w:val="00C8189E"/>
    <w:rsid w:val="00C8198D"/>
    <w:rsid w:val="00C819DD"/>
    <w:rsid w:val="00C81A76"/>
    <w:rsid w:val="00C81CF9"/>
    <w:rsid w:val="00C81DCD"/>
    <w:rsid w:val="00C82081"/>
    <w:rsid w:val="00C822E0"/>
    <w:rsid w:val="00C822EA"/>
    <w:rsid w:val="00C8256D"/>
    <w:rsid w:val="00C82948"/>
    <w:rsid w:val="00C829A4"/>
    <w:rsid w:val="00C82A3A"/>
    <w:rsid w:val="00C82A6F"/>
    <w:rsid w:val="00C82AD4"/>
    <w:rsid w:val="00C82C40"/>
    <w:rsid w:val="00C82D4F"/>
    <w:rsid w:val="00C82FC0"/>
    <w:rsid w:val="00C831B2"/>
    <w:rsid w:val="00C83349"/>
    <w:rsid w:val="00C83494"/>
    <w:rsid w:val="00C8371A"/>
    <w:rsid w:val="00C83854"/>
    <w:rsid w:val="00C83B2A"/>
    <w:rsid w:val="00C83EA4"/>
    <w:rsid w:val="00C83F2C"/>
    <w:rsid w:val="00C83FF0"/>
    <w:rsid w:val="00C843BA"/>
    <w:rsid w:val="00C843EB"/>
    <w:rsid w:val="00C844A7"/>
    <w:rsid w:val="00C8455D"/>
    <w:rsid w:val="00C845A3"/>
    <w:rsid w:val="00C84794"/>
    <w:rsid w:val="00C84925"/>
    <w:rsid w:val="00C84969"/>
    <w:rsid w:val="00C84AAC"/>
    <w:rsid w:val="00C84B20"/>
    <w:rsid w:val="00C84C28"/>
    <w:rsid w:val="00C84E4F"/>
    <w:rsid w:val="00C84EEA"/>
    <w:rsid w:val="00C84F40"/>
    <w:rsid w:val="00C84F57"/>
    <w:rsid w:val="00C84FFD"/>
    <w:rsid w:val="00C850E7"/>
    <w:rsid w:val="00C85172"/>
    <w:rsid w:val="00C8518F"/>
    <w:rsid w:val="00C851AD"/>
    <w:rsid w:val="00C8523F"/>
    <w:rsid w:val="00C852BB"/>
    <w:rsid w:val="00C85732"/>
    <w:rsid w:val="00C858CC"/>
    <w:rsid w:val="00C85951"/>
    <w:rsid w:val="00C8596F"/>
    <w:rsid w:val="00C85BEA"/>
    <w:rsid w:val="00C85C6E"/>
    <w:rsid w:val="00C85C8A"/>
    <w:rsid w:val="00C85D5D"/>
    <w:rsid w:val="00C85E60"/>
    <w:rsid w:val="00C85E66"/>
    <w:rsid w:val="00C85EA3"/>
    <w:rsid w:val="00C85FDE"/>
    <w:rsid w:val="00C8600C"/>
    <w:rsid w:val="00C86186"/>
    <w:rsid w:val="00C861A2"/>
    <w:rsid w:val="00C86248"/>
    <w:rsid w:val="00C86286"/>
    <w:rsid w:val="00C8642E"/>
    <w:rsid w:val="00C8650A"/>
    <w:rsid w:val="00C869EF"/>
    <w:rsid w:val="00C86F23"/>
    <w:rsid w:val="00C871A2"/>
    <w:rsid w:val="00C872D5"/>
    <w:rsid w:val="00C8734A"/>
    <w:rsid w:val="00C873E8"/>
    <w:rsid w:val="00C8745A"/>
    <w:rsid w:val="00C8746A"/>
    <w:rsid w:val="00C87480"/>
    <w:rsid w:val="00C877B6"/>
    <w:rsid w:val="00C8783F"/>
    <w:rsid w:val="00C878B3"/>
    <w:rsid w:val="00C87902"/>
    <w:rsid w:val="00C8795F"/>
    <w:rsid w:val="00C87A4E"/>
    <w:rsid w:val="00C87A93"/>
    <w:rsid w:val="00C87D07"/>
    <w:rsid w:val="00C87DC2"/>
    <w:rsid w:val="00C87E20"/>
    <w:rsid w:val="00C87F1A"/>
    <w:rsid w:val="00C87F3B"/>
    <w:rsid w:val="00C87F57"/>
    <w:rsid w:val="00C9019B"/>
    <w:rsid w:val="00C90495"/>
    <w:rsid w:val="00C9077C"/>
    <w:rsid w:val="00C90826"/>
    <w:rsid w:val="00C90918"/>
    <w:rsid w:val="00C909A9"/>
    <w:rsid w:val="00C90A5C"/>
    <w:rsid w:val="00C90DA6"/>
    <w:rsid w:val="00C90E31"/>
    <w:rsid w:val="00C9106C"/>
    <w:rsid w:val="00C910B6"/>
    <w:rsid w:val="00C9110D"/>
    <w:rsid w:val="00C9111D"/>
    <w:rsid w:val="00C911E3"/>
    <w:rsid w:val="00C9132C"/>
    <w:rsid w:val="00C9155B"/>
    <w:rsid w:val="00C915EF"/>
    <w:rsid w:val="00C91622"/>
    <w:rsid w:val="00C916E4"/>
    <w:rsid w:val="00C91878"/>
    <w:rsid w:val="00C918F3"/>
    <w:rsid w:val="00C919C7"/>
    <w:rsid w:val="00C91A01"/>
    <w:rsid w:val="00C91C2F"/>
    <w:rsid w:val="00C91E19"/>
    <w:rsid w:val="00C91FA9"/>
    <w:rsid w:val="00C92146"/>
    <w:rsid w:val="00C9233F"/>
    <w:rsid w:val="00C923DC"/>
    <w:rsid w:val="00C9241F"/>
    <w:rsid w:val="00C927E5"/>
    <w:rsid w:val="00C92896"/>
    <w:rsid w:val="00C928B4"/>
    <w:rsid w:val="00C92B60"/>
    <w:rsid w:val="00C92BE5"/>
    <w:rsid w:val="00C92DF3"/>
    <w:rsid w:val="00C92F16"/>
    <w:rsid w:val="00C933E5"/>
    <w:rsid w:val="00C93558"/>
    <w:rsid w:val="00C9356E"/>
    <w:rsid w:val="00C935CE"/>
    <w:rsid w:val="00C935F2"/>
    <w:rsid w:val="00C93732"/>
    <w:rsid w:val="00C9376F"/>
    <w:rsid w:val="00C937D3"/>
    <w:rsid w:val="00C939CF"/>
    <w:rsid w:val="00C93A5E"/>
    <w:rsid w:val="00C93C4D"/>
    <w:rsid w:val="00C93D85"/>
    <w:rsid w:val="00C9401B"/>
    <w:rsid w:val="00C94026"/>
    <w:rsid w:val="00C94144"/>
    <w:rsid w:val="00C9415D"/>
    <w:rsid w:val="00C94175"/>
    <w:rsid w:val="00C94504"/>
    <w:rsid w:val="00C945C1"/>
    <w:rsid w:val="00C94A0C"/>
    <w:rsid w:val="00C94B1C"/>
    <w:rsid w:val="00C94BFE"/>
    <w:rsid w:val="00C94E17"/>
    <w:rsid w:val="00C94F37"/>
    <w:rsid w:val="00C94F44"/>
    <w:rsid w:val="00C94FA5"/>
    <w:rsid w:val="00C94FC2"/>
    <w:rsid w:val="00C952A8"/>
    <w:rsid w:val="00C953F8"/>
    <w:rsid w:val="00C955CF"/>
    <w:rsid w:val="00C9568B"/>
    <w:rsid w:val="00C95693"/>
    <w:rsid w:val="00C95891"/>
    <w:rsid w:val="00C959C7"/>
    <w:rsid w:val="00C959CC"/>
    <w:rsid w:val="00C95A75"/>
    <w:rsid w:val="00C95A96"/>
    <w:rsid w:val="00C95BA5"/>
    <w:rsid w:val="00C95C46"/>
    <w:rsid w:val="00C95E77"/>
    <w:rsid w:val="00C95E9A"/>
    <w:rsid w:val="00C95EAA"/>
    <w:rsid w:val="00C960A2"/>
    <w:rsid w:val="00C962B5"/>
    <w:rsid w:val="00C96317"/>
    <w:rsid w:val="00C96351"/>
    <w:rsid w:val="00C96393"/>
    <w:rsid w:val="00C96604"/>
    <w:rsid w:val="00C96628"/>
    <w:rsid w:val="00C96636"/>
    <w:rsid w:val="00C966B5"/>
    <w:rsid w:val="00C9671E"/>
    <w:rsid w:val="00C96E9D"/>
    <w:rsid w:val="00C97285"/>
    <w:rsid w:val="00C975CE"/>
    <w:rsid w:val="00C975FA"/>
    <w:rsid w:val="00C9768E"/>
    <w:rsid w:val="00C976D4"/>
    <w:rsid w:val="00C97908"/>
    <w:rsid w:val="00C979FF"/>
    <w:rsid w:val="00C97B42"/>
    <w:rsid w:val="00C97C6A"/>
    <w:rsid w:val="00C97D26"/>
    <w:rsid w:val="00C97D7F"/>
    <w:rsid w:val="00C97D91"/>
    <w:rsid w:val="00CA00B1"/>
    <w:rsid w:val="00CA00FF"/>
    <w:rsid w:val="00CA0128"/>
    <w:rsid w:val="00CA01FF"/>
    <w:rsid w:val="00CA05D1"/>
    <w:rsid w:val="00CA07E9"/>
    <w:rsid w:val="00CA08C6"/>
    <w:rsid w:val="00CA08CF"/>
    <w:rsid w:val="00CA092D"/>
    <w:rsid w:val="00CA0A95"/>
    <w:rsid w:val="00CA0CF7"/>
    <w:rsid w:val="00CA0D90"/>
    <w:rsid w:val="00CA113E"/>
    <w:rsid w:val="00CA1158"/>
    <w:rsid w:val="00CA17E8"/>
    <w:rsid w:val="00CA1A7E"/>
    <w:rsid w:val="00CA1C2E"/>
    <w:rsid w:val="00CA1CED"/>
    <w:rsid w:val="00CA1E07"/>
    <w:rsid w:val="00CA1E16"/>
    <w:rsid w:val="00CA206E"/>
    <w:rsid w:val="00CA20A0"/>
    <w:rsid w:val="00CA2595"/>
    <w:rsid w:val="00CA25BC"/>
    <w:rsid w:val="00CA2905"/>
    <w:rsid w:val="00CA2993"/>
    <w:rsid w:val="00CA29EE"/>
    <w:rsid w:val="00CA2B96"/>
    <w:rsid w:val="00CA2C1E"/>
    <w:rsid w:val="00CA2FD1"/>
    <w:rsid w:val="00CA33FB"/>
    <w:rsid w:val="00CA3530"/>
    <w:rsid w:val="00CA3556"/>
    <w:rsid w:val="00CA356D"/>
    <w:rsid w:val="00CA357E"/>
    <w:rsid w:val="00CA360D"/>
    <w:rsid w:val="00CA3759"/>
    <w:rsid w:val="00CA3973"/>
    <w:rsid w:val="00CA39DA"/>
    <w:rsid w:val="00CA39E1"/>
    <w:rsid w:val="00CA3CB4"/>
    <w:rsid w:val="00CA3D87"/>
    <w:rsid w:val="00CA3DF8"/>
    <w:rsid w:val="00CA3E11"/>
    <w:rsid w:val="00CA3E6B"/>
    <w:rsid w:val="00CA4090"/>
    <w:rsid w:val="00CA411C"/>
    <w:rsid w:val="00CA4176"/>
    <w:rsid w:val="00CA417E"/>
    <w:rsid w:val="00CA435F"/>
    <w:rsid w:val="00CA44A1"/>
    <w:rsid w:val="00CA4716"/>
    <w:rsid w:val="00CA47E9"/>
    <w:rsid w:val="00CA49BD"/>
    <w:rsid w:val="00CA49EA"/>
    <w:rsid w:val="00CA4B69"/>
    <w:rsid w:val="00CA4C22"/>
    <w:rsid w:val="00CA4C81"/>
    <w:rsid w:val="00CA4C98"/>
    <w:rsid w:val="00CA4CF5"/>
    <w:rsid w:val="00CA4D3C"/>
    <w:rsid w:val="00CA4DCA"/>
    <w:rsid w:val="00CA500C"/>
    <w:rsid w:val="00CA52E6"/>
    <w:rsid w:val="00CA5416"/>
    <w:rsid w:val="00CA5450"/>
    <w:rsid w:val="00CA55A9"/>
    <w:rsid w:val="00CA56A4"/>
    <w:rsid w:val="00CA56B9"/>
    <w:rsid w:val="00CA5875"/>
    <w:rsid w:val="00CA598B"/>
    <w:rsid w:val="00CA59C7"/>
    <w:rsid w:val="00CA5A86"/>
    <w:rsid w:val="00CA5A88"/>
    <w:rsid w:val="00CA5B9C"/>
    <w:rsid w:val="00CA5E58"/>
    <w:rsid w:val="00CA5F5A"/>
    <w:rsid w:val="00CA63AB"/>
    <w:rsid w:val="00CA63D1"/>
    <w:rsid w:val="00CA6548"/>
    <w:rsid w:val="00CA6592"/>
    <w:rsid w:val="00CA6770"/>
    <w:rsid w:val="00CA678A"/>
    <w:rsid w:val="00CA683E"/>
    <w:rsid w:val="00CA685A"/>
    <w:rsid w:val="00CA698B"/>
    <w:rsid w:val="00CA69D1"/>
    <w:rsid w:val="00CA6AF0"/>
    <w:rsid w:val="00CA6B55"/>
    <w:rsid w:val="00CA6F63"/>
    <w:rsid w:val="00CA701C"/>
    <w:rsid w:val="00CA71EC"/>
    <w:rsid w:val="00CA72B6"/>
    <w:rsid w:val="00CA72F8"/>
    <w:rsid w:val="00CA7448"/>
    <w:rsid w:val="00CA74D7"/>
    <w:rsid w:val="00CA75F5"/>
    <w:rsid w:val="00CA797C"/>
    <w:rsid w:val="00CA79CB"/>
    <w:rsid w:val="00CA7C62"/>
    <w:rsid w:val="00CA7CA3"/>
    <w:rsid w:val="00CA7D51"/>
    <w:rsid w:val="00CA7DF0"/>
    <w:rsid w:val="00CB0129"/>
    <w:rsid w:val="00CB01CE"/>
    <w:rsid w:val="00CB022F"/>
    <w:rsid w:val="00CB05C8"/>
    <w:rsid w:val="00CB05D7"/>
    <w:rsid w:val="00CB087B"/>
    <w:rsid w:val="00CB096B"/>
    <w:rsid w:val="00CB0980"/>
    <w:rsid w:val="00CB0985"/>
    <w:rsid w:val="00CB0C41"/>
    <w:rsid w:val="00CB0D71"/>
    <w:rsid w:val="00CB0E76"/>
    <w:rsid w:val="00CB0F80"/>
    <w:rsid w:val="00CB116A"/>
    <w:rsid w:val="00CB11A8"/>
    <w:rsid w:val="00CB11F0"/>
    <w:rsid w:val="00CB1317"/>
    <w:rsid w:val="00CB13B2"/>
    <w:rsid w:val="00CB13D7"/>
    <w:rsid w:val="00CB1421"/>
    <w:rsid w:val="00CB1686"/>
    <w:rsid w:val="00CB16A4"/>
    <w:rsid w:val="00CB1840"/>
    <w:rsid w:val="00CB1C32"/>
    <w:rsid w:val="00CB1D64"/>
    <w:rsid w:val="00CB1DD7"/>
    <w:rsid w:val="00CB1E68"/>
    <w:rsid w:val="00CB22D8"/>
    <w:rsid w:val="00CB234D"/>
    <w:rsid w:val="00CB24D2"/>
    <w:rsid w:val="00CB2690"/>
    <w:rsid w:val="00CB2839"/>
    <w:rsid w:val="00CB2886"/>
    <w:rsid w:val="00CB2B3B"/>
    <w:rsid w:val="00CB2DF4"/>
    <w:rsid w:val="00CB3049"/>
    <w:rsid w:val="00CB3195"/>
    <w:rsid w:val="00CB33AD"/>
    <w:rsid w:val="00CB3430"/>
    <w:rsid w:val="00CB356A"/>
    <w:rsid w:val="00CB374F"/>
    <w:rsid w:val="00CB378C"/>
    <w:rsid w:val="00CB3AF4"/>
    <w:rsid w:val="00CB3C35"/>
    <w:rsid w:val="00CB3D71"/>
    <w:rsid w:val="00CB3FA4"/>
    <w:rsid w:val="00CB403B"/>
    <w:rsid w:val="00CB4157"/>
    <w:rsid w:val="00CB43F6"/>
    <w:rsid w:val="00CB4561"/>
    <w:rsid w:val="00CB47EF"/>
    <w:rsid w:val="00CB4821"/>
    <w:rsid w:val="00CB488F"/>
    <w:rsid w:val="00CB5327"/>
    <w:rsid w:val="00CB5353"/>
    <w:rsid w:val="00CB540E"/>
    <w:rsid w:val="00CB56EB"/>
    <w:rsid w:val="00CB5704"/>
    <w:rsid w:val="00CB59D0"/>
    <w:rsid w:val="00CB5F5B"/>
    <w:rsid w:val="00CB6526"/>
    <w:rsid w:val="00CB6654"/>
    <w:rsid w:val="00CB679C"/>
    <w:rsid w:val="00CB6A0A"/>
    <w:rsid w:val="00CB6B80"/>
    <w:rsid w:val="00CB6D47"/>
    <w:rsid w:val="00CB6E17"/>
    <w:rsid w:val="00CB6E2F"/>
    <w:rsid w:val="00CB6EA4"/>
    <w:rsid w:val="00CB70C4"/>
    <w:rsid w:val="00CB72CE"/>
    <w:rsid w:val="00CB75E4"/>
    <w:rsid w:val="00CB75EF"/>
    <w:rsid w:val="00CB7632"/>
    <w:rsid w:val="00CB76A0"/>
    <w:rsid w:val="00CB779C"/>
    <w:rsid w:val="00CB78C3"/>
    <w:rsid w:val="00CB7BFD"/>
    <w:rsid w:val="00CB7C53"/>
    <w:rsid w:val="00CB7EC0"/>
    <w:rsid w:val="00CB7FEF"/>
    <w:rsid w:val="00CC00CD"/>
    <w:rsid w:val="00CC036C"/>
    <w:rsid w:val="00CC0483"/>
    <w:rsid w:val="00CC08E2"/>
    <w:rsid w:val="00CC092F"/>
    <w:rsid w:val="00CC0C23"/>
    <w:rsid w:val="00CC0C9E"/>
    <w:rsid w:val="00CC0DC4"/>
    <w:rsid w:val="00CC0E8D"/>
    <w:rsid w:val="00CC12E8"/>
    <w:rsid w:val="00CC144E"/>
    <w:rsid w:val="00CC1642"/>
    <w:rsid w:val="00CC189F"/>
    <w:rsid w:val="00CC1967"/>
    <w:rsid w:val="00CC197D"/>
    <w:rsid w:val="00CC19D3"/>
    <w:rsid w:val="00CC1A44"/>
    <w:rsid w:val="00CC1AF0"/>
    <w:rsid w:val="00CC1B5E"/>
    <w:rsid w:val="00CC1C98"/>
    <w:rsid w:val="00CC1F81"/>
    <w:rsid w:val="00CC2367"/>
    <w:rsid w:val="00CC240F"/>
    <w:rsid w:val="00CC255E"/>
    <w:rsid w:val="00CC2628"/>
    <w:rsid w:val="00CC2645"/>
    <w:rsid w:val="00CC26E6"/>
    <w:rsid w:val="00CC2C03"/>
    <w:rsid w:val="00CC2EC5"/>
    <w:rsid w:val="00CC30EA"/>
    <w:rsid w:val="00CC3309"/>
    <w:rsid w:val="00CC339D"/>
    <w:rsid w:val="00CC3414"/>
    <w:rsid w:val="00CC3491"/>
    <w:rsid w:val="00CC358D"/>
    <w:rsid w:val="00CC367F"/>
    <w:rsid w:val="00CC36A7"/>
    <w:rsid w:val="00CC3890"/>
    <w:rsid w:val="00CC39C6"/>
    <w:rsid w:val="00CC3AAB"/>
    <w:rsid w:val="00CC3AF3"/>
    <w:rsid w:val="00CC3B8E"/>
    <w:rsid w:val="00CC3C0A"/>
    <w:rsid w:val="00CC3C23"/>
    <w:rsid w:val="00CC3C8D"/>
    <w:rsid w:val="00CC3DAE"/>
    <w:rsid w:val="00CC418A"/>
    <w:rsid w:val="00CC4216"/>
    <w:rsid w:val="00CC42FD"/>
    <w:rsid w:val="00CC44E2"/>
    <w:rsid w:val="00CC4542"/>
    <w:rsid w:val="00CC486E"/>
    <w:rsid w:val="00CC4945"/>
    <w:rsid w:val="00CC4E9F"/>
    <w:rsid w:val="00CC516D"/>
    <w:rsid w:val="00CC526F"/>
    <w:rsid w:val="00CC5363"/>
    <w:rsid w:val="00CC5410"/>
    <w:rsid w:val="00CC5655"/>
    <w:rsid w:val="00CC56C9"/>
    <w:rsid w:val="00CC57E6"/>
    <w:rsid w:val="00CC58A2"/>
    <w:rsid w:val="00CC5980"/>
    <w:rsid w:val="00CC59D1"/>
    <w:rsid w:val="00CC5B19"/>
    <w:rsid w:val="00CC5C67"/>
    <w:rsid w:val="00CC5C97"/>
    <w:rsid w:val="00CC5E48"/>
    <w:rsid w:val="00CC5E5A"/>
    <w:rsid w:val="00CC5EED"/>
    <w:rsid w:val="00CC5F38"/>
    <w:rsid w:val="00CC6058"/>
    <w:rsid w:val="00CC611E"/>
    <w:rsid w:val="00CC6448"/>
    <w:rsid w:val="00CC655A"/>
    <w:rsid w:val="00CC663D"/>
    <w:rsid w:val="00CC66C0"/>
    <w:rsid w:val="00CC6745"/>
    <w:rsid w:val="00CC682A"/>
    <w:rsid w:val="00CC6897"/>
    <w:rsid w:val="00CC6D15"/>
    <w:rsid w:val="00CC6DC9"/>
    <w:rsid w:val="00CC71E7"/>
    <w:rsid w:val="00CC72B7"/>
    <w:rsid w:val="00CC7337"/>
    <w:rsid w:val="00CC73D0"/>
    <w:rsid w:val="00CC76E9"/>
    <w:rsid w:val="00CC7AD3"/>
    <w:rsid w:val="00CC7D36"/>
    <w:rsid w:val="00CC7E3D"/>
    <w:rsid w:val="00CD0028"/>
    <w:rsid w:val="00CD0255"/>
    <w:rsid w:val="00CD0285"/>
    <w:rsid w:val="00CD03EC"/>
    <w:rsid w:val="00CD04DD"/>
    <w:rsid w:val="00CD0536"/>
    <w:rsid w:val="00CD061F"/>
    <w:rsid w:val="00CD0672"/>
    <w:rsid w:val="00CD068C"/>
    <w:rsid w:val="00CD06C2"/>
    <w:rsid w:val="00CD0AA1"/>
    <w:rsid w:val="00CD0B48"/>
    <w:rsid w:val="00CD0CFD"/>
    <w:rsid w:val="00CD0D08"/>
    <w:rsid w:val="00CD0F12"/>
    <w:rsid w:val="00CD1054"/>
    <w:rsid w:val="00CD138A"/>
    <w:rsid w:val="00CD152E"/>
    <w:rsid w:val="00CD1689"/>
    <w:rsid w:val="00CD1716"/>
    <w:rsid w:val="00CD18C3"/>
    <w:rsid w:val="00CD1AC1"/>
    <w:rsid w:val="00CD1EDA"/>
    <w:rsid w:val="00CD1FC2"/>
    <w:rsid w:val="00CD20A7"/>
    <w:rsid w:val="00CD21E8"/>
    <w:rsid w:val="00CD2237"/>
    <w:rsid w:val="00CD22B5"/>
    <w:rsid w:val="00CD234A"/>
    <w:rsid w:val="00CD2371"/>
    <w:rsid w:val="00CD237B"/>
    <w:rsid w:val="00CD23E9"/>
    <w:rsid w:val="00CD2606"/>
    <w:rsid w:val="00CD28C8"/>
    <w:rsid w:val="00CD2C52"/>
    <w:rsid w:val="00CD2CFD"/>
    <w:rsid w:val="00CD2D26"/>
    <w:rsid w:val="00CD2D89"/>
    <w:rsid w:val="00CD30F7"/>
    <w:rsid w:val="00CD3178"/>
    <w:rsid w:val="00CD330D"/>
    <w:rsid w:val="00CD3646"/>
    <w:rsid w:val="00CD3764"/>
    <w:rsid w:val="00CD3788"/>
    <w:rsid w:val="00CD3789"/>
    <w:rsid w:val="00CD3965"/>
    <w:rsid w:val="00CD39B8"/>
    <w:rsid w:val="00CD3A86"/>
    <w:rsid w:val="00CD3B03"/>
    <w:rsid w:val="00CD3B26"/>
    <w:rsid w:val="00CD3BFE"/>
    <w:rsid w:val="00CD3C5A"/>
    <w:rsid w:val="00CD41C3"/>
    <w:rsid w:val="00CD43FA"/>
    <w:rsid w:val="00CD4484"/>
    <w:rsid w:val="00CD450A"/>
    <w:rsid w:val="00CD45CB"/>
    <w:rsid w:val="00CD4696"/>
    <w:rsid w:val="00CD49FC"/>
    <w:rsid w:val="00CD4A2A"/>
    <w:rsid w:val="00CD4C33"/>
    <w:rsid w:val="00CD4DA3"/>
    <w:rsid w:val="00CD507C"/>
    <w:rsid w:val="00CD51C1"/>
    <w:rsid w:val="00CD5216"/>
    <w:rsid w:val="00CD5347"/>
    <w:rsid w:val="00CD536B"/>
    <w:rsid w:val="00CD53FB"/>
    <w:rsid w:val="00CD54BD"/>
    <w:rsid w:val="00CD5854"/>
    <w:rsid w:val="00CD5A02"/>
    <w:rsid w:val="00CD5CC9"/>
    <w:rsid w:val="00CD5D9B"/>
    <w:rsid w:val="00CD5E75"/>
    <w:rsid w:val="00CD5FC7"/>
    <w:rsid w:val="00CD6005"/>
    <w:rsid w:val="00CD61F8"/>
    <w:rsid w:val="00CD6244"/>
    <w:rsid w:val="00CD624E"/>
    <w:rsid w:val="00CD62B4"/>
    <w:rsid w:val="00CD6313"/>
    <w:rsid w:val="00CD635D"/>
    <w:rsid w:val="00CD6729"/>
    <w:rsid w:val="00CD67A0"/>
    <w:rsid w:val="00CD69FF"/>
    <w:rsid w:val="00CD6AA3"/>
    <w:rsid w:val="00CD6BD9"/>
    <w:rsid w:val="00CD6C3F"/>
    <w:rsid w:val="00CD6E26"/>
    <w:rsid w:val="00CD6E68"/>
    <w:rsid w:val="00CD6E81"/>
    <w:rsid w:val="00CD6EEA"/>
    <w:rsid w:val="00CD7002"/>
    <w:rsid w:val="00CD7305"/>
    <w:rsid w:val="00CD7688"/>
    <w:rsid w:val="00CD76FC"/>
    <w:rsid w:val="00CD775A"/>
    <w:rsid w:val="00CD788E"/>
    <w:rsid w:val="00CD78C2"/>
    <w:rsid w:val="00CD79D4"/>
    <w:rsid w:val="00CD79FA"/>
    <w:rsid w:val="00CD7CBF"/>
    <w:rsid w:val="00CD7CD4"/>
    <w:rsid w:val="00CD7DAE"/>
    <w:rsid w:val="00CD7E67"/>
    <w:rsid w:val="00CD7E78"/>
    <w:rsid w:val="00CD7F6F"/>
    <w:rsid w:val="00CD7FA2"/>
    <w:rsid w:val="00CE0069"/>
    <w:rsid w:val="00CE0143"/>
    <w:rsid w:val="00CE0254"/>
    <w:rsid w:val="00CE02F2"/>
    <w:rsid w:val="00CE051B"/>
    <w:rsid w:val="00CE05AA"/>
    <w:rsid w:val="00CE0788"/>
    <w:rsid w:val="00CE07A1"/>
    <w:rsid w:val="00CE091A"/>
    <w:rsid w:val="00CE0B0E"/>
    <w:rsid w:val="00CE0B78"/>
    <w:rsid w:val="00CE0BED"/>
    <w:rsid w:val="00CE0E06"/>
    <w:rsid w:val="00CE0F1C"/>
    <w:rsid w:val="00CE1013"/>
    <w:rsid w:val="00CE1158"/>
    <w:rsid w:val="00CE11AB"/>
    <w:rsid w:val="00CE128F"/>
    <w:rsid w:val="00CE1399"/>
    <w:rsid w:val="00CE15C4"/>
    <w:rsid w:val="00CE1678"/>
    <w:rsid w:val="00CE175A"/>
    <w:rsid w:val="00CE17E5"/>
    <w:rsid w:val="00CE1881"/>
    <w:rsid w:val="00CE1909"/>
    <w:rsid w:val="00CE1914"/>
    <w:rsid w:val="00CE1972"/>
    <w:rsid w:val="00CE19AF"/>
    <w:rsid w:val="00CE1AD0"/>
    <w:rsid w:val="00CE1AF6"/>
    <w:rsid w:val="00CE1B5B"/>
    <w:rsid w:val="00CE1BA9"/>
    <w:rsid w:val="00CE1ECE"/>
    <w:rsid w:val="00CE214B"/>
    <w:rsid w:val="00CE227E"/>
    <w:rsid w:val="00CE23E3"/>
    <w:rsid w:val="00CE2485"/>
    <w:rsid w:val="00CE24D4"/>
    <w:rsid w:val="00CE250C"/>
    <w:rsid w:val="00CE252F"/>
    <w:rsid w:val="00CE2584"/>
    <w:rsid w:val="00CE273D"/>
    <w:rsid w:val="00CE280A"/>
    <w:rsid w:val="00CE2856"/>
    <w:rsid w:val="00CE2864"/>
    <w:rsid w:val="00CE2B71"/>
    <w:rsid w:val="00CE2BB2"/>
    <w:rsid w:val="00CE2F3B"/>
    <w:rsid w:val="00CE31D5"/>
    <w:rsid w:val="00CE341C"/>
    <w:rsid w:val="00CE35C4"/>
    <w:rsid w:val="00CE3674"/>
    <w:rsid w:val="00CE378F"/>
    <w:rsid w:val="00CE3955"/>
    <w:rsid w:val="00CE39ED"/>
    <w:rsid w:val="00CE3D53"/>
    <w:rsid w:val="00CE3EB0"/>
    <w:rsid w:val="00CE3FCF"/>
    <w:rsid w:val="00CE405A"/>
    <w:rsid w:val="00CE4206"/>
    <w:rsid w:val="00CE43FC"/>
    <w:rsid w:val="00CE44C9"/>
    <w:rsid w:val="00CE4573"/>
    <w:rsid w:val="00CE46D5"/>
    <w:rsid w:val="00CE47BE"/>
    <w:rsid w:val="00CE4C78"/>
    <w:rsid w:val="00CE4CEA"/>
    <w:rsid w:val="00CE4D82"/>
    <w:rsid w:val="00CE4F5A"/>
    <w:rsid w:val="00CE4F8F"/>
    <w:rsid w:val="00CE5082"/>
    <w:rsid w:val="00CE5187"/>
    <w:rsid w:val="00CE5343"/>
    <w:rsid w:val="00CE5366"/>
    <w:rsid w:val="00CE550B"/>
    <w:rsid w:val="00CE56BC"/>
    <w:rsid w:val="00CE56C2"/>
    <w:rsid w:val="00CE57C5"/>
    <w:rsid w:val="00CE5826"/>
    <w:rsid w:val="00CE5A8A"/>
    <w:rsid w:val="00CE5AA3"/>
    <w:rsid w:val="00CE5C45"/>
    <w:rsid w:val="00CE5E31"/>
    <w:rsid w:val="00CE5E65"/>
    <w:rsid w:val="00CE5EED"/>
    <w:rsid w:val="00CE5FB4"/>
    <w:rsid w:val="00CE6095"/>
    <w:rsid w:val="00CE62DB"/>
    <w:rsid w:val="00CE62F9"/>
    <w:rsid w:val="00CE638E"/>
    <w:rsid w:val="00CE666E"/>
    <w:rsid w:val="00CE66C2"/>
    <w:rsid w:val="00CE69FE"/>
    <w:rsid w:val="00CE6A76"/>
    <w:rsid w:val="00CE6A9B"/>
    <w:rsid w:val="00CE6B33"/>
    <w:rsid w:val="00CE6BCF"/>
    <w:rsid w:val="00CE6BE1"/>
    <w:rsid w:val="00CE6D01"/>
    <w:rsid w:val="00CE6DA3"/>
    <w:rsid w:val="00CE6EF6"/>
    <w:rsid w:val="00CE7351"/>
    <w:rsid w:val="00CE741F"/>
    <w:rsid w:val="00CE7504"/>
    <w:rsid w:val="00CE75AB"/>
    <w:rsid w:val="00CE75F1"/>
    <w:rsid w:val="00CE7734"/>
    <w:rsid w:val="00CE77D5"/>
    <w:rsid w:val="00CE7956"/>
    <w:rsid w:val="00CE7ADA"/>
    <w:rsid w:val="00CE7B55"/>
    <w:rsid w:val="00CE7BB3"/>
    <w:rsid w:val="00CE7C1E"/>
    <w:rsid w:val="00CE7C21"/>
    <w:rsid w:val="00CE7C71"/>
    <w:rsid w:val="00CE7EE1"/>
    <w:rsid w:val="00CE7EE5"/>
    <w:rsid w:val="00CE7FB9"/>
    <w:rsid w:val="00CF0261"/>
    <w:rsid w:val="00CF02F9"/>
    <w:rsid w:val="00CF09D1"/>
    <w:rsid w:val="00CF0B94"/>
    <w:rsid w:val="00CF0BAA"/>
    <w:rsid w:val="00CF0C5F"/>
    <w:rsid w:val="00CF0CAC"/>
    <w:rsid w:val="00CF1034"/>
    <w:rsid w:val="00CF122F"/>
    <w:rsid w:val="00CF1247"/>
    <w:rsid w:val="00CF1303"/>
    <w:rsid w:val="00CF13D8"/>
    <w:rsid w:val="00CF148E"/>
    <w:rsid w:val="00CF1557"/>
    <w:rsid w:val="00CF1588"/>
    <w:rsid w:val="00CF15EA"/>
    <w:rsid w:val="00CF1609"/>
    <w:rsid w:val="00CF1651"/>
    <w:rsid w:val="00CF1736"/>
    <w:rsid w:val="00CF19B6"/>
    <w:rsid w:val="00CF1ABB"/>
    <w:rsid w:val="00CF1D0B"/>
    <w:rsid w:val="00CF1DD7"/>
    <w:rsid w:val="00CF1DE2"/>
    <w:rsid w:val="00CF1DEC"/>
    <w:rsid w:val="00CF1E1C"/>
    <w:rsid w:val="00CF1F33"/>
    <w:rsid w:val="00CF1F4C"/>
    <w:rsid w:val="00CF200D"/>
    <w:rsid w:val="00CF20CA"/>
    <w:rsid w:val="00CF2189"/>
    <w:rsid w:val="00CF2319"/>
    <w:rsid w:val="00CF27D8"/>
    <w:rsid w:val="00CF2813"/>
    <w:rsid w:val="00CF2A85"/>
    <w:rsid w:val="00CF2B60"/>
    <w:rsid w:val="00CF2C38"/>
    <w:rsid w:val="00CF2D1F"/>
    <w:rsid w:val="00CF304B"/>
    <w:rsid w:val="00CF312F"/>
    <w:rsid w:val="00CF3340"/>
    <w:rsid w:val="00CF34CF"/>
    <w:rsid w:val="00CF3667"/>
    <w:rsid w:val="00CF36CB"/>
    <w:rsid w:val="00CF3711"/>
    <w:rsid w:val="00CF37BD"/>
    <w:rsid w:val="00CF38A9"/>
    <w:rsid w:val="00CF3A95"/>
    <w:rsid w:val="00CF3AD1"/>
    <w:rsid w:val="00CF3BB7"/>
    <w:rsid w:val="00CF3CA0"/>
    <w:rsid w:val="00CF3CB7"/>
    <w:rsid w:val="00CF3CF1"/>
    <w:rsid w:val="00CF3DD4"/>
    <w:rsid w:val="00CF3DF9"/>
    <w:rsid w:val="00CF3EA4"/>
    <w:rsid w:val="00CF3F56"/>
    <w:rsid w:val="00CF3F78"/>
    <w:rsid w:val="00CF4007"/>
    <w:rsid w:val="00CF400B"/>
    <w:rsid w:val="00CF4162"/>
    <w:rsid w:val="00CF4258"/>
    <w:rsid w:val="00CF4301"/>
    <w:rsid w:val="00CF4350"/>
    <w:rsid w:val="00CF471C"/>
    <w:rsid w:val="00CF495F"/>
    <w:rsid w:val="00CF497F"/>
    <w:rsid w:val="00CF4A35"/>
    <w:rsid w:val="00CF4A75"/>
    <w:rsid w:val="00CF4BCC"/>
    <w:rsid w:val="00CF4DEE"/>
    <w:rsid w:val="00CF4EC8"/>
    <w:rsid w:val="00CF4F9C"/>
    <w:rsid w:val="00CF50FA"/>
    <w:rsid w:val="00CF5140"/>
    <w:rsid w:val="00CF5168"/>
    <w:rsid w:val="00CF53D2"/>
    <w:rsid w:val="00CF53FE"/>
    <w:rsid w:val="00CF54AB"/>
    <w:rsid w:val="00CF54C8"/>
    <w:rsid w:val="00CF5B8B"/>
    <w:rsid w:val="00CF5BE5"/>
    <w:rsid w:val="00CF5D8D"/>
    <w:rsid w:val="00CF5F4A"/>
    <w:rsid w:val="00CF60A6"/>
    <w:rsid w:val="00CF646C"/>
    <w:rsid w:val="00CF68B8"/>
    <w:rsid w:val="00CF68F2"/>
    <w:rsid w:val="00CF6BA1"/>
    <w:rsid w:val="00CF6E17"/>
    <w:rsid w:val="00CF6FBE"/>
    <w:rsid w:val="00CF7175"/>
    <w:rsid w:val="00CF75CC"/>
    <w:rsid w:val="00CF763B"/>
    <w:rsid w:val="00CF79AE"/>
    <w:rsid w:val="00CF7A39"/>
    <w:rsid w:val="00CF7B06"/>
    <w:rsid w:val="00CF7C93"/>
    <w:rsid w:val="00CF7F91"/>
    <w:rsid w:val="00D0018D"/>
    <w:rsid w:val="00D004C2"/>
    <w:rsid w:val="00D0066D"/>
    <w:rsid w:val="00D00822"/>
    <w:rsid w:val="00D0097F"/>
    <w:rsid w:val="00D00C06"/>
    <w:rsid w:val="00D00CBC"/>
    <w:rsid w:val="00D00CC6"/>
    <w:rsid w:val="00D00D3B"/>
    <w:rsid w:val="00D00DC6"/>
    <w:rsid w:val="00D00DED"/>
    <w:rsid w:val="00D00DF5"/>
    <w:rsid w:val="00D0102C"/>
    <w:rsid w:val="00D010E2"/>
    <w:rsid w:val="00D0124E"/>
    <w:rsid w:val="00D0143A"/>
    <w:rsid w:val="00D01478"/>
    <w:rsid w:val="00D0158D"/>
    <w:rsid w:val="00D015B5"/>
    <w:rsid w:val="00D01834"/>
    <w:rsid w:val="00D01861"/>
    <w:rsid w:val="00D018FA"/>
    <w:rsid w:val="00D01A7B"/>
    <w:rsid w:val="00D01BCF"/>
    <w:rsid w:val="00D01BF6"/>
    <w:rsid w:val="00D01C1C"/>
    <w:rsid w:val="00D01D3B"/>
    <w:rsid w:val="00D01E2D"/>
    <w:rsid w:val="00D02108"/>
    <w:rsid w:val="00D023A9"/>
    <w:rsid w:val="00D023C6"/>
    <w:rsid w:val="00D023CF"/>
    <w:rsid w:val="00D02569"/>
    <w:rsid w:val="00D0262C"/>
    <w:rsid w:val="00D02657"/>
    <w:rsid w:val="00D0276B"/>
    <w:rsid w:val="00D027EA"/>
    <w:rsid w:val="00D02B40"/>
    <w:rsid w:val="00D02B72"/>
    <w:rsid w:val="00D02BDA"/>
    <w:rsid w:val="00D02C51"/>
    <w:rsid w:val="00D02C9D"/>
    <w:rsid w:val="00D02D19"/>
    <w:rsid w:val="00D0311F"/>
    <w:rsid w:val="00D031C9"/>
    <w:rsid w:val="00D03307"/>
    <w:rsid w:val="00D03411"/>
    <w:rsid w:val="00D0348E"/>
    <w:rsid w:val="00D03680"/>
    <w:rsid w:val="00D03698"/>
    <w:rsid w:val="00D039A8"/>
    <w:rsid w:val="00D039A9"/>
    <w:rsid w:val="00D039BC"/>
    <w:rsid w:val="00D03AF8"/>
    <w:rsid w:val="00D03B11"/>
    <w:rsid w:val="00D03B4C"/>
    <w:rsid w:val="00D03DBF"/>
    <w:rsid w:val="00D03F75"/>
    <w:rsid w:val="00D04102"/>
    <w:rsid w:val="00D04257"/>
    <w:rsid w:val="00D044E7"/>
    <w:rsid w:val="00D04704"/>
    <w:rsid w:val="00D04714"/>
    <w:rsid w:val="00D04773"/>
    <w:rsid w:val="00D048C8"/>
    <w:rsid w:val="00D04B9C"/>
    <w:rsid w:val="00D04BB7"/>
    <w:rsid w:val="00D04EA2"/>
    <w:rsid w:val="00D04F71"/>
    <w:rsid w:val="00D04FC0"/>
    <w:rsid w:val="00D050D7"/>
    <w:rsid w:val="00D05304"/>
    <w:rsid w:val="00D053F0"/>
    <w:rsid w:val="00D054D9"/>
    <w:rsid w:val="00D05593"/>
    <w:rsid w:val="00D059BF"/>
    <w:rsid w:val="00D059CF"/>
    <w:rsid w:val="00D05B0A"/>
    <w:rsid w:val="00D05B92"/>
    <w:rsid w:val="00D05FAE"/>
    <w:rsid w:val="00D060FD"/>
    <w:rsid w:val="00D06139"/>
    <w:rsid w:val="00D062A8"/>
    <w:rsid w:val="00D06387"/>
    <w:rsid w:val="00D064A4"/>
    <w:rsid w:val="00D06503"/>
    <w:rsid w:val="00D06A61"/>
    <w:rsid w:val="00D06AF3"/>
    <w:rsid w:val="00D06BB1"/>
    <w:rsid w:val="00D06ED0"/>
    <w:rsid w:val="00D07252"/>
    <w:rsid w:val="00D072AA"/>
    <w:rsid w:val="00D07377"/>
    <w:rsid w:val="00D07406"/>
    <w:rsid w:val="00D0741B"/>
    <w:rsid w:val="00D076CD"/>
    <w:rsid w:val="00D078EE"/>
    <w:rsid w:val="00D078F0"/>
    <w:rsid w:val="00D07953"/>
    <w:rsid w:val="00D07E13"/>
    <w:rsid w:val="00D07E16"/>
    <w:rsid w:val="00D10020"/>
    <w:rsid w:val="00D102ED"/>
    <w:rsid w:val="00D103A5"/>
    <w:rsid w:val="00D103D2"/>
    <w:rsid w:val="00D10506"/>
    <w:rsid w:val="00D105FE"/>
    <w:rsid w:val="00D1067F"/>
    <w:rsid w:val="00D106A5"/>
    <w:rsid w:val="00D108CF"/>
    <w:rsid w:val="00D10B2F"/>
    <w:rsid w:val="00D10C11"/>
    <w:rsid w:val="00D10E7C"/>
    <w:rsid w:val="00D10E8E"/>
    <w:rsid w:val="00D10EFC"/>
    <w:rsid w:val="00D1112E"/>
    <w:rsid w:val="00D111FC"/>
    <w:rsid w:val="00D1131A"/>
    <w:rsid w:val="00D113E6"/>
    <w:rsid w:val="00D11409"/>
    <w:rsid w:val="00D1171D"/>
    <w:rsid w:val="00D1172D"/>
    <w:rsid w:val="00D1178E"/>
    <w:rsid w:val="00D1180E"/>
    <w:rsid w:val="00D118B8"/>
    <w:rsid w:val="00D11911"/>
    <w:rsid w:val="00D1193E"/>
    <w:rsid w:val="00D11D32"/>
    <w:rsid w:val="00D11D71"/>
    <w:rsid w:val="00D11DE4"/>
    <w:rsid w:val="00D11F4D"/>
    <w:rsid w:val="00D12235"/>
    <w:rsid w:val="00D12236"/>
    <w:rsid w:val="00D12251"/>
    <w:rsid w:val="00D125AB"/>
    <w:rsid w:val="00D12605"/>
    <w:rsid w:val="00D12672"/>
    <w:rsid w:val="00D126C7"/>
    <w:rsid w:val="00D12A2F"/>
    <w:rsid w:val="00D12D1D"/>
    <w:rsid w:val="00D12D46"/>
    <w:rsid w:val="00D12DA6"/>
    <w:rsid w:val="00D13043"/>
    <w:rsid w:val="00D130B5"/>
    <w:rsid w:val="00D13165"/>
    <w:rsid w:val="00D133D2"/>
    <w:rsid w:val="00D133F9"/>
    <w:rsid w:val="00D1340E"/>
    <w:rsid w:val="00D1354E"/>
    <w:rsid w:val="00D1358E"/>
    <w:rsid w:val="00D135BE"/>
    <w:rsid w:val="00D135C0"/>
    <w:rsid w:val="00D1386B"/>
    <w:rsid w:val="00D13A99"/>
    <w:rsid w:val="00D13B31"/>
    <w:rsid w:val="00D13D77"/>
    <w:rsid w:val="00D13E08"/>
    <w:rsid w:val="00D13E88"/>
    <w:rsid w:val="00D1407B"/>
    <w:rsid w:val="00D14194"/>
    <w:rsid w:val="00D1425E"/>
    <w:rsid w:val="00D14260"/>
    <w:rsid w:val="00D1429B"/>
    <w:rsid w:val="00D143E6"/>
    <w:rsid w:val="00D14485"/>
    <w:rsid w:val="00D1451D"/>
    <w:rsid w:val="00D14758"/>
    <w:rsid w:val="00D1498A"/>
    <w:rsid w:val="00D149EF"/>
    <w:rsid w:val="00D14A64"/>
    <w:rsid w:val="00D14CCC"/>
    <w:rsid w:val="00D14CF3"/>
    <w:rsid w:val="00D14D2C"/>
    <w:rsid w:val="00D14FBF"/>
    <w:rsid w:val="00D1503D"/>
    <w:rsid w:val="00D1505A"/>
    <w:rsid w:val="00D150CD"/>
    <w:rsid w:val="00D150DD"/>
    <w:rsid w:val="00D150E3"/>
    <w:rsid w:val="00D151D7"/>
    <w:rsid w:val="00D152D5"/>
    <w:rsid w:val="00D15683"/>
    <w:rsid w:val="00D15915"/>
    <w:rsid w:val="00D15998"/>
    <w:rsid w:val="00D15B1A"/>
    <w:rsid w:val="00D15E00"/>
    <w:rsid w:val="00D15FCD"/>
    <w:rsid w:val="00D1600A"/>
    <w:rsid w:val="00D1610B"/>
    <w:rsid w:val="00D16299"/>
    <w:rsid w:val="00D16596"/>
    <w:rsid w:val="00D1683E"/>
    <w:rsid w:val="00D1689A"/>
    <w:rsid w:val="00D16992"/>
    <w:rsid w:val="00D16A69"/>
    <w:rsid w:val="00D16A71"/>
    <w:rsid w:val="00D16C40"/>
    <w:rsid w:val="00D16D44"/>
    <w:rsid w:val="00D16DF1"/>
    <w:rsid w:val="00D16E48"/>
    <w:rsid w:val="00D16E94"/>
    <w:rsid w:val="00D170A6"/>
    <w:rsid w:val="00D171CC"/>
    <w:rsid w:val="00D17262"/>
    <w:rsid w:val="00D17569"/>
    <w:rsid w:val="00D17675"/>
    <w:rsid w:val="00D176D0"/>
    <w:rsid w:val="00D17776"/>
    <w:rsid w:val="00D177E1"/>
    <w:rsid w:val="00D1796B"/>
    <w:rsid w:val="00D17975"/>
    <w:rsid w:val="00D17AD6"/>
    <w:rsid w:val="00D17C3E"/>
    <w:rsid w:val="00D17C89"/>
    <w:rsid w:val="00D17D28"/>
    <w:rsid w:val="00D20389"/>
    <w:rsid w:val="00D2047F"/>
    <w:rsid w:val="00D204E4"/>
    <w:rsid w:val="00D208AF"/>
    <w:rsid w:val="00D20AEA"/>
    <w:rsid w:val="00D20C29"/>
    <w:rsid w:val="00D20D22"/>
    <w:rsid w:val="00D20E08"/>
    <w:rsid w:val="00D2103C"/>
    <w:rsid w:val="00D210E4"/>
    <w:rsid w:val="00D2127F"/>
    <w:rsid w:val="00D213F4"/>
    <w:rsid w:val="00D21422"/>
    <w:rsid w:val="00D214A3"/>
    <w:rsid w:val="00D219D9"/>
    <w:rsid w:val="00D21D6C"/>
    <w:rsid w:val="00D220D7"/>
    <w:rsid w:val="00D22166"/>
    <w:rsid w:val="00D222C2"/>
    <w:rsid w:val="00D225D6"/>
    <w:rsid w:val="00D22847"/>
    <w:rsid w:val="00D228CB"/>
    <w:rsid w:val="00D2292C"/>
    <w:rsid w:val="00D22956"/>
    <w:rsid w:val="00D22AB5"/>
    <w:rsid w:val="00D22ACC"/>
    <w:rsid w:val="00D22B7B"/>
    <w:rsid w:val="00D22C0E"/>
    <w:rsid w:val="00D22CCF"/>
    <w:rsid w:val="00D22DB1"/>
    <w:rsid w:val="00D22E3D"/>
    <w:rsid w:val="00D22F64"/>
    <w:rsid w:val="00D23189"/>
    <w:rsid w:val="00D232C6"/>
    <w:rsid w:val="00D23346"/>
    <w:rsid w:val="00D23487"/>
    <w:rsid w:val="00D236F5"/>
    <w:rsid w:val="00D23794"/>
    <w:rsid w:val="00D23D09"/>
    <w:rsid w:val="00D23D97"/>
    <w:rsid w:val="00D23DAD"/>
    <w:rsid w:val="00D23E8D"/>
    <w:rsid w:val="00D2408D"/>
    <w:rsid w:val="00D240D0"/>
    <w:rsid w:val="00D24938"/>
    <w:rsid w:val="00D24965"/>
    <w:rsid w:val="00D24C9A"/>
    <w:rsid w:val="00D24D34"/>
    <w:rsid w:val="00D24E4B"/>
    <w:rsid w:val="00D24F69"/>
    <w:rsid w:val="00D250EC"/>
    <w:rsid w:val="00D251A7"/>
    <w:rsid w:val="00D2523B"/>
    <w:rsid w:val="00D252AC"/>
    <w:rsid w:val="00D2552F"/>
    <w:rsid w:val="00D257D1"/>
    <w:rsid w:val="00D25A15"/>
    <w:rsid w:val="00D25A66"/>
    <w:rsid w:val="00D25C0D"/>
    <w:rsid w:val="00D25C1B"/>
    <w:rsid w:val="00D25D23"/>
    <w:rsid w:val="00D25DDA"/>
    <w:rsid w:val="00D25DFB"/>
    <w:rsid w:val="00D25E50"/>
    <w:rsid w:val="00D262D3"/>
    <w:rsid w:val="00D26305"/>
    <w:rsid w:val="00D267E5"/>
    <w:rsid w:val="00D2695C"/>
    <w:rsid w:val="00D269AB"/>
    <w:rsid w:val="00D269B6"/>
    <w:rsid w:val="00D26DEE"/>
    <w:rsid w:val="00D26E6B"/>
    <w:rsid w:val="00D26FE0"/>
    <w:rsid w:val="00D2703D"/>
    <w:rsid w:val="00D2727C"/>
    <w:rsid w:val="00D273D5"/>
    <w:rsid w:val="00D273FC"/>
    <w:rsid w:val="00D27482"/>
    <w:rsid w:val="00D27573"/>
    <w:rsid w:val="00D27579"/>
    <w:rsid w:val="00D2776E"/>
    <w:rsid w:val="00D27845"/>
    <w:rsid w:val="00D2786A"/>
    <w:rsid w:val="00D27C39"/>
    <w:rsid w:val="00D27D69"/>
    <w:rsid w:val="00D27E34"/>
    <w:rsid w:val="00D27EC7"/>
    <w:rsid w:val="00D27FAE"/>
    <w:rsid w:val="00D30257"/>
    <w:rsid w:val="00D30403"/>
    <w:rsid w:val="00D305EA"/>
    <w:rsid w:val="00D3079A"/>
    <w:rsid w:val="00D307E5"/>
    <w:rsid w:val="00D30A14"/>
    <w:rsid w:val="00D30A78"/>
    <w:rsid w:val="00D30AB1"/>
    <w:rsid w:val="00D30B55"/>
    <w:rsid w:val="00D30BB4"/>
    <w:rsid w:val="00D30CF5"/>
    <w:rsid w:val="00D30D1D"/>
    <w:rsid w:val="00D30F76"/>
    <w:rsid w:val="00D31284"/>
    <w:rsid w:val="00D3134D"/>
    <w:rsid w:val="00D31524"/>
    <w:rsid w:val="00D31530"/>
    <w:rsid w:val="00D31534"/>
    <w:rsid w:val="00D31758"/>
    <w:rsid w:val="00D317F1"/>
    <w:rsid w:val="00D31989"/>
    <w:rsid w:val="00D319AC"/>
    <w:rsid w:val="00D31AF0"/>
    <w:rsid w:val="00D31B14"/>
    <w:rsid w:val="00D31BB8"/>
    <w:rsid w:val="00D31C6E"/>
    <w:rsid w:val="00D31D9A"/>
    <w:rsid w:val="00D31DCF"/>
    <w:rsid w:val="00D31E34"/>
    <w:rsid w:val="00D31F31"/>
    <w:rsid w:val="00D3211A"/>
    <w:rsid w:val="00D32215"/>
    <w:rsid w:val="00D322D7"/>
    <w:rsid w:val="00D32380"/>
    <w:rsid w:val="00D323CE"/>
    <w:rsid w:val="00D3271A"/>
    <w:rsid w:val="00D328A2"/>
    <w:rsid w:val="00D3293E"/>
    <w:rsid w:val="00D32A16"/>
    <w:rsid w:val="00D32B81"/>
    <w:rsid w:val="00D32B94"/>
    <w:rsid w:val="00D32C0A"/>
    <w:rsid w:val="00D32F31"/>
    <w:rsid w:val="00D33080"/>
    <w:rsid w:val="00D3316D"/>
    <w:rsid w:val="00D331F3"/>
    <w:rsid w:val="00D33378"/>
    <w:rsid w:val="00D333AA"/>
    <w:rsid w:val="00D33460"/>
    <w:rsid w:val="00D335AA"/>
    <w:rsid w:val="00D33B31"/>
    <w:rsid w:val="00D33DB3"/>
    <w:rsid w:val="00D33DE6"/>
    <w:rsid w:val="00D33EB4"/>
    <w:rsid w:val="00D33FDC"/>
    <w:rsid w:val="00D3409F"/>
    <w:rsid w:val="00D34164"/>
    <w:rsid w:val="00D3425E"/>
    <w:rsid w:val="00D34493"/>
    <w:rsid w:val="00D3455B"/>
    <w:rsid w:val="00D34636"/>
    <w:rsid w:val="00D34AE3"/>
    <w:rsid w:val="00D34AEE"/>
    <w:rsid w:val="00D34B48"/>
    <w:rsid w:val="00D34D35"/>
    <w:rsid w:val="00D34E9E"/>
    <w:rsid w:val="00D34F3E"/>
    <w:rsid w:val="00D35559"/>
    <w:rsid w:val="00D35642"/>
    <w:rsid w:val="00D35B7D"/>
    <w:rsid w:val="00D35E6E"/>
    <w:rsid w:val="00D35F2C"/>
    <w:rsid w:val="00D360D9"/>
    <w:rsid w:val="00D3619A"/>
    <w:rsid w:val="00D3627B"/>
    <w:rsid w:val="00D36281"/>
    <w:rsid w:val="00D36413"/>
    <w:rsid w:val="00D3646E"/>
    <w:rsid w:val="00D36501"/>
    <w:rsid w:val="00D3650D"/>
    <w:rsid w:val="00D3672B"/>
    <w:rsid w:val="00D36813"/>
    <w:rsid w:val="00D3684A"/>
    <w:rsid w:val="00D369FD"/>
    <w:rsid w:val="00D36B6B"/>
    <w:rsid w:val="00D36C46"/>
    <w:rsid w:val="00D36F60"/>
    <w:rsid w:val="00D36FF5"/>
    <w:rsid w:val="00D371F1"/>
    <w:rsid w:val="00D37272"/>
    <w:rsid w:val="00D37DB6"/>
    <w:rsid w:val="00D37E00"/>
    <w:rsid w:val="00D37F0F"/>
    <w:rsid w:val="00D400CE"/>
    <w:rsid w:val="00D4014C"/>
    <w:rsid w:val="00D40185"/>
    <w:rsid w:val="00D40448"/>
    <w:rsid w:val="00D40746"/>
    <w:rsid w:val="00D408A8"/>
    <w:rsid w:val="00D409CF"/>
    <w:rsid w:val="00D40CBF"/>
    <w:rsid w:val="00D40D5E"/>
    <w:rsid w:val="00D40E53"/>
    <w:rsid w:val="00D40FFA"/>
    <w:rsid w:val="00D412BC"/>
    <w:rsid w:val="00D413A8"/>
    <w:rsid w:val="00D4162C"/>
    <w:rsid w:val="00D418B3"/>
    <w:rsid w:val="00D419F4"/>
    <w:rsid w:val="00D41A03"/>
    <w:rsid w:val="00D41A94"/>
    <w:rsid w:val="00D41CA6"/>
    <w:rsid w:val="00D41D13"/>
    <w:rsid w:val="00D41EF7"/>
    <w:rsid w:val="00D420A9"/>
    <w:rsid w:val="00D4228F"/>
    <w:rsid w:val="00D4259B"/>
    <w:rsid w:val="00D425A5"/>
    <w:rsid w:val="00D427AE"/>
    <w:rsid w:val="00D42A1B"/>
    <w:rsid w:val="00D42A8D"/>
    <w:rsid w:val="00D42B81"/>
    <w:rsid w:val="00D42F21"/>
    <w:rsid w:val="00D42F2F"/>
    <w:rsid w:val="00D431A4"/>
    <w:rsid w:val="00D4359B"/>
    <w:rsid w:val="00D4360B"/>
    <w:rsid w:val="00D439B4"/>
    <w:rsid w:val="00D43B7B"/>
    <w:rsid w:val="00D43E29"/>
    <w:rsid w:val="00D43FBA"/>
    <w:rsid w:val="00D44004"/>
    <w:rsid w:val="00D4412A"/>
    <w:rsid w:val="00D44238"/>
    <w:rsid w:val="00D44329"/>
    <w:rsid w:val="00D44354"/>
    <w:rsid w:val="00D44416"/>
    <w:rsid w:val="00D4448B"/>
    <w:rsid w:val="00D44786"/>
    <w:rsid w:val="00D44969"/>
    <w:rsid w:val="00D44B7D"/>
    <w:rsid w:val="00D44C51"/>
    <w:rsid w:val="00D44DC7"/>
    <w:rsid w:val="00D4532F"/>
    <w:rsid w:val="00D454B1"/>
    <w:rsid w:val="00D454B8"/>
    <w:rsid w:val="00D454F5"/>
    <w:rsid w:val="00D457BD"/>
    <w:rsid w:val="00D4580C"/>
    <w:rsid w:val="00D458CD"/>
    <w:rsid w:val="00D45AC9"/>
    <w:rsid w:val="00D45AFA"/>
    <w:rsid w:val="00D45BD2"/>
    <w:rsid w:val="00D45F50"/>
    <w:rsid w:val="00D46046"/>
    <w:rsid w:val="00D460F9"/>
    <w:rsid w:val="00D46299"/>
    <w:rsid w:val="00D462A4"/>
    <w:rsid w:val="00D462BF"/>
    <w:rsid w:val="00D4635C"/>
    <w:rsid w:val="00D4659E"/>
    <w:rsid w:val="00D465FB"/>
    <w:rsid w:val="00D46657"/>
    <w:rsid w:val="00D468BF"/>
    <w:rsid w:val="00D46966"/>
    <w:rsid w:val="00D469E4"/>
    <w:rsid w:val="00D46B64"/>
    <w:rsid w:val="00D46BE7"/>
    <w:rsid w:val="00D472F3"/>
    <w:rsid w:val="00D474E6"/>
    <w:rsid w:val="00D4751E"/>
    <w:rsid w:val="00D475F2"/>
    <w:rsid w:val="00D47654"/>
    <w:rsid w:val="00D477A1"/>
    <w:rsid w:val="00D477ED"/>
    <w:rsid w:val="00D47942"/>
    <w:rsid w:val="00D47BE5"/>
    <w:rsid w:val="00D47D0D"/>
    <w:rsid w:val="00D47D9E"/>
    <w:rsid w:val="00D47F18"/>
    <w:rsid w:val="00D47FB9"/>
    <w:rsid w:val="00D501E1"/>
    <w:rsid w:val="00D5040B"/>
    <w:rsid w:val="00D50686"/>
    <w:rsid w:val="00D508DD"/>
    <w:rsid w:val="00D5095D"/>
    <w:rsid w:val="00D509AE"/>
    <w:rsid w:val="00D50BA9"/>
    <w:rsid w:val="00D50C77"/>
    <w:rsid w:val="00D50F81"/>
    <w:rsid w:val="00D5110F"/>
    <w:rsid w:val="00D51235"/>
    <w:rsid w:val="00D513EF"/>
    <w:rsid w:val="00D513F3"/>
    <w:rsid w:val="00D51484"/>
    <w:rsid w:val="00D51666"/>
    <w:rsid w:val="00D5168E"/>
    <w:rsid w:val="00D516E7"/>
    <w:rsid w:val="00D51C79"/>
    <w:rsid w:val="00D51CDD"/>
    <w:rsid w:val="00D51E73"/>
    <w:rsid w:val="00D51FED"/>
    <w:rsid w:val="00D5204C"/>
    <w:rsid w:val="00D522CD"/>
    <w:rsid w:val="00D52351"/>
    <w:rsid w:val="00D5252F"/>
    <w:rsid w:val="00D52617"/>
    <w:rsid w:val="00D5275B"/>
    <w:rsid w:val="00D5275D"/>
    <w:rsid w:val="00D528A7"/>
    <w:rsid w:val="00D5291D"/>
    <w:rsid w:val="00D52A79"/>
    <w:rsid w:val="00D52B8F"/>
    <w:rsid w:val="00D52BCF"/>
    <w:rsid w:val="00D52C8A"/>
    <w:rsid w:val="00D52CAE"/>
    <w:rsid w:val="00D52DBB"/>
    <w:rsid w:val="00D52F69"/>
    <w:rsid w:val="00D53149"/>
    <w:rsid w:val="00D532AE"/>
    <w:rsid w:val="00D533E1"/>
    <w:rsid w:val="00D537B4"/>
    <w:rsid w:val="00D538B8"/>
    <w:rsid w:val="00D53922"/>
    <w:rsid w:val="00D53CEE"/>
    <w:rsid w:val="00D53E73"/>
    <w:rsid w:val="00D54067"/>
    <w:rsid w:val="00D5406A"/>
    <w:rsid w:val="00D54325"/>
    <w:rsid w:val="00D54331"/>
    <w:rsid w:val="00D543DB"/>
    <w:rsid w:val="00D54488"/>
    <w:rsid w:val="00D546FE"/>
    <w:rsid w:val="00D548C3"/>
    <w:rsid w:val="00D549CC"/>
    <w:rsid w:val="00D54A96"/>
    <w:rsid w:val="00D54D3E"/>
    <w:rsid w:val="00D54EB8"/>
    <w:rsid w:val="00D550D2"/>
    <w:rsid w:val="00D55469"/>
    <w:rsid w:val="00D55655"/>
    <w:rsid w:val="00D5586F"/>
    <w:rsid w:val="00D55880"/>
    <w:rsid w:val="00D55940"/>
    <w:rsid w:val="00D55A65"/>
    <w:rsid w:val="00D55AD2"/>
    <w:rsid w:val="00D55B53"/>
    <w:rsid w:val="00D55BB0"/>
    <w:rsid w:val="00D55BE9"/>
    <w:rsid w:val="00D55C4E"/>
    <w:rsid w:val="00D55CCA"/>
    <w:rsid w:val="00D55D21"/>
    <w:rsid w:val="00D55F17"/>
    <w:rsid w:val="00D55F82"/>
    <w:rsid w:val="00D56159"/>
    <w:rsid w:val="00D56315"/>
    <w:rsid w:val="00D564AC"/>
    <w:rsid w:val="00D564BE"/>
    <w:rsid w:val="00D566F5"/>
    <w:rsid w:val="00D566FB"/>
    <w:rsid w:val="00D56787"/>
    <w:rsid w:val="00D5686C"/>
    <w:rsid w:val="00D56BEB"/>
    <w:rsid w:val="00D56CD8"/>
    <w:rsid w:val="00D570F8"/>
    <w:rsid w:val="00D57144"/>
    <w:rsid w:val="00D572DE"/>
    <w:rsid w:val="00D57308"/>
    <w:rsid w:val="00D57445"/>
    <w:rsid w:val="00D57473"/>
    <w:rsid w:val="00D5759A"/>
    <w:rsid w:val="00D575F6"/>
    <w:rsid w:val="00D57877"/>
    <w:rsid w:val="00D578CD"/>
    <w:rsid w:val="00D5793D"/>
    <w:rsid w:val="00D57C3E"/>
    <w:rsid w:val="00D57DEB"/>
    <w:rsid w:val="00D601E7"/>
    <w:rsid w:val="00D60479"/>
    <w:rsid w:val="00D607B5"/>
    <w:rsid w:val="00D60810"/>
    <w:rsid w:val="00D609E1"/>
    <w:rsid w:val="00D60A05"/>
    <w:rsid w:val="00D60A5F"/>
    <w:rsid w:val="00D60A63"/>
    <w:rsid w:val="00D60A7A"/>
    <w:rsid w:val="00D60B64"/>
    <w:rsid w:val="00D60DA8"/>
    <w:rsid w:val="00D60DBC"/>
    <w:rsid w:val="00D60EF2"/>
    <w:rsid w:val="00D60EFB"/>
    <w:rsid w:val="00D61044"/>
    <w:rsid w:val="00D61093"/>
    <w:rsid w:val="00D61214"/>
    <w:rsid w:val="00D61419"/>
    <w:rsid w:val="00D6144A"/>
    <w:rsid w:val="00D614E6"/>
    <w:rsid w:val="00D619A9"/>
    <w:rsid w:val="00D619AC"/>
    <w:rsid w:val="00D61B2F"/>
    <w:rsid w:val="00D61CCB"/>
    <w:rsid w:val="00D61D62"/>
    <w:rsid w:val="00D61E6B"/>
    <w:rsid w:val="00D61EC3"/>
    <w:rsid w:val="00D61EEF"/>
    <w:rsid w:val="00D61F8E"/>
    <w:rsid w:val="00D621D6"/>
    <w:rsid w:val="00D62255"/>
    <w:rsid w:val="00D62288"/>
    <w:rsid w:val="00D6233B"/>
    <w:rsid w:val="00D623BE"/>
    <w:rsid w:val="00D6255B"/>
    <w:rsid w:val="00D62661"/>
    <w:rsid w:val="00D6272A"/>
    <w:rsid w:val="00D627A3"/>
    <w:rsid w:val="00D6285A"/>
    <w:rsid w:val="00D628BE"/>
    <w:rsid w:val="00D62A56"/>
    <w:rsid w:val="00D62DFC"/>
    <w:rsid w:val="00D62EA4"/>
    <w:rsid w:val="00D63007"/>
    <w:rsid w:val="00D63149"/>
    <w:rsid w:val="00D631A2"/>
    <w:rsid w:val="00D63451"/>
    <w:rsid w:val="00D63CC3"/>
    <w:rsid w:val="00D63D67"/>
    <w:rsid w:val="00D63D8F"/>
    <w:rsid w:val="00D64037"/>
    <w:rsid w:val="00D64116"/>
    <w:rsid w:val="00D645C5"/>
    <w:rsid w:val="00D64784"/>
    <w:rsid w:val="00D64787"/>
    <w:rsid w:val="00D64995"/>
    <w:rsid w:val="00D64A5B"/>
    <w:rsid w:val="00D64B40"/>
    <w:rsid w:val="00D64F2E"/>
    <w:rsid w:val="00D650F5"/>
    <w:rsid w:val="00D65154"/>
    <w:rsid w:val="00D65617"/>
    <w:rsid w:val="00D65660"/>
    <w:rsid w:val="00D6567B"/>
    <w:rsid w:val="00D65701"/>
    <w:rsid w:val="00D657AA"/>
    <w:rsid w:val="00D65E28"/>
    <w:rsid w:val="00D65F4F"/>
    <w:rsid w:val="00D660D2"/>
    <w:rsid w:val="00D6610A"/>
    <w:rsid w:val="00D66125"/>
    <w:rsid w:val="00D663E5"/>
    <w:rsid w:val="00D666DA"/>
    <w:rsid w:val="00D6687D"/>
    <w:rsid w:val="00D66E06"/>
    <w:rsid w:val="00D66E5A"/>
    <w:rsid w:val="00D66E5E"/>
    <w:rsid w:val="00D66EAB"/>
    <w:rsid w:val="00D67082"/>
    <w:rsid w:val="00D670FB"/>
    <w:rsid w:val="00D673DB"/>
    <w:rsid w:val="00D67489"/>
    <w:rsid w:val="00D67622"/>
    <w:rsid w:val="00D67705"/>
    <w:rsid w:val="00D6782B"/>
    <w:rsid w:val="00D67978"/>
    <w:rsid w:val="00D679A7"/>
    <w:rsid w:val="00D679AC"/>
    <w:rsid w:val="00D67B5A"/>
    <w:rsid w:val="00D67F3E"/>
    <w:rsid w:val="00D70048"/>
    <w:rsid w:val="00D700F2"/>
    <w:rsid w:val="00D701EB"/>
    <w:rsid w:val="00D70333"/>
    <w:rsid w:val="00D70689"/>
    <w:rsid w:val="00D70719"/>
    <w:rsid w:val="00D7076C"/>
    <w:rsid w:val="00D707E0"/>
    <w:rsid w:val="00D707FE"/>
    <w:rsid w:val="00D70988"/>
    <w:rsid w:val="00D70CB8"/>
    <w:rsid w:val="00D70CF9"/>
    <w:rsid w:val="00D70E1A"/>
    <w:rsid w:val="00D70EB8"/>
    <w:rsid w:val="00D70FF7"/>
    <w:rsid w:val="00D712BE"/>
    <w:rsid w:val="00D71390"/>
    <w:rsid w:val="00D71438"/>
    <w:rsid w:val="00D71C69"/>
    <w:rsid w:val="00D71CCC"/>
    <w:rsid w:val="00D71CE8"/>
    <w:rsid w:val="00D71CF2"/>
    <w:rsid w:val="00D71FEA"/>
    <w:rsid w:val="00D7207C"/>
    <w:rsid w:val="00D72175"/>
    <w:rsid w:val="00D726E2"/>
    <w:rsid w:val="00D7286A"/>
    <w:rsid w:val="00D72AE5"/>
    <w:rsid w:val="00D72C0C"/>
    <w:rsid w:val="00D72C33"/>
    <w:rsid w:val="00D72CE1"/>
    <w:rsid w:val="00D7320C"/>
    <w:rsid w:val="00D73371"/>
    <w:rsid w:val="00D735F5"/>
    <w:rsid w:val="00D736B6"/>
    <w:rsid w:val="00D736F7"/>
    <w:rsid w:val="00D73765"/>
    <w:rsid w:val="00D73986"/>
    <w:rsid w:val="00D73C27"/>
    <w:rsid w:val="00D73CD8"/>
    <w:rsid w:val="00D7403D"/>
    <w:rsid w:val="00D74071"/>
    <w:rsid w:val="00D7414C"/>
    <w:rsid w:val="00D74289"/>
    <w:rsid w:val="00D74371"/>
    <w:rsid w:val="00D743BB"/>
    <w:rsid w:val="00D7469F"/>
    <w:rsid w:val="00D74795"/>
    <w:rsid w:val="00D7479B"/>
    <w:rsid w:val="00D74B38"/>
    <w:rsid w:val="00D74BB0"/>
    <w:rsid w:val="00D74E25"/>
    <w:rsid w:val="00D74F94"/>
    <w:rsid w:val="00D74FD9"/>
    <w:rsid w:val="00D750AC"/>
    <w:rsid w:val="00D7544F"/>
    <w:rsid w:val="00D755A9"/>
    <w:rsid w:val="00D756AB"/>
    <w:rsid w:val="00D75B0F"/>
    <w:rsid w:val="00D75BD9"/>
    <w:rsid w:val="00D75DCF"/>
    <w:rsid w:val="00D75EA5"/>
    <w:rsid w:val="00D76254"/>
    <w:rsid w:val="00D7645C"/>
    <w:rsid w:val="00D764CD"/>
    <w:rsid w:val="00D76589"/>
    <w:rsid w:val="00D766FB"/>
    <w:rsid w:val="00D7675D"/>
    <w:rsid w:val="00D767A1"/>
    <w:rsid w:val="00D768D0"/>
    <w:rsid w:val="00D76929"/>
    <w:rsid w:val="00D76954"/>
    <w:rsid w:val="00D76C15"/>
    <w:rsid w:val="00D76C20"/>
    <w:rsid w:val="00D76C26"/>
    <w:rsid w:val="00D76C70"/>
    <w:rsid w:val="00D77197"/>
    <w:rsid w:val="00D772B5"/>
    <w:rsid w:val="00D77387"/>
    <w:rsid w:val="00D774DA"/>
    <w:rsid w:val="00D776B7"/>
    <w:rsid w:val="00D777EC"/>
    <w:rsid w:val="00D77CEA"/>
    <w:rsid w:val="00D77DAB"/>
    <w:rsid w:val="00D800CE"/>
    <w:rsid w:val="00D80145"/>
    <w:rsid w:val="00D8015E"/>
    <w:rsid w:val="00D80173"/>
    <w:rsid w:val="00D803E8"/>
    <w:rsid w:val="00D8065F"/>
    <w:rsid w:val="00D80723"/>
    <w:rsid w:val="00D80751"/>
    <w:rsid w:val="00D809E8"/>
    <w:rsid w:val="00D80C79"/>
    <w:rsid w:val="00D80E7A"/>
    <w:rsid w:val="00D80EF1"/>
    <w:rsid w:val="00D8125C"/>
    <w:rsid w:val="00D812E0"/>
    <w:rsid w:val="00D8168C"/>
    <w:rsid w:val="00D81721"/>
    <w:rsid w:val="00D818FD"/>
    <w:rsid w:val="00D81EA4"/>
    <w:rsid w:val="00D81EF9"/>
    <w:rsid w:val="00D82276"/>
    <w:rsid w:val="00D8230F"/>
    <w:rsid w:val="00D82527"/>
    <w:rsid w:val="00D825E2"/>
    <w:rsid w:val="00D82647"/>
    <w:rsid w:val="00D82653"/>
    <w:rsid w:val="00D826BE"/>
    <w:rsid w:val="00D82996"/>
    <w:rsid w:val="00D829A3"/>
    <w:rsid w:val="00D82C7B"/>
    <w:rsid w:val="00D82C9B"/>
    <w:rsid w:val="00D82E68"/>
    <w:rsid w:val="00D8308A"/>
    <w:rsid w:val="00D8308F"/>
    <w:rsid w:val="00D8341E"/>
    <w:rsid w:val="00D834C0"/>
    <w:rsid w:val="00D834C2"/>
    <w:rsid w:val="00D8351D"/>
    <w:rsid w:val="00D83824"/>
    <w:rsid w:val="00D83FC0"/>
    <w:rsid w:val="00D84151"/>
    <w:rsid w:val="00D84257"/>
    <w:rsid w:val="00D843DB"/>
    <w:rsid w:val="00D847AC"/>
    <w:rsid w:val="00D84828"/>
    <w:rsid w:val="00D8483C"/>
    <w:rsid w:val="00D849F4"/>
    <w:rsid w:val="00D84A14"/>
    <w:rsid w:val="00D84BBB"/>
    <w:rsid w:val="00D84C33"/>
    <w:rsid w:val="00D84F4C"/>
    <w:rsid w:val="00D851A9"/>
    <w:rsid w:val="00D8531C"/>
    <w:rsid w:val="00D853B0"/>
    <w:rsid w:val="00D8570B"/>
    <w:rsid w:val="00D858A0"/>
    <w:rsid w:val="00D859FD"/>
    <w:rsid w:val="00D85B55"/>
    <w:rsid w:val="00D85D7E"/>
    <w:rsid w:val="00D85F34"/>
    <w:rsid w:val="00D86081"/>
    <w:rsid w:val="00D8629B"/>
    <w:rsid w:val="00D86498"/>
    <w:rsid w:val="00D866FF"/>
    <w:rsid w:val="00D868F4"/>
    <w:rsid w:val="00D86909"/>
    <w:rsid w:val="00D86D7F"/>
    <w:rsid w:val="00D87188"/>
    <w:rsid w:val="00D87245"/>
    <w:rsid w:val="00D87247"/>
    <w:rsid w:val="00D873DC"/>
    <w:rsid w:val="00D8747A"/>
    <w:rsid w:val="00D8754D"/>
    <w:rsid w:val="00D876A1"/>
    <w:rsid w:val="00D876DB"/>
    <w:rsid w:val="00D87842"/>
    <w:rsid w:val="00D87A2C"/>
    <w:rsid w:val="00D87B85"/>
    <w:rsid w:val="00D87BF3"/>
    <w:rsid w:val="00D87C3F"/>
    <w:rsid w:val="00D87DC6"/>
    <w:rsid w:val="00D90259"/>
    <w:rsid w:val="00D9028D"/>
    <w:rsid w:val="00D90308"/>
    <w:rsid w:val="00D903F9"/>
    <w:rsid w:val="00D9042F"/>
    <w:rsid w:val="00D90461"/>
    <w:rsid w:val="00D904B6"/>
    <w:rsid w:val="00D90645"/>
    <w:rsid w:val="00D9068A"/>
    <w:rsid w:val="00D90703"/>
    <w:rsid w:val="00D90836"/>
    <w:rsid w:val="00D90AB6"/>
    <w:rsid w:val="00D90C0D"/>
    <w:rsid w:val="00D90EFA"/>
    <w:rsid w:val="00D9117E"/>
    <w:rsid w:val="00D911C8"/>
    <w:rsid w:val="00D913C7"/>
    <w:rsid w:val="00D914D8"/>
    <w:rsid w:val="00D9153A"/>
    <w:rsid w:val="00D91568"/>
    <w:rsid w:val="00D9156E"/>
    <w:rsid w:val="00D916A1"/>
    <w:rsid w:val="00D91877"/>
    <w:rsid w:val="00D91A4B"/>
    <w:rsid w:val="00D91A62"/>
    <w:rsid w:val="00D91C8F"/>
    <w:rsid w:val="00D91E1F"/>
    <w:rsid w:val="00D91E40"/>
    <w:rsid w:val="00D92065"/>
    <w:rsid w:val="00D92125"/>
    <w:rsid w:val="00D92145"/>
    <w:rsid w:val="00D92180"/>
    <w:rsid w:val="00D921E3"/>
    <w:rsid w:val="00D922ED"/>
    <w:rsid w:val="00D92322"/>
    <w:rsid w:val="00D92408"/>
    <w:rsid w:val="00D92456"/>
    <w:rsid w:val="00D9278A"/>
    <w:rsid w:val="00D929DD"/>
    <w:rsid w:val="00D92BC8"/>
    <w:rsid w:val="00D92CCD"/>
    <w:rsid w:val="00D92E14"/>
    <w:rsid w:val="00D93632"/>
    <w:rsid w:val="00D93911"/>
    <w:rsid w:val="00D93939"/>
    <w:rsid w:val="00D9394B"/>
    <w:rsid w:val="00D93A27"/>
    <w:rsid w:val="00D93C5D"/>
    <w:rsid w:val="00D93D61"/>
    <w:rsid w:val="00D93DA3"/>
    <w:rsid w:val="00D93E48"/>
    <w:rsid w:val="00D93E49"/>
    <w:rsid w:val="00D93E54"/>
    <w:rsid w:val="00D93EFD"/>
    <w:rsid w:val="00D94378"/>
    <w:rsid w:val="00D944E2"/>
    <w:rsid w:val="00D9450F"/>
    <w:rsid w:val="00D946CA"/>
    <w:rsid w:val="00D9479C"/>
    <w:rsid w:val="00D948C0"/>
    <w:rsid w:val="00D94B29"/>
    <w:rsid w:val="00D94BA7"/>
    <w:rsid w:val="00D94BA9"/>
    <w:rsid w:val="00D94BC5"/>
    <w:rsid w:val="00D94EE9"/>
    <w:rsid w:val="00D95008"/>
    <w:rsid w:val="00D950AA"/>
    <w:rsid w:val="00D95246"/>
    <w:rsid w:val="00D9524D"/>
    <w:rsid w:val="00D952F0"/>
    <w:rsid w:val="00D95342"/>
    <w:rsid w:val="00D95356"/>
    <w:rsid w:val="00D953D3"/>
    <w:rsid w:val="00D9547E"/>
    <w:rsid w:val="00D95490"/>
    <w:rsid w:val="00D95573"/>
    <w:rsid w:val="00D95901"/>
    <w:rsid w:val="00D95A39"/>
    <w:rsid w:val="00D95B5D"/>
    <w:rsid w:val="00D95C00"/>
    <w:rsid w:val="00D95DD8"/>
    <w:rsid w:val="00D95E42"/>
    <w:rsid w:val="00D96051"/>
    <w:rsid w:val="00D961E9"/>
    <w:rsid w:val="00D96216"/>
    <w:rsid w:val="00D963EA"/>
    <w:rsid w:val="00D9654B"/>
    <w:rsid w:val="00D965B9"/>
    <w:rsid w:val="00D96A32"/>
    <w:rsid w:val="00D96E62"/>
    <w:rsid w:val="00D96F47"/>
    <w:rsid w:val="00D9706E"/>
    <w:rsid w:val="00D9731B"/>
    <w:rsid w:val="00D973D4"/>
    <w:rsid w:val="00D973D5"/>
    <w:rsid w:val="00D97465"/>
    <w:rsid w:val="00D97479"/>
    <w:rsid w:val="00D97663"/>
    <w:rsid w:val="00D977FD"/>
    <w:rsid w:val="00D97893"/>
    <w:rsid w:val="00D979CE"/>
    <w:rsid w:val="00D97A31"/>
    <w:rsid w:val="00D97C4E"/>
    <w:rsid w:val="00D97CD7"/>
    <w:rsid w:val="00D97D04"/>
    <w:rsid w:val="00D97EE9"/>
    <w:rsid w:val="00DA00F8"/>
    <w:rsid w:val="00DA0267"/>
    <w:rsid w:val="00DA04BD"/>
    <w:rsid w:val="00DA0574"/>
    <w:rsid w:val="00DA05D1"/>
    <w:rsid w:val="00DA0770"/>
    <w:rsid w:val="00DA07E5"/>
    <w:rsid w:val="00DA08B9"/>
    <w:rsid w:val="00DA0ACF"/>
    <w:rsid w:val="00DA0C2E"/>
    <w:rsid w:val="00DA0C98"/>
    <w:rsid w:val="00DA0CD7"/>
    <w:rsid w:val="00DA1061"/>
    <w:rsid w:val="00DA120A"/>
    <w:rsid w:val="00DA1221"/>
    <w:rsid w:val="00DA16BC"/>
    <w:rsid w:val="00DA1762"/>
    <w:rsid w:val="00DA1A14"/>
    <w:rsid w:val="00DA1AEA"/>
    <w:rsid w:val="00DA1B7B"/>
    <w:rsid w:val="00DA1C7B"/>
    <w:rsid w:val="00DA1D8A"/>
    <w:rsid w:val="00DA1FD6"/>
    <w:rsid w:val="00DA2143"/>
    <w:rsid w:val="00DA2147"/>
    <w:rsid w:val="00DA215C"/>
    <w:rsid w:val="00DA216E"/>
    <w:rsid w:val="00DA21A0"/>
    <w:rsid w:val="00DA22D0"/>
    <w:rsid w:val="00DA2415"/>
    <w:rsid w:val="00DA2506"/>
    <w:rsid w:val="00DA257B"/>
    <w:rsid w:val="00DA25C0"/>
    <w:rsid w:val="00DA25C7"/>
    <w:rsid w:val="00DA25E5"/>
    <w:rsid w:val="00DA2680"/>
    <w:rsid w:val="00DA27D9"/>
    <w:rsid w:val="00DA284B"/>
    <w:rsid w:val="00DA2899"/>
    <w:rsid w:val="00DA297C"/>
    <w:rsid w:val="00DA29E3"/>
    <w:rsid w:val="00DA2A47"/>
    <w:rsid w:val="00DA2D74"/>
    <w:rsid w:val="00DA2EF6"/>
    <w:rsid w:val="00DA2F2F"/>
    <w:rsid w:val="00DA2FED"/>
    <w:rsid w:val="00DA301D"/>
    <w:rsid w:val="00DA3049"/>
    <w:rsid w:val="00DA30CA"/>
    <w:rsid w:val="00DA31A6"/>
    <w:rsid w:val="00DA32A9"/>
    <w:rsid w:val="00DA32F3"/>
    <w:rsid w:val="00DA34FF"/>
    <w:rsid w:val="00DA3774"/>
    <w:rsid w:val="00DA3A2B"/>
    <w:rsid w:val="00DA3CF3"/>
    <w:rsid w:val="00DA3D0F"/>
    <w:rsid w:val="00DA3DEF"/>
    <w:rsid w:val="00DA3FB9"/>
    <w:rsid w:val="00DA3FC8"/>
    <w:rsid w:val="00DA4193"/>
    <w:rsid w:val="00DA4206"/>
    <w:rsid w:val="00DA4208"/>
    <w:rsid w:val="00DA42F4"/>
    <w:rsid w:val="00DA435B"/>
    <w:rsid w:val="00DA438F"/>
    <w:rsid w:val="00DA4685"/>
    <w:rsid w:val="00DA4740"/>
    <w:rsid w:val="00DA4803"/>
    <w:rsid w:val="00DA48D3"/>
    <w:rsid w:val="00DA4AA6"/>
    <w:rsid w:val="00DA4AF0"/>
    <w:rsid w:val="00DA4D0A"/>
    <w:rsid w:val="00DA5081"/>
    <w:rsid w:val="00DA518E"/>
    <w:rsid w:val="00DA527E"/>
    <w:rsid w:val="00DA533F"/>
    <w:rsid w:val="00DA5576"/>
    <w:rsid w:val="00DA5676"/>
    <w:rsid w:val="00DA5811"/>
    <w:rsid w:val="00DA58E3"/>
    <w:rsid w:val="00DA59F8"/>
    <w:rsid w:val="00DA5B68"/>
    <w:rsid w:val="00DA6065"/>
    <w:rsid w:val="00DA633A"/>
    <w:rsid w:val="00DA649C"/>
    <w:rsid w:val="00DA64EB"/>
    <w:rsid w:val="00DA66A9"/>
    <w:rsid w:val="00DA672D"/>
    <w:rsid w:val="00DA6745"/>
    <w:rsid w:val="00DA68C9"/>
    <w:rsid w:val="00DA69C8"/>
    <w:rsid w:val="00DA6E06"/>
    <w:rsid w:val="00DA70D2"/>
    <w:rsid w:val="00DA7239"/>
    <w:rsid w:val="00DA7249"/>
    <w:rsid w:val="00DA74A0"/>
    <w:rsid w:val="00DA7669"/>
    <w:rsid w:val="00DA7828"/>
    <w:rsid w:val="00DA79E0"/>
    <w:rsid w:val="00DA7ACF"/>
    <w:rsid w:val="00DA7B39"/>
    <w:rsid w:val="00DA7C43"/>
    <w:rsid w:val="00DA7C65"/>
    <w:rsid w:val="00DA7DC2"/>
    <w:rsid w:val="00DA7EC9"/>
    <w:rsid w:val="00DB0143"/>
    <w:rsid w:val="00DB02AF"/>
    <w:rsid w:val="00DB03C9"/>
    <w:rsid w:val="00DB04CD"/>
    <w:rsid w:val="00DB0544"/>
    <w:rsid w:val="00DB063A"/>
    <w:rsid w:val="00DB0709"/>
    <w:rsid w:val="00DB076F"/>
    <w:rsid w:val="00DB08F6"/>
    <w:rsid w:val="00DB092A"/>
    <w:rsid w:val="00DB097F"/>
    <w:rsid w:val="00DB0998"/>
    <w:rsid w:val="00DB0DA4"/>
    <w:rsid w:val="00DB0DC7"/>
    <w:rsid w:val="00DB0F48"/>
    <w:rsid w:val="00DB1060"/>
    <w:rsid w:val="00DB10E3"/>
    <w:rsid w:val="00DB1141"/>
    <w:rsid w:val="00DB1212"/>
    <w:rsid w:val="00DB1269"/>
    <w:rsid w:val="00DB1405"/>
    <w:rsid w:val="00DB1558"/>
    <w:rsid w:val="00DB16F2"/>
    <w:rsid w:val="00DB1760"/>
    <w:rsid w:val="00DB1970"/>
    <w:rsid w:val="00DB1AC3"/>
    <w:rsid w:val="00DB1B09"/>
    <w:rsid w:val="00DB1D56"/>
    <w:rsid w:val="00DB1E5F"/>
    <w:rsid w:val="00DB1F54"/>
    <w:rsid w:val="00DB206A"/>
    <w:rsid w:val="00DB20FD"/>
    <w:rsid w:val="00DB2148"/>
    <w:rsid w:val="00DB2156"/>
    <w:rsid w:val="00DB2207"/>
    <w:rsid w:val="00DB223F"/>
    <w:rsid w:val="00DB2250"/>
    <w:rsid w:val="00DB2316"/>
    <w:rsid w:val="00DB2440"/>
    <w:rsid w:val="00DB252E"/>
    <w:rsid w:val="00DB25FF"/>
    <w:rsid w:val="00DB26A1"/>
    <w:rsid w:val="00DB279D"/>
    <w:rsid w:val="00DB28C3"/>
    <w:rsid w:val="00DB2AF2"/>
    <w:rsid w:val="00DB2B2A"/>
    <w:rsid w:val="00DB2B6B"/>
    <w:rsid w:val="00DB2CA3"/>
    <w:rsid w:val="00DB2F38"/>
    <w:rsid w:val="00DB3240"/>
    <w:rsid w:val="00DB32EC"/>
    <w:rsid w:val="00DB348A"/>
    <w:rsid w:val="00DB34C5"/>
    <w:rsid w:val="00DB358A"/>
    <w:rsid w:val="00DB3641"/>
    <w:rsid w:val="00DB366B"/>
    <w:rsid w:val="00DB370B"/>
    <w:rsid w:val="00DB37DC"/>
    <w:rsid w:val="00DB38FE"/>
    <w:rsid w:val="00DB3935"/>
    <w:rsid w:val="00DB3CDD"/>
    <w:rsid w:val="00DB3D90"/>
    <w:rsid w:val="00DB40F5"/>
    <w:rsid w:val="00DB41EF"/>
    <w:rsid w:val="00DB43D9"/>
    <w:rsid w:val="00DB45F7"/>
    <w:rsid w:val="00DB4830"/>
    <w:rsid w:val="00DB48AF"/>
    <w:rsid w:val="00DB4913"/>
    <w:rsid w:val="00DB49B1"/>
    <w:rsid w:val="00DB4AC1"/>
    <w:rsid w:val="00DB4B07"/>
    <w:rsid w:val="00DB4BDB"/>
    <w:rsid w:val="00DB4C82"/>
    <w:rsid w:val="00DB4D74"/>
    <w:rsid w:val="00DB4E02"/>
    <w:rsid w:val="00DB4E72"/>
    <w:rsid w:val="00DB4EAA"/>
    <w:rsid w:val="00DB5053"/>
    <w:rsid w:val="00DB5422"/>
    <w:rsid w:val="00DB5602"/>
    <w:rsid w:val="00DB5879"/>
    <w:rsid w:val="00DB58A5"/>
    <w:rsid w:val="00DB5991"/>
    <w:rsid w:val="00DB5A81"/>
    <w:rsid w:val="00DB5FBA"/>
    <w:rsid w:val="00DB602E"/>
    <w:rsid w:val="00DB61C4"/>
    <w:rsid w:val="00DB6481"/>
    <w:rsid w:val="00DB64BD"/>
    <w:rsid w:val="00DB681F"/>
    <w:rsid w:val="00DB6863"/>
    <w:rsid w:val="00DB6A15"/>
    <w:rsid w:val="00DB6C3B"/>
    <w:rsid w:val="00DB6C40"/>
    <w:rsid w:val="00DB6C59"/>
    <w:rsid w:val="00DB6CC3"/>
    <w:rsid w:val="00DB713F"/>
    <w:rsid w:val="00DB71BD"/>
    <w:rsid w:val="00DB75EB"/>
    <w:rsid w:val="00DB7766"/>
    <w:rsid w:val="00DB7B5B"/>
    <w:rsid w:val="00DB7B6B"/>
    <w:rsid w:val="00DB7C1D"/>
    <w:rsid w:val="00DB7C85"/>
    <w:rsid w:val="00DB7CD0"/>
    <w:rsid w:val="00DB7F23"/>
    <w:rsid w:val="00DC0254"/>
    <w:rsid w:val="00DC0276"/>
    <w:rsid w:val="00DC0631"/>
    <w:rsid w:val="00DC06BB"/>
    <w:rsid w:val="00DC06E5"/>
    <w:rsid w:val="00DC06EF"/>
    <w:rsid w:val="00DC083A"/>
    <w:rsid w:val="00DC087D"/>
    <w:rsid w:val="00DC0C46"/>
    <w:rsid w:val="00DC0CBB"/>
    <w:rsid w:val="00DC0D74"/>
    <w:rsid w:val="00DC0DDD"/>
    <w:rsid w:val="00DC0E91"/>
    <w:rsid w:val="00DC0FA2"/>
    <w:rsid w:val="00DC1099"/>
    <w:rsid w:val="00DC10B2"/>
    <w:rsid w:val="00DC1231"/>
    <w:rsid w:val="00DC13B4"/>
    <w:rsid w:val="00DC14A2"/>
    <w:rsid w:val="00DC157B"/>
    <w:rsid w:val="00DC1796"/>
    <w:rsid w:val="00DC17AE"/>
    <w:rsid w:val="00DC17ED"/>
    <w:rsid w:val="00DC1805"/>
    <w:rsid w:val="00DC1863"/>
    <w:rsid w:val="00DC1874"/>
    <w:rsid w:val="00DC1D12"/>
    <w:rsid w:val="00DC1E17"/>
    <w:rsid w:val="00DC1F54"/>
    <w:rsid w:val="00DC21A2"/>
    <w:rsid w:val="00DC254E"/>
    <w:rsid w:val="00DC2559"/>
    <w:rsid w:val="00DC25B5"/>
    <w:rsid w:val="00DC26A9"/>
    <w:rsid w:val="00DC279B"/>
    <w:rsid w:val="00DC27FC"/>
    <w:rsid w:val="00DC28B0"/>
    <w:rsid w:val="00DC28D0"/>
    <w:rsid w:val="00DC28D8"/>
    <w:rsid w:val="00DC2928"/>
    <w:rsid w:val="00DC2B2A"/>
    <w:rsid w:val="00DC2BF6"/>
    <w:rsid w:val="00DC2C32"/>
    <w:rsid w:val="00DC2C6F"/>
    <w:rsid w:val="00DC2C94"/>
    <w:rsid w:val="00DC2CD2"/>
    <w:rsid w:val="00DC2E03"/>
    <w:rsid w:val="00DC2E21"/>
    <w:rsid w:val="00DC2E7B"/>
    <w:rsid w:val="00DC2E85"/>
    <w:rsid w:val="00DC303B"/>
    <w:rsid w:val="00DC3065"/>
    <w:rsid w:val="00DC30E8"/>
    <w:rsid w:val="00DC3278"/>
    <w:rsid w:val="00DC331A"/>
    <w:rsid w:val="00DC339D"/>
    <w:rsid w:val="00DC339E"/>
    <w:rsid w:val="00DC33D3"/>
    <w:rsid w:val="00DC356C"/>
    <w:rsid w:val="00DC35AE"/>
    <w:rsid w:val="00DC3632"/>
    <w:rsid w:val="00DC37CA"/>
    <w:rsid w:val="00DC387B"/>
    <w:rsid w:val="00DC38C7"/>
    <w:rsid w:val="00DC39B0"/>
    <w:rsid w:val="00DC39D5"/>
    <w:rsid w:val="00DC3F8F"/>
    <w:rsid w:val="00DC3FAE"/>
    <w:rsid w:val="00DC3FB1"/>
    <w:rsid w:val="00DC413F"/>
    <w:rsid w:val="00DC4329"/>
    <w:rsid w:val="00DC43F6"/>
    <w:rsid w:val="00DC43F8"/>
    <w:rsid w:val="00DC455D"/>
    <w:rsid w:val="00DC4632"/>
    <w:rsid w:val="00DC4701"/>
    <w:rsid w:val="00DC47F2"/>
    <w:rsid w:val="00DC4830"/>
    <w:rsid w:val="00DC485D"/>
    <w:rsid w:val="00DC4D65"/>
    <w:rsid w:val="00DC4F3C"/>
    <w:rsid w:val="00DC4F9D"/>
    <w:rsid w:val="00DC5263"/>
    <w:rsid w:val="00DC52BF"/>
    <w:rsid w:val="00DC52D2"/>
    <w:rsid w:val="00DC530D"/>
    <w:rsid w:val="00DC5338"/>
    <w:rsid w:val="00DC534C"/>
    <w:rsid w:val="00DC542E"/>
    <w:rsid w:val="00DC58AF"/>
    <w:rsid w:val="00DC59A6"/>
    <w:rsid w:val="00DC5A50"/>
    <w:rsid w:val="00DC5B8D"/>
    <w:rsid w:val="00DC5C6F"/>
    <w:rsid w:val="00DC5E90"/>
    <w:rsid w:val="00DC5F58"/>
    <w:rsid w:val="00DC6136"/>
    <w:rsid w:val="00DC6209"/>
    <w:rsid w:val="00DC62C3"/>
    <w:rsid w:val="00DC6420"/>
    <w:rsid w:val="00DC6541"/>
    <w:rsid w:val="00DC65F8"/>
    <w:rsid w:val="00DC65FA"/>
    <w:rsid w:val="00DC6AE9"/>
    <w:rsid w:val="00DC6E3B"/>
    <w:rsid w:val="00DC6EF2"/>
    <w:rsid w:val="00DC6F5C"/>
    <w:rsid w:val="00DC7043"/>
    <w:rsid w:val="00DC71B8"/>
    <w:rsid w:val="00DC72CE"/>
    <w:rsid w:val="00DC73AE"/>
    <w:rsid w:val="00DC73B2"/>
    <w:rsid w:val="00DC7400"/>
    <w:rsid w:val="00DC75AA"/>
    <w:rsid w:val="00DC7801"/>
    <w:rsid w:val="00DC7819"/>
    <w:rsid w:val="00DC79C5"/>
    <w:rsid w:val="00DC7A04"/>
    <w:rsid w:val="00DC7BD8"/>
    <w:rsid w:val="00DC7DD7"/>
    <w:rsid w:val="00DC7DF8"/>
    <w:rsid w:val="00DC7E87"/>
    <w:rsid w:val="00DD003D"/>
    <w:rsid w:val="00DD01C6"/>
    <w:rsid w:val="00DD029F"/>
    <w:rsid w:val="00DD02FC"/>
    <w:rsid w:val="00DD0301"/>
    <w:rsid w:val="00DD0421"/>
    <w:rsid w:val="00DD04F5"/>
    <w:rsid w:val="00DD05EC"/>
    <w:rsid w:val="00DD0697"/>
    <w:rsid w:val="00DD074D"/>
    <w:rsid w:val="00DD0864"/>
    <w:rsid w:val="00DD0995"/>
    <w:rsid w:val="00DD0F13"/>
    <w:rsid w:val="00DD0F58"/>
    <w:rsid w:val="00DD112C"/>
    <w:rsid w:val="00DD11C6"/>
    <w:rsid w:val="00DD1414"/>
    <w:rsid w:val="00DD14BE"/>
    <w:rsid w:val="00DD15BA"/>
    <w:rsid w:val="00DD16C4"/>
    <w:rsid w:val="00DD178E"/>
    <w:rsid w:val="00DD187D"/>
    <w:rsid w:val="00DD198D"/>
    <w:rsid w:val="00DD1B8C"/>
    <w:rsid w:val="00DD1BC2"/>
    <w:rsid w:val="00DD1F4C"/>
    <w:rsid w:val="00DD1F80"/>
    <w:rsid w:val="00DD1FE3"/>
    <w:rsid w:val="00DD22FD"/>
    <w:rsid w:val="00DD263E"/>
    <w:rsid w:val="00DD26ED"/>
    <w:rsid w:val="00DD27F4"/>
    <w:rsid w:val="00DD2937"/>
    <w:rsid w:val="00DD2A82"/>
    <w:rsid w:val="00DD2C55"/>
    <w:rsid w:val="00DD2CC7"/>
    <w:rsid w:val="00DD2DBE"/>
    <w:rsid w:val="00DD2E1B"/>
    <w:rsid w:val="00DD2E60"/>
    <w:rsid w:val="00DD2EC4"/>
    <w:rsid w:val="00DD2FE4"/>
    <w:rsid w:val="00DD301E"/>
    <w:rsid w:val="00DD30B5"/>
    <w:rsid w:val="00DD313A"/>
    <w:rsid w:val="00DD325F"/>
    <w:rsid w:val="00DD342B"/>
    <w:rsid w:val="00DD34DB"/>
    <w:rsid w:val="00DD34E7"/>
    <w:rsid w:val="00DD3623"/>
    <w:rsid w:val="00DD3629"/>
    <w:rsid w:val="00DD367D"/>
    <w:rsid w:val="00DD369C"/>
    <w:rsid w:val="00DD3823"/>
    <w:rsid w:val="00DD386D"/>
    <w:rsid w:val="00DD399A"/>
    <w:rsid w:val="00DD39AB"/>
    <w:rsid w:val="00DD39C5"/>
    <w:rsid w:val="00DD3AFF"/>
    <w:rsid w:val="00DD3C86"/>
    <w:rsid w:val="00DD3CBB"/>
    <w:rsid w:val="00DD3EC3"/>
    <w:rsid w:val="00DD4010"/>
    <w:rsid w:val="00DD41E1"/>
    <w:rsid w:val="00DD42B6"/>
    <w:rsid w:val="00DD488A"/>
    <w:rsid w:val="00DD48A9"/>
    <w:rsid w:val="00DD4D6E"/>
    <w:rsid w:val="00DD4DCE"/>
    <w:rsid w:val="00DD5216"/>
    <w:rsid w:val="00DD5352"/>
    <w:rsid w:val="00DD53B9"/>
    <w:rsid w:val="00DD53DE"/>
    <w:rsid w:val="00DD5403"/>
    <w:rsid w:val="00DD5407"/>
    <w:rsid w:val="00DD5462"/>
    <w:rsid w:val="00DD549D"/>
    <w:rsid w:val="00DD54BA"/>
    <w:rsid w:val="00DD5525"/>
    <w:rsid w:val="00DD5654"/>
    <w:rsid w:val="00DD58A8"/>
    <w:rsid w:val="00DD5923"/>
    <w:rsid w:val="00DD5B54"/>
    <w:rsid w:val="00DD5BD2"/>
    <w:rsid w:val="00DD5C4D"/>
    <w:rsid w:val="00DD5DAC"/>
    <w:rsid w:val="00DD5E1F"/>
    <w:rsid w:val="00DD5F11"/>
    <w:rsid w:val="00DD5FB5"/>
    <w:rsid w:val="00DD64A6"/>
    <w:rsid w:val="00DD6612"/>
    <w:rsid w:val="00DD6704"/>
    <w:rsid w:val="00DD6962"/>
    <w:rsid w:val="00DD69F4"/>
    <w:rsid w:val="00DD6B1F"/>
    <w:rsid w:val="00DD6C3E"/>
    <w:rsid w:val="00DD6CDD"/>
    <w:rsid w:val="00DD6F77"/>
    <w:rsid w:val="00DD70AA"/>
    <w:rsid w:val="00DD70F3"/>
    <w:rsid w:val="00DD717B"/>
    <w:rsid w:val="00DD7366"/>
    <w:rsid w:val="00DD7571"/>
    <w:rsid w:val="00DD75F8"/>
    <w:rsid w:val="00DD76FC"/>
    <w:rsid w:val="00DD78F8"/>
    <w:rsid w:val="00DD79BF"/>
    <w:rsid w:val="00DD7C3E"/>
    <w:rsid w:val="00DD7DAB"/>
    <w:rsid w:val="00DD7E73"/>
    <w:rsid w:val="00DD7E8B"/>
    <w:rsid w:val="00DE004D"/>
    <w:rsid w:val="00DE00E4"/>
    <w:rsid w:val="00DE05C5"/>
    <w:rsid w:val="00DE0AE9"/>
    <w:rsid w:val="00DE0C3D"/>
    <w:rsid w:val="00DE0E44"/>
    <w:rsid w:val="00DE0FDD"/>
    <w:rsid w:val="00DE1225"/>
    <w:rsid w:val="00DE1393"/>
    <w:rsid w:val="00DE14AF"/>
    <w:rsid w:val="00DE151D"/>
    <w:rsid w:val="00DE16EC"/>
    <w:rsid w:val="00DE17D3"/>
    <w:rsid w:val="00DE1AE9"/>
    <w:rsid w:val="00DE1CFE"/>
    <w:rsid w:val="00DE1D2B"/>
    <w:rsid w:val="00DE1D7F"/>
    <w:rsid w:val="00DE1E4C"/>
    <w:rsid w:val="00DE2344"/>
    <w:rsid w:val="00DE24C4"/>
    <w:rsid w:val="00DE2846"/>
    <w:rsid w:val="00DE2AAA"/>
    <w:rsid w:val="00DE2B01"/>
    <w:rsid w:val="00DE2C75"/>
    <w:rsid w:val="00DE2CA9"/>
    <w:rsid w:val="00DE2E32"/>
    <w:rsid w:val="00DE2EA5"/>
    <w:rsid w:val="00DE2EA6"/>
    <w:rsid w:val="00DE2F8B"/>
    <w:rsid w:val="00DE2FB2"/>
    <w:rsid w:val="00DE3011"/>
    <w:rsid w:val="00DE3019"/>
    <w:rsid w:val="00DE31B0"/>
    <w:rsid w:val="00DE3292"/>
    <w:rsid w:val="00DE337C"/>
    <w:rsid w:val="00DE3512"/>
    <w:rsid w:val="00DE3620"/>
    <w:rsid w:val="00DE36DE"/>
    <w:rsid w:val="00DE37A0"/>
    <w:rsid w:val="00DE3A81"/>
    <w:rsid w:val="00DE3B5B"/>
    <w:rsid w:val="00DE3C56"/>
    <w:rsid w:val="00DE3DBD"/>
    <w:rsid w:val="00DE3E16"/>
    <w:rsid w:val="00DE3E3D"/>
    <w:rsid w:val="00DE3E5E"/>
    <w:rsid w:val="00DE3EFF"/>
    <w:rsid w:val="00DE3F97"/>
    <w:rsid w:val="00DE414D"/>
    <w:rsid w:val="00DE418E"/>
    <w:rsid w:val="00DE4225"/>
    <w:rsid w:val="00DE4317"/>
    <w:rsid w:val="00DE46E6"/>
    <w:rsid w:val="00DE4771"/>
    <w:rsid w:val="00DE4B5A"/>
    <w:rsid w:val="00DE4B60"/>
    <w:rsid w:val="00DE4BB6"/>
    <w:rsid w:val="00DE4D62"/>
    <w:rsid w:val="00DE4DF4"/>
    <w:rsid w:val="00DE4E87"/>
    <w:rsid w:val="00DE4F60"/>
    <w:rsid w:val="00DE50BE"/>
    <w:rsid w:val="00DE520A"/>
    <w:rsid w:val="00DE5C55"/>
    <w:rsid w:val="00DE5E47"/>
    <w:rsid w:val="00DE6258"/>
    <w:rsid w:val="00DE66E0"/>
    <w:rsid w:val="00DE6A25"/>
    <w:rsid w:val="00DE6AFC"/>
    <w:rsid w:val="00DE6B1B"/>
    <w:rsid w:val="00DE6D2D"/>
    <w:rsid w:val="00DE6D86"/>
    <w:rsid w:val="00DE741C"/>
    <w:rsid w:val="00DE74D4"/>
    <w:rsid w:val="00DE758C"/>
    <w:rsid w:val="00DE79C3"/>
    <w:rsid w:val="00DE7AA3"/>
    <w:rsid w:val="00DE7C51"/>
    <w:rsid w:val="00DE7F22"/>
    <w:rsid w:val="00DF00A5"/>
    <w:rsid w:val="00DF0471"/>
    <w:rsid w:val="00DF0605"/>
    <w:rsid w:val="00DF0978"/>
    <w:rsid w:val="00DF0CA4"/>
    <w:rsid w:val="00DF0CE4"/>
    <w:rsid w:val="00DF0D7C"/>
    <w:rsid w:val="00DF0F48"/>
    <w:rsid w:val="00DF1036"/>
    <w:rsid w:val="00DF103D"/>
    <w:rsid w:val="00DF10CB"/>
    <w:rsid w:val="00DF1108"/>
    <w:rsid w:val="00DF1323"/>
    <w:rsid w:val="00DF13D6"/>
    <w:rsid w:val="00DF160D"/>
    <w:rsid w:val="00DF17DA"/>
    <w:rsid w:val="00DF1803"/>
    <w:rsid w:val="00DF1A3F"/>
    <w:rsid w:val="00DF1BA4"/>
    <w:rsid w:val="00DF1BBB"/>
    <w:rsid w:val="00DF1D5D"/>
    <w:rsid w:val="00DF1D9E"/>
    <w:rsid w:val="00DF1DE5"/>
    <w:rsid w:val="00DF1F52"/>
    <w:rsid w:val="00DF1FE9"/>
    <w:rsid w:val="00DF21C7"/>
    <w:rsid w:val="00DF2347"/>
    <w:rsid w:val="00DF234C"/>
    <w:rsid w:val="00DF251D"/>
    <w:rsid w:val="00DF29E2"/>
    <w:rsid w:val="00DF2B3C"/>
    <w:rsid w:val="00DF2C6B"/>
    <w:rsid w:val="00DF2E34"/>
    <w:rsid w:val="00DF3088"/>
    <w:rsid w:val="00DF31C1"/>
    <w:rsid w:val="00DF31F6"/>
    <w:rsid w:val="00DF33F0"/>
    <w:rsid w:val="00DF34EC"/>
    <w:rsid w:val="00DF35DD"/>
    <w:rsid w:val="00DF379D"/>
    <w:rsid w:val="00DF37BF"/>
    <w:rsid w:val="00DF39D9"/>
    <w:rsid w:val="00DF3AEF"/>
    <w:rsid w:val="00DF3C56"/>
    <w:rsid w:val="00DF3C93"/>
    <w:rsid w:val="00DF3CF1"/>
    <w:rsid w:val="00DF3E09"/>
    <w:rsid w:val="00DF3EDB"/>
    <w:rsid w:val="00DF3EEA"/>
    <w:rsid w:val="00DF40D1"/>
    <w:rsid w:val="00DF412F"/>
    <w:rsid w:val="00DF42C1"/>
    <w:rsid w:val="00DF44C7"/>
    <w:rsid w:val="00DF450A"/>
    <w:rsid w:val="00DF45F0"/>
    <w:rsid w:val="00DF467B"/>
    <w:rsid w:val="00DF47A5"/>
    <w:rsid w:val="00DF4882"/>
    <w:rsid w:val="00DF48C4"/>
    <w:rsid w:val="00DF4916"/>
    <w:rsid w:val="00DF493B"/>
    <w:rsid w:val="00DF4995"/>
    <w:rsid w:val="00DF4B95"/>
    <w:rsid w:val="00DF4D31"/>
    <w:rsid w:val="00DF4F71"/>
    <w:rsid w:val="00DF50DE"/>
    <w:rsid w:val="00DF53BC"/>
    <w:rsid w:val="00DF55C9"/>
    <w:rsid w:val="00DF579F"/>
    <w:rsid w:val="00DF588E"/>
    <w:rsid w:val="00DF58C0"/>
    <w:rsid w:val="00DF5951"/>
    <w:rsid w:val="00DF5B4C"/>
    <w:rsid w:val="00DF5F1F"/>
    <w:rsid w:val="00DF6092"/>
    <w:rsid w:val="00DF623B"/>
    <w:rsid w:val="00DF62F5"/>
    <w:rsid w:val="00DF6423"/>
    <w:rsid w:val="00DF6533"/>
    <w:rsid w:val="00DF6622"/>
    <w:rsid w:val="00DF6629"/>
    <w:rsid w:val="00DF677E"/>
    <w:rsid w:val="00DF6AE8"/>
    <w:rsid w:val="00DF6F2F"/>
    <w:rsid w:val="00DF720B"/>
    <w:rsid w:val="00DF721F"/>
    <w:rsid w:val="00DF72C3"/>
    <w:rsid w:val="00DF745A"/>
    <w:rsid w:val="00DF74D5"/>
    <w:rsid w:val="00DF759A"/>
    <w:rsid w:val="00DF779E"/>
    <w:rsid w:val="00DF77A0"/>
    <w:rsid w:val="00DF7B78"/>
    <w:rsid w:val="00DF7CB6"/>
    <w:rsid w:val="00DF7D6D"/>
    <w:rsid w:val="00DF7E74"/>
    <w:rsid w:val="00E001D6"/>
    <w:rsid w:val="00E00262"/>
    <w:rsid w:val="00E002D2"/>
    <w:rsid w:val="00E00304"/>
    <w:rsid w:val="00E00464"/>
    <w:rsid w:val="00E00539"/>
    <w:rsid w:val="00E00847"/>
    <w:rsid w:val="00E00978"/>
    <w:rsid w:val="00E00B55"/>
    <w:rsid w:val="00E00BAC"/>
    <w:rsid w:val="00E00BBF"/>
    <w:rsid w:val="00E00BC8"/>
    <w:rsid w:val="00E00BD8"/>
    <w:rsid w:val="00E00D63"/>
    <w:rsid w:val="00E010FE"/>
    <w:rsid w:val="00E01183"/>
    <w:rsid w:val="00E011A0"/>
    <w:rsid w:val="00E013A3"/>
    <w:rsid w:val="00E013DC"/>
    <w:rsid w:val="00E015F9"/>
    <w:rsid w:val="00E0163B"/>
    <w:rsid w:val="00E01BF5"/>
    <w:rsid w:val="00E01EE2"/>
    <w:rsid w:val="00E02077"/>
    <w:rsid w:val="00E0217A"/>
    <w:rsid w:val="00E02182"/>
    <w:rsid w:val="00E021D5"/>
    <w:rsid w:val="00E02410"/>
    <w:rsid w:val="00E02594"/>
    <w:rsid w:val="00E02805"/>
    <w:rsid w:val="00E02807"/>
    <w:rsid w:val="00E02958"/>
    <w:rsid w:val="00E02B3D"/>
    <w:rsid w:val="00E02BA1"/>
    <w:rsid w:val="00E02D10"/>
    <w:rsid w:val="00E02D1C"/>
    <w:rsid w:val="00E02E2F"/>
    <w:rsid w:val="00E02F54"/>
    <w:rsid w:val="00E02FBA"/>
    <w:rsid w:val="00E03001"/>
    <w:rsid w:val="00E0301B"/>
    <w:rsid w:val="00E03221"/>
    <w:rsid w:val="00E0334E"/>
    <w:rsid w:val="00E034D8"/>
    <w:rsid w:val="00E03585"/>
    <w:rsid w:val="00E035D3"/>
    <w:rsid w:val="00E03747"/>
    <w:rsid w:val="00E0398C"/>
    <w:rsid w:val="00E03A56"/>
    <w:rsid w:val="00E03ADC"/>
    <w:rsid w:val="00E03C31"/>
    <w:rsid w:val="00E0404A"/>
    <w:rsid w:val="00E041CC"/>
    <w:rsid w:val="00E044A6"/>
    <w:rsid w:val="00E044AB"/>
    <w:rsid w:val="00E044E5"/>
    <w:rsid w:val="00E04806"/>
    <w:rsid w:val="00E048CA"/>
    <w:rsid w:val="00E049CE"/>
    <w:rsid w:val="00E04D05"/>
    <w:rsid w:val="00E04F2E"/>
    <w:rsid w:val="00E04F47"/>
    <w:rsid w:val="00E04FF8"/>
    <w:rsid w:val="00E05005"/>
    <w:rsid w:val="00E05058"/>
    <w:rsid w:val="00E0508B"/>
    <w:rsid w:val="00E05150"/>
    <w:rsid w:val="00E05158"/>
    <w:rsid w:val="00E051F5"/>
    <w:rsid w:val="00E052DF"/>
    <w:rsid w:val="00E053A0"/>
    <w:rsid w:val="00E0545C"/>
    <w:rsid w:val="00E054EA"/>
    <w:rsid w:val="00E055B7"/>
    <w:rsid w:val="00E055EF"/>
    <w:rsid w:val="00E055F3"/>
    <w:rsid w:val="00E05846"/>
    <w:rsid w:val="00E05A1B"/>
    <w:rsid w:val="00E05BAD"/>
    <w:rsid w:val="00E05DFB"/>
    <w:rsid w:val="00E05F70"/>
    <w:rsid w:val="00E06024"/>
    <w:rsid w:val="00E06068"/>
    <w:rsid w:val="00E06223"/>
    <w:rsid w:val="00E06313"/>
    <w:rsid w:val="00E0645E"/>
    <w:rsid w:val="00E064B6"/>
    <w:rsid w:val="00E065B0"/>
    <w:rsid w:val="00E06863"/>
    <w:rsid w:val="00E06BA8"/>
    <w:rsid w:val="00E06C56"/>
    <w:rsid w:val="00E06D9A"/>
    <w:rsid w:val="00E07262"/>
    <w:rsid w:val="00E072FD"/>
    <w:rsid w:val="00E07737"/>
    <w:rsid w:val="00E0786A"/>
    <w:rsid w:val="00E0789E"/>
    <w:rsid w:val="00E078E8"/>
    <w:rsid w:val="00E07AF2"/>
    <w:rsid w:val="00E07C6D"/>
    <w:rsid w:val="00E07CD8"/>
    <w:rsid w:val="00E07FC0"/>
    <w:rsid w:val="00E07FE8"/>
    <w:rsid w:val="00E100D0"/>
    <w:rsid w:val="00E100F8"/>
    <w:rsid w:val="00E10289"/>
    <w:rsid w:val="00E1032C"/>
    <w:rsid w:val="00E103F2"/>
    <w:rsid w:val="00E104D1"/>
    <w:rsid w:val="00E1059B"/>
    <w:rsid w:val="00E10682"/>
    <w:rsid w:val="00E10724"/>
    <w:rsid w:val="00E1073B"/>
    <w:rsid w:val="00E107E2"/>
    <w:rsid w:val="00E10A78"/>
    <w:rsid w:val="00E10C09"/>
    <w:rsid w:val="00E10C9F"/>
    <w:rsid w:val="00E10E0D"/>
    <w:rsid w:val="00E10EC8"/>
    <w:rsid w:val="00E10F58"/>
    <w:rsid w:val="00E11010"/>
    <w:rsid w:val="00E11185"/>
    <w:rsid w:val="00E11189"/>
    <w:rsid w:val="00E112E9"/>
    <w:rsid w:val="00E113BF"/>
    <w:rsid w:val="00E11492"/>
    <w:rsid w:val="00E117D5"/>
    <w:rsid w:val="00E119FA"/>
    <w:rsid w:val="00E11B68"/>
    <w:rsid w:val="00E11BCD"/>
    <w:rsid w:val="00E11CC6"/>
    <w:rsid w:val="00E11E87"/>
    <w:rsid w:val="00E11E9D"/>
    <w:rsid w:val="00E11F63"/>
    <w:rsid w:val="00E11FEF"/>
    <w:rsid w:val="00E1221C"/>
    <w:rsid w:val="00E1223F"/>
    <w:rsid w:val="00E12243"/>
    <w:rsid w:val="00E1239D"/>
    <w:rsid w:val="00E1243C"/>
    <w:rsid w:val="00E124E2"/>
    <w:rsid w:val="00E12530"/>
    <w:rsid w:val="00E125AF"/>
    <w:rsid w:val="00E1267A"/>
    <w:rsid w:val="00E12714"/>
    <w:rsid w:val="00E127CD"/>
    <w:rsid w:val="00E12AD7"/>
    <w:rsid w:val="00E12B07"/>
    <w:rsid w:val="00E12B23"/>
    <w:rsid w:val="00E12B4E"/>
    <w:rsid w:val="00E12B96"/>
    <w:rsid w:val="00E12C7A"/>
    <w:rsid w:val="00E12C7B"/>
    <w:rsid w:val="00E12CC0"/>
    <w:rsid w:val="00E12D24"/>
    <w:rsid w:val="00E12ECF"/>
    <w:rsid w:val="00E12FA2"/>
    <w:rsid w:val="00E13080"/>
    <w:rsid w:val="00E1322D"/>
    <w:rsid w:val="00E133FA"/>
    <w:rsid w:val="00E13584"/>
    <w:rsid w:val="00E135D7"/>
    <w:rsid w:val="00E13808"/>
    <w:rsid w:val="00E138AB"/>
    <w:rsid w:val="00E13AB1"/>
    <w:rsid w:val="00E13B00"/>
    <w:rsid w:val="00E13BB3"/>
    <w:rsid w:val="00E13BC2"/>
    <w:rsid w:val="00E13C9A"/>
    <w:rsid w:val="00E13CD5"/>
    <w:rsid w:val="00E13DAE"/>
    <w:rsid w:val="00E13E84"/>
    <w:rsid w:val="00E1400F"/>
    <w:rsid w:val="00E141E3"/>
    <w:rsid w:val="00E14226"/>
    <w:rsid w:val="00E142D1"/>
    <w:rsid w:val="00E14439"/>
    <w:rsid w:val="00E1458C"/>
    <w:rsid w:val="00E145B7"/>
    <w:rsid w:val="00E147EE"/>
    <w:rsid w:val="00E148EE"/>
    <w:rsid w:val="00E14998"/>
    <w:rsid w:val="00E14B37"/>
    <w:rsid w:val="00E14BC8"/>
    <w:rsid w:val="00E14BF5"/>
    <w:rsid w:val="00E15207"/>
    <w:rsid w:val="00E155C5"/>
    <w:rsid w:val="00E155DE"/>
    <w:rsid w:val="00E155F3"/>
    <w:rsid w:val="00E15777"/>
    <w:rsid w:val="00E15844"/>
    <w:rsid w:val="00E15868"/>
    <w:rsid w:val="00E15C8C"/>
    <w:rsid w:val="00E15CBE"/>
    <w:rsid w:val="00E15CE5"/>
    <w:rsid w:val="00E15DB4"/>
    <w:rsid w:val="00E15F90"/>
    <w:rsid w:val="00E16010"/>
    <w:rsid w:val="00E16205"/>
    <w:rsid w:val="00E16269"/>
    <w:rsid w:val="00E162E1"/>
    <w:rsid w:val="00E1636F"/>
    <w:rsid w:val="00E164B7"/>
    <w:rsid w:val="00E164D1"/>
    <w:rsid w:val="00E16515"/>
    <w:rsid w:val="00E16725"/>
    <w:rsid w:val="00E167A8"/>
    <w:rsid w:val="00E169F7"/>
    <w:rsid w:val="00E16AE6"/>
    <w:rsid w:val="00E16BE2"/>
    <w:rsid w:val="00E16E55"/>
    <w:rsid w:val="00E17186"/>
    <w:rsid w:val="00E174CB"/>
    <w:rsid w:val="00E179E5"/>
    <w:rsid w:val="00E17C83"/>
    <w:rsid w:val="00E17E01"/>
    <w:rsid w:val="00E2001F"/>
    <w:rsid w:val="00E205D3"/>
    <w:rsid w:val="00E206DA"/>
    <w:rsid w:val="00E208B5"/>
    <w:rsid w:val="00E209BC"/>
    <w:rsid w:val="00E20B83"/>
    <w:rsid w:val="00E20D5A"/>
    <w:rsid w:val="00E20D91"/>
    <w:rsid w:val="00E20DD0"/>
    <w:rsid w:val="00E20F52"/>
    <w:rsid w:val="00E20F67"/>
    <w:rsid w:val="00E210EE"/>
    <w:rsid w:val="00E2130A"/>
    <w:rsid w:val="00E213E3"/>
    <w:rsid w:val="00E2160A"/>
    <w:rsid w:val="00E21872"/>
    <w:rsid w:val="00E218B4"/>
    <w:rsid w:val="00E21997"/>
    <w:rsid w:val="00E21A9B"/>
    <w:rsid w:val="00E21B24"/>
    <w:rsid w:val="00E21EC0"/>
    <w:rsid w:val="00E21ECA"/>
    <w:rsid w:val="00E21EE0"/>
    <w:rsid w:val="00E2200A"/>
    <w:rsid w:val="00E220F4"/>
    <w:rsid w:val="00E2211C"/>
    <w:rsid w:val="00E221AE"/>
    <w:rsid w:val="00E223EF"/>
    <w:rsid w:val="00E2248B"/>
    <w:rsid w:val="00E2255A"/>
    <w:rsid w:val="00E225D8"/>
    <w:rsid w:val="00E22965"/>
    <w:rsid w:val="00E22E5F"/>
    <w:rsid w:val="00E22F31"/>
    <w:rsid w:val="00E2309A"/>
    <w:rsid w:val="00E231F5"/>
    <w:rsid w:val="00E2321B"/>
    <w:rsid w:val="00E23334"/>
    <w:rsid w:val="00E233ED"/>
    <w:rsid w:val="00E235C1"/>
    <w:rsid w:val="00E23745"/>
    <w:rsid w:val="00E2382A"/>
    <w:rsid w:val="00E23934"/>
    <w:rsid w:val="00E23943"/>
    <w:rsid w:val="00E23BAA"/>
    <w:rsid w:val="00E2435C"/>
    <w:rsid w:val="00E24618"/>
    <w:rsid w:val="00E248A9"/>
    <w:rsid w:val="00E24C17"/>
    <w:rsid w:val="00E24DCC"/>
    <w:rsid w:val="00E24E74"/>
    <w:rsid w:val="00E24FA5"/>
    <w:rsid w:val="00E251D4"/>
    <w:rsid w:val="00E254A2"/>
    <w:rsid w:val="00E2558E"/>
    <w:rsid w:val="00E25839"/>
    <w:rsid w:val="00E25951"/>
    <w:rsid w:val="00E25A1E"/>
    <w:rsid w:val="00E25C1E"/>
    <w:rsid w:val="00E25D55"/>
    <w:rsid w:val="00E25F6A"/>
    <w:rsid w:val="00E26108"/>
    <w:rsid w:val="00E261E6"/>
    <w:rsid w:val="00E2635F"/>
    <w:rsid w:val="00E26504"/>
    <w:rsid w:val="00E265A7"/>
    <w:rsid w:val="00E265C2"/>
    <w:rsid w:val="00E265DB"/>
    <w:rsid w:val="00E26A03"/>
    <w:rsid w:val="00E26A67"/>
    <w:rsid w:val="00E26B85"/>
    <w:rsid w:val="00E26FA9"/>
    <w:rsid w:val="00E27012"/>
    <w:rsid w:val="00E2718B"/>
    <w:rsid w:val="00E2718E"/>
    <w:rsid w:val="00E271D5"/>
    <w:rsid w:val="00E27523"/>
    <w:rsid w:val="00E2758B"/>
    <w:rsid w:val="00E27708"/>
    <w:rsid w:val="00E27736"/>
    <w:rsid w:val="00E27742"/>
    <w:rsid w:val="00E2777F"/>
    <w:rsid w:val="00E27A73"/>
    <w:rsid w:val="00E27BF5"/>
    <w:rsid w:val="00E27C92"/>
    <w:rsid w:val="00E27CF3"/>
    <w:rsid w:val="00E27EF2"/>
    <w:rsid w:val="00E30080"/>
    <w:rsid w:val="00E302F2"/>
    <w:rsid w:val="00E30341"/>
    <w:rsid w:val="00E3036F"/>
    <w:rsid w:val="00E305DE"/>
    <w:rsid w:val="00E3087C"/>
    <w:rsid w:val="00E30B8F"/>
    <w:rsid w:val="00E30BA4"/>
    <w:rsid w:val="00E30D0C"/>
    <w:rsid w:val="00E30D3E"/>
    <w:rsid w:val="00E30DBA"/>
    <w:rsid w:val="00E30E10"/>
    <w:rsid w:val="00E30E5C"/>
    <w:rsid w:val="00E30F36"/>
    <w:rsid w:val="00E30F66"/>
    <w:rsid w:val="00E3110D"/>
    <w:rsid w:val="00E3137A"/>
    <w:rsid w:val="00E3139E"/>
    <w:rsid w:val="00E313F4"/>
    <w:rsid w:val="00E31472"/>
    <w:rsid w:val="00E316C4"/>
    <w:rsid w:val="00E31795"/>
    <w:rsid w:val="00E31B5D"/>
    <w:rsid w:val="00E31B6D"/>
    <w:rsid w:val="00E31B70"/>
    <w:rsid w:val="00E31D84"/>
    <w:rsid w:val="00E31E81"/>
    <w:rsid w:val="00E31EE2"/>
    <w:rsid w:val="00E31F6F"/>
    <w:rsid w:val="00E320C4"/>
    <w:rsid w:val="00E32241"/>
    <w:rsid w:val="00E322AE"/>
    <w:rsid w:val="00E32318"/>
    <w:rsid w:val="00E32359"/>
    <w:rsid w:val="00E3242D"/>
    <w:rsid w:val="00E3245E"/>
    <w:rsid w:val="00E324F0"/>
    <w:rsid w:val="00E324F3"/>
    <w:rsid w:val="00E328A2"/>
    <w:rsid w:val="00E328C8"/>
    <w:rsid w:val="00E329E1"/>
    <w:rsid w:val="00E32C09"/>
    <w:rsid w:val="00E32EAC"/>
    <w:rsid w:val="00E32EFE"/>
    <w:rsid w:val="00E32FCD"/>
    <w:rsid w:val="00E33137"/>
    <w:rsid w:val="00E3327E"/>
    <w:rsid w:val="00E3329B"/>
    <w:rsid w:val="00E33357"/>
    <w:rsid w:val="00E333F1"/>
    <w:rsid w:val="00E33637"/>
    <w:rsid w:val="00E3377E"/>
    <w:rsid w:val="00E337DA"/>
    <w:rsid w:val="00E337FE"/>
    <w:rsid w:val="00E33863"/>
    <w:rsid w:val="00E33A4F"/>
    <w:rsid w:val="00E33B33"/>
    <w:rsid w:val="00E33BDD"/>
    <w:rsid w:val="00E33C11"/>
    <w:rsid w:val="00E33C7A"/>
    <w:rsid w:val="00E33E3D"/>
    <w:rsid w:val="00E33F77"/>
    <w:rsid w:val="00E33FE9"/>
    <w:rsid w:val="00E3436F"/>
    <w:rsid w:val="00E34616"/>
    <w:rsid w:val="00E347A0"/>
    <w:rsid w:val="00E34B82"/>
    <w:rsid w:val="00E34BE0"/>
    <w:rsid w:val="00E34E3C"/>
    <w:rsid w:val="00E34F84"/>
    <w:rsid w:val="00E34F9A"/>
    <w:rsid w:val="00E35042"/>
    <w:rsid w:val="00E3526B"/>
    <w:rsid w:val="00E35272"/>
    <w:rsid w:val="00E3531D"/>
    <w:rsid w:val="00E35460"/>
    <w:rsid w:val="00E356FA"/>
    <w:rsid w:val="00E3573E"/>
    <w:rsid w:val="00E35966"/>
    <w:rsid w:val="00E35B6F"/>
    <w:rsid w:val="00E35BAD"/>
    <w:rsid w:val="00E35D0D"/>
    <w:rsid w:val="00E35D7E"/>
    <w:rsid w:val="00E35E06"/>
    <w:rsid w:val="00E3605C"/>
    <w:rsid w:val="00E36398"/>
    <w:rsid w:val="00E36657"/>
    <w:rsid w:val="00E36671"/>
    <w:rsid w:val="00E366AA"/>
    <w:rsid w:val="00E36A29"/>
    <w:rsid w:val="00E36BBD"/>
    <w:rsid w:val="00E36CE4"/>
    <w:rsid w:val="00E36D91"/>
    <w:rsid w:val="00E36DDF"/>
    <w:rsid w:val="00E375D7"/>
    <w:rsid w:val="00E375ED"/>
    <w:rsid w:val="00E3773C"/>
    <w:rsid w:val="00E37DA5"/>
    <w:rsid w:val="00E37F11"/>
    <w:rsid w:val="00E37FCB"/>
    <w:rsid w:val="00E400E1"/>
    <w:rsid w:val="00E40367"/>
    <w:rsid w:val="00E404F5"/>
    <w:rsid w:val="00E4051A"/>
    <w:rsid w:val="00E405BC"/>
    <w:rsid w:val="00E408A3"/>
    <w:rsid w:val="00E409DE"/>
    <w:rsid w:val="00E40A10"/>
    <w:rsid w:val="00E40C14"/>
    <w:rsid w:val="00E40D09"/>
    <w:rsid w:val="00E40DAB"/>
    <w:rsid w:val="00E40E86"/>
    <w:rsid w:val="00E40FC3"/>
    <w:rsid w:val="00E411AE"/>
    <w:rsid w:val="00E41300"/>
    <w:rsid w:val="00E41373"/>
    <w:rsid w:val="00E4144A"/>
    <w:rsid w:val="00E41484"/>
    <w:rsid w:val="00E414B9"/>
    <w:rsid w:val="00E414FA"/>
    <w:rsid w:val="00E41504"/>
    <w:rsid w:val="00E41590"/>
    <w:rsid w:val="00E415ED"/>
    <w:rsid w:val="00E41609"/>
    <w:rsid w:val="00E4160A"/>
    <w:rsid w:val="00E41714"/>
    <w:rsid w:val="00E41801"/>
    <w:rsid w:val="00E4188A"/>
    <w:rsid w:val="00E4193D"/>
    <w:rsid w:val="00E41967"/>
    <w:rsid w:val="00E419BA"/>
    <w:rsid w:val="00E41C64"/>
    <w:rsid w:val="00E41DE4"/>
    <w:rsid w:val="00E41F8B"/>
    <w:rsid w:val="00E4203A"/>
    <w:rsid w:val="00E42120"/>
    <w:rsid w:val="00E42153"/>
    <w:rsid w:val="00E4225B"/>
    <w:rsid w:val="00E423C3"/>
    <w:rsid w:val="00E42576"/>
    <w:rsid w:val="00E4259F"/>
    <w:rsid w:val="00E42986"/>
    <w:rsid w:val="00E42A4E"/>
    <w:rsid w:val="00E42A7C"/>
    <w:rsid w:val="00E42A8D"/>
    <w:rsid w:val="00E42AD0"/>
    <w:rsid w:val="00E42B5F"/>
    <w:rsid w:val="00E42DF9"/>
    <w:rsid w:val="00E42EE7"/>
    <w:rsid w:val="00E42EF5"/>
    <w:rsid w:val="00E4304A"/>
    <w:rsid w:val="00E43203"/>
    <w:rsid w:val="00E4321C"/>
    <w:rsid w:val="00E43241"/>
    <w:rsid w:val="00E43255"/>
    <w:rsid w:val="00E432EB"/>
    <w:rsid w:val="00E433F4"/>
    <w:rsid w:val="00E4348A"/>
    <w:rsid w:val="00E4352E"/>
    <w:rsid w:val="00E436CC"/>
    <w:rsid w:val="00E43722"/>
    <w:rsid w:val="00E43ABD"/>
    <w:rsid w:val="00E43C47"/>
    <w:rsid w:val="00E43D69"/>
    <w:rsid w:val="00E43FA5"/>
    <w:rsid w:val="00E440C8"/>
    <w:rsid w:val="00E440E0"/>
    <w:rsid w:val="00E44218"/>
    <w:rsid w:val="00E4429F"/>
    <w:rsid w:val="00E44627"/>
    <w:rsid w:val="00E44781"/>
    <w:rsid w:val="00E4480D"/>
    <w:rsid w:val="00E44AED"/>
    <w:rsid w:val="00E44AF1"/>
    <w:rsid w:val="00E44B3C"/>
    <w:rsid w:val="00E44B69"/>
    <w:rsid w:val="00E44C6F"/>
    <w:rsid w:val="00E44E8C"/>
    <w:rsid w:val="00E44E95"/>
    <w:rsid w:val="00E44EE1"/>
    <w:rsid w:val="00E45042"/>
    <w:rsid w:val="00E45056"/>
    <w:rsid w:val="00E452A6"/>
    <w:rsid w:val="00E45302"/>
    <w:rsid w:val="00E456DD"/>
    <w:rsid w:val="00E45BAB"/>
    <w:rsid w:val="00E45C7F"/>
    <w:rsid w:val="00E45D9D"/>
    <w:rsid w:val="00E45DD5"/>
    <w:rsid w:val="00E45E42"/>
    <w:rsid w:val="00E45FDC"/>
    <w:rsid w:val="00E46049"/>
    <w:rsid w:val="00E4608F"/>
    <w:rsid w:val="00E461FC"/>
    <w:rsid w:val="00E46258"/>
    <w:rsid w:val="00E46525"/>
    <w:rsid w:val="00E466FF"/>
    <w:rsid w:val="00E4685D"/>
    <w:rsid w:val="00E46CBB"/>
    <w:rsid w:val="00E46D51"/>
    <w:rsid w:val="00E46D90"/>
    <w:rsid w:val="00E46F5B"/>
    <w:rsid w:val="00E46F96"/>
    <w:rsid w:val="00E46FC3"/>
    <w:rsid w:val="00E4708E"/>
    <w:rsid w:val="00E47152"/>
    <w:rsid w:val="00E474EF"/>
    <w:rsid w:val="00E47975"/>
    <w:rsid w:val="00E47A91"/>
    <w:rsid w:val="00E47AB6"/>
    <w:rsid w:val="00E47B60"/>
    <w:rsid w:val="00E47B8F"/>
    <w:rsid w:val="00E47D2B"/>
    <w:rsid w:val="00E47DB5"/>
    <w:rsid w:val="00E50153"/>
    <w:rsid w:val="00E50173"/>
    <w:rsid w:val="00E502E2"/>
    <w:rsid w:val="00E5044F"/>
    <w:rsid w:val="00E5071F"/>
    <w:rsid w:val="00E508D4"/>
    <w:rsid w:val="00E50914"/>
    <w:rsid w:val="00E50977"/>
    <w:rsid w:val="00E50BA8"/>
    <w:rsid w:val="00E50E02"/>
    <w:rsid w:val="00E51095"/>
    <w:rsid w:val="00E51126"/>
    <w:rsid w:val="00E512AA"/>
    <w:rsid w:val="00E512B2"/>
    <w:rsid w:val="00E51432"/>
    <w:rsid w:val="00E5154C"/>
    <w:rsid w:val="00E5175B"/>
    <w:rsid w:val="00E518D3"/>
    <w:rsid w:val="00E519CB"/>
    <w:rsid w:val="00E51B49"/>
    <w:rsid w:val="00E51B74"/>
    <w:rsid w:val="00E51D12"/>
    <w:rsid w:val="00E51E4B"/>
    <w:rsid w:val="00E52200"/>
    <w:rsid w:val="00E5230E"/>
    <w:rsid w:val="00E524C5"/>
    <w:rsid w:val="00E5255C"/>
    <w:rsid w:val="00E527ED"/>
    <w:rsid w:val="00E528BC"/>
    <w:rsid w:val="00E52BA1"/>
    <w:rsid w:val="00E52C95"/>
    <w:rsid w:val="00E52D20"/>
    <w:rsid w:val="00E52D5C"/>
    <w:rsid w:val="00E52FB4"/>
    <w:rsid w:val="00E52FD1"/>
    <w:rsid w:val="00E52FED"/>
    <w:rsid w:val="00E531E6"/>
    <w:rsid w:val="00E532BD"/>
    <w:rsid w:val="00E53320"/>
    <w:rsid w:val="00E5349F"/>
    <w:rsid w:val="00E5350D"/>
    <w:rsid w:val="00E5355E"/>
    <w:rsid w:val="00E5385C"/>
    <w:rsid w:val="00E539A7"/>
    <w:rsid w:val="00E539AC"/>
    <w:rsid w:val="00E53A39"/>
    <w:rsid w:val="00E53C46"/>
    <w:rsid w:val="00E53EF2"/>
    <w:rsid w:val="00E53F27"/>
    <w:rsid w:val="00E5400C"/>
    <w:rsid w:val="00E540F2"/>
    <w:rsid w:val="00E5411A"/>
    <w:rsid w:val="00E54339"/>
    <w:rsid w:val="00E5435B"/>
    <w:rsid w:val="00E544DC"/>
    <w:rsid w:val="00E54616"/>
    <w:rsid w:val="00E546FE"/>
    <w:rsid w:val="00E5490F"/>
    <w:rsid w:val="00E54BEE"/>
    <w:rsid w:val="00E54C51"/>
    <w:rsid w:val="00E54DA6"/>
    <w:rsid w:val="00E55328"/>
    <w:rsid w:val="00E5535C"/>
    <w:rsid w:val="00E55369"/>
    <w:rsid w:val="00E55536"/>
    <w:rsid w:val="00E5574E"/>
    <w:rsid w:val="00E557B0"/>
    <w:rsid w:val="00E55800"/>
    <w:rsid w:val="00E55ABB"/>
    <w:rsid w:val="00E55AC5"/>
    <w:rsid w:val="00E55BDF"/>
    <w:rsid w:val="00E55C4A"/>
    <w:rsid w:val="00E55D76"/>
    <w:rsid w:val="00E55E2E"/>
    <w:rsid w:val="00E5606D"/>
    <w:rsid w:val="00E56112"/>
    <w:rsid w:val="00E561AE"/>
    <w:rsid w:val="00E5624E"/>
    <w:rsid w:val="00E563A5"/>
    <w:rsid w:val="00E56478"/>
    <w:rsid w:val="00E565AC"/>
    <w:rsid w:val="00E565F0"/>
    <w:rsid w:val="00E5684C"/>
    <w:rsid w:val="00E56863"/>
    <w:rsid w:val="00E56887"/>
    <w:rsid w:val="00E56C49"/>
    <w:rsid w:val="00E56C8D"/>
    <w:rsid w:val="00E56CCE"/>
    <w:rsid w:val="00E56D9D"/>
    <w:rsid w:val="00E56F2B"/>
    <w:rsid w:val="00E56F40"/>
    <w:rsid w:val="00E56FAD"/>
    <w:rsid w:val="00E56FF6"/>
    <w:rsid w:val="00E57003"/>
    <w:rsid w:val="00E570C1"/>
    <w:rsid w:val="00E5715F"/>
    <w:rsid w:val="00E5723B"/>
    <w:rsid w:val="00E572A9"/>
    <w:rsid w:val="00E57463"/>
    <w:rsid w:val="00E574CC"/>
    <w:rsid w:val="00E57549"/>
    <w:rsid w:val="00E57566"/>
    <w:rsid w:val="00E576FD"/>
    <w:rsid w:val="00E57AD5"/>
    <w:rsid w:val="00E57E32"/>
    <w:rsid w:val="00E60180"/>
    <w:rsid w:val="00E60212"/>
    <w:rsid w:val="00E602D2"/>
    <w:rsid w:val="00E602FA"/>
    <w:rsid w:val="00E6038C"/>
    <w:rsid w:val="00E603D4"/>
    <w:rsid w:val="00E605F6"/>
    <w:rsid w:val="00E606F8"/>
    <w:rsid w:val="00E60D3B"/>
    <w:rsid w:val="00E60F7C"/>
    <w:rsid w:val="00E61561"/>
    <w:rsid w:val="00E61B47"/>
    <w:rsid w:val="00E61B8E"/>
    <w:rsid w:val="00E61CFC"/>
    <w:rsid w:val="00E61DDE"/>
    <w:rsid w:val="00E6202D"/>
    <w:rsid w:val="00E620E9"/>
    <w:rsid w:val="00E62223"/>
    <w:rsid w:val="00E62356"/>
    <w:rsid w:val="00E62446"/>
    <w:rsid w:val="00E6244A"/>
    <w:rsid w:val="00E6245E"/>
    <w:rsid w:val="00E624DC"/>
    <w:rsid w:val="00E62614"/>
    <w:rsid w:val="00E62732"/>
    <w:rsid w:val="00E627FD"/>
    <w:rsid w:val="00E629B6"/>
    <w:rsid w:val="00E629E9"/>
    <w:rsid w:val="00E62AF0"/>
    <w:rsid w:val="00E62CC1"/>
    <w:rsid w:val="00E62CE1"/>
    <w:rsid w:val="00E63032"/>
    <w:rsid w:val="00E6313A"/>
    <w:rsid w:val="00E6340D"/>
    <w:rsid w:val="00E6355B"/>
    <w:rsid w:val="00E63763"/>
    <w:rsid w:val="00E637BE"/>
    <w:rsid w:val="00E63A6E"/>
    <w:rsid w:val="00E63B3F"/>
    <w:rsid w:val="00E63E3F"/>
    <w:rsid w:val="00E63E70"/>
    <w:rsid w:val="00E63F09"/>
    <w:rsid w:val="00E6407A"/>
    <w:rsid w:val="00E640B2"/>
    <w:rsid w:val="00E6420D"/>
    <w:rsid w:val="00E6440A"/>
    <w:rsid w:val="00E64416"/>
    <w:rsid w:val="00E645C5"/>
    <w:rsid w:val="00E6461B"/>
    <w:rsid w:val="00E646F5"/>
    <w:rsid w:val="00E647F2"/>
    <w:rsid w:val="00E64800"/>
    <w:rsid w:val="00E6482A"/>
    <w:rsid w:val="00E64A07"/>
    <w:rsid w:val="00E64B1F"/>
    <w:rsid w:val="00E64E0E"/>
    <w:rsid w:val="00E64E29"/>
    <w:rsid w:val="00E64EA7"/>
    <w:rsid w:val="00E64F87"/>
    <w:rsid w:val="00E6508E"/>
    <w:rsid w:val="00E650A7"/>
    <w:rsid w:val="00E65243"/>
    <w:rsid w:val="00E6526E"/>
    <w:rsid w:val="00E653C7"/>
    <w:rsid w:val="00E65442"/>
    <w:rsid w:val="00E654B7"/>
    <w:rsid w:val="00E654E3"/>
    <w:rsid w:val="00E6570E"/>
    <w:rsid w:val="00E65914"/>
    <w:rsid w:val="00E65922"/>
    <w:rsid w:val="00E65A62"/>
    <w:rsid w:val="00E65C57"/>
    <w:rsid w:val="00E65CE5"/>
    <w:rsid w:val="00E65EED"/>
    <w:rsid w:val="00E66007"/>
    <w:rsid w:val="00E6600A"/>
    <w:rsid w:val="00E660A1"/>
    <w:rsid w:val="00E66199"/>
    <w:rsid w:val="00E661EC"/>
    <w:rsid w:val="00E663F8"/>
    <w:rsid w:val="00E6647A"/>
    <w:rsid w:val="00E664BB"/>
    <w:rsid w:val="00E66597"/>
    <w:rsid w:val="00E66699"/>
    <w:rsid w:val="00E667BB"/>
    <w:rsid w:val="00E66A1A"/>
    <w:rsid w:val="00E66C7A"/>
    <w:rsid w:val="00E66CC5"/>
    <w:rsid w:val="00E66CDE"/>
    <w:rsid w:val="00E66EE0"/>
    <w:rsid w:val="00E66EFD"/>
    <w:rsid w:val="00E66FF6"/>
    <w:rsid w:val="00E67095"/>
    <w:rsid w:val="00E67197"/>
    <w:rsid w:val="00E6739E"/>
    <w:rsid w:val="00E67440"/>
    <w:rsid w:val="00E6758E"/>
    <w:rsid w:val="00E675FE"/>
    <w:rsid w:val="00E67739"/>
    <w:rsid w:val="00E67827"/>
    <w:rsid w:val="00E678A6"/>
    <w:rsid w:val="00E678EB"/>
    <w:rsid w:val="00E67939"/>
    <w:rsid w:val="00E67A52"/>
    <w:rsid w:val="00E67ACD"/>
    <w:rsid w:val="00E67AD1"/>
    <w:rsid w:val="00E67C0A"/>
    <w:rsid w:val="00E67C77"/>
    <w:rsid w:val="00E7009C"/>
    <w:rsid w:val="00E70102"/>
    <w:rsid w:val="00E7019A"/>
    <w:rsid w:val="00E701E9"/>
    <w:rsid w:val="00E70344"/>
    <w:rsid w:val="00E703CA"/>
    <w:rsid w:val="00E7040E"/>
    <w:rsid w:val="00E70776"/>
    <w:rsid w:val="00E7085C"/>
    <w:rsid w:val="00E70886"/>
    <w:rsid w:val="00E709D9"/>
    <w:rsid w:val="00E70A76"/>
    <w:rsid w:val="00E70D75"/>
    <w:rsid w:val="00E70DF1"/>
    <w:rsid w:val="00E70FAA"/>
    <w:rsid w:val="00E7104C"/>
    <w:rsid w:val="00E710AC"/>
    <w:rsid w:val="00E712E8"/>
    <w:rsid w:val="00E713CE"/>
    <w:rsid w:val="00E713DA"/>
    <w:rsid w:val="00E7142B"/>
    <w:rsid w:val="00E714B2"/>
    <w:rsid w:val="00E71593"/>
    <w:rsid w:val="00E71718"/>
    <w:rsid w:val="00E71808"/>
    <w:rsid w:val="00E7180C"/>
    <w:rsid w:val="00E7193D"/>
    <w:rsid w:val="00E71BB2"/>
    <w:rsid w:val="00E71BBC"/>
    <w:rsid w:val="00E71E31"/>
    <w:rsid w:val="00E71E60"/>
    <w:rsid w:val="00E71FE3"/>
    <w:rsid w:val="00E7243C"/>
    <w:rsid w:val="00E72671"/>
    <w:rsid w:val="00E72881"/>
    <w:rsid w:val="00E72933"/>
    <w:rsid w:val="00E72B08"/>
    <w:rsid w:val="00E72B60"/>
    <w:rsid w:val="00E72B6D"/>
    <w:rsid w:val="00E72F95"/>
    <w:rsid w:val="00E731A0"/>
    <w:rsid w:val="00E73470"/>
    <w:rsid w:val="00E734A0"/>
    <w:rsid w:val="00E734B2"/>
    <w:rsid w:val="00E7356D"/>
    <w:rsid w:val="00E73679"/>
    <w:rsid w:val="00E736AF"/>
    <w:rsid w:val="00E73733"/>
    <w:rsid w:val="00E737A7"/>
    <w:rsid w:val="00E73955"/>
    <w:rsid w:val="00E73BF7"/>
    <w:rsid w:val="00E73C0B"/>
    <w:rsid w:val="00E73D13"/>
    <w:rsid w:val="00E73D46"/>
    <w:rsid w:val="00E740D0"/>
    <w:rsid w:val="00E7414B"/>
    <w:rsid w:val="00E742A3"/>
    <w:rsid w:val="00E74369"/>
    <w:rsid w:val="00E74411"/>
    <w:rsid w:val="00E744E0"/>
    <w:rsid w:val="00E7466B"/>
    <w:rsid w:val="00E746FA"/>
    <w:rsid w:val="00E74848"/>
    <w:rsid w:val="00E748D6"/>
    <w:rsid w:val="00E74CF9"/>
    <w:rsid w:val="00E74D02"/>
    <w:rsid w:val="00E74E74"/>
    <w:rsid w:val="00E74EFA"/>
    <w:rsid w:val="00E74FC2"/>
    <w:rsid w:val="00E750A0"/>
    <w:rsid w:val="00E75156"/>
    <w:rsid w:val="00E752BD"/>
    <w:rsid w:val="00E75709"/>
    <w:rsid w:val="00E759E1"/>
    <w:rsid w:val="00E759FA"/>
    <w:rsid w:val="00E75A0C"/>
    <w:rsid w:val="00E75A54"/>
    <w:rsid w:val="00E75A96"/>
    <w:rsid w:val="00E75B66"/>
    <w:rsid w:val="00E75BF0"/>
    <w:rsid w:val="00E75CA6"/>
    <w:rsid w:val="00E760B9"/>
    <w:rsid w:val="00E76246"/>
    <w:rsid w:val="00E76336"/>
    <w:rsid w:val="00E7633D"/>
    <w:rsid w:val="00E763E3"/>
    <w:rsid w:val="00E76485"/>
    <w:rsid w:val="00E7652B"/>
    <w:rsid w:val="00E7690F"/>
    <w:rsid w:val="00E76A7F"/>
    <w:rsid w:val="00E76D49"/>
    <w:rsid w:val="00E76ED6"/>
    <w:rsid w:val="00E770A8"/>
    <w:rsid w:val="00E770F2"/>
    <w:rsid w:val="00E7722B"/>
    <w:rsid w:val="00E772A8"/>
    <w:rsid w:val="00E772FF"/>
    <w:rsid w:val="00E77409"/>
    <w:rsid w:val="00E77791"/>
    <w:rsid w:val="00E777A4"/>
    <w:rsid w:val="00E77AC1"/>
    <w:rsid w:val="00E77B28"/>
    <w:rsid w:val="00E77B91"/>
    <w:rsid w:val="00E77BF9"/>
    <w:rsid w:val="00E77C83"/>
    <w:rsid w:val="00E80067"/>
    <w:rsid w:val="00E802A3"/>
    <w:rsid w:val="00E80405"/>
    <w:rsid w:val="00E80407"/>
    <w:rsid w:val="00E805CE"/>
    <w:rsid w:val="00E80642"/>
    <w:rsid w:val="00E808CB"/>
    <w:rsid w:val="00E80919"/>
    <w:rsid w:val="00E8094E"/>
    <w:rsid w:val="00E8099E"/>
    <w:rsid w:val="00E80A52"/>
    <w:rsid w:val="00E80EDB"/>
    <w:rsid w:val="00E80F6D"/>
    <w:rsid w:val="00E8109C"/>
    <w:rsid w:val="00E810A4"/>
    <w:rsid w:val="00E81252"/>
    <w:rsid w:val="00E81426"/>
    <w:rsid w:val="00E81478"/>
    <w:rsid w:val="00E81549"/>
    <w:rsid w:val="00E8169C"/>
    <w:rsid w:val="00E81726"/>
    <w:rsid w:val="00E818D1"/>
    <w:rsid w:val="00E818D9"/>
    <w:rsid w:val="00E81906"/>
    <w:rsid w:val="00E81C92"/>
    <w:rsid w:val="00E81C97"/>
    <w:rsid w:val="00E81D00"/>
    <w:rsid w:val="00E81D64"/>
    <w:rsid w:val="00E823DE"/>
    <w:rsid w:val="00E824E5"/>
    <w:rsid w:val="00E82571"/>
    <w:rsid w:val="00E8288F"/>
    <w:rsid w:val="00E82C3F"/>
    <w:rsid w:val="00E82D05"/>
    <w:rsid w:val="00E82D6D"/>
    <w:rsid w:val="00E82DCD"/>
    <w:rsid w:val="00E83107"/>
    <w:rsid w:val="00E8311B"/>
    <w:rsid w:val="00E83313"/>
    <w:rsid w:val="00E8360A"/>
    <w:rsid w:val="00E83663"/>
    <w:rsid w:val="00E83687"/>
    <w:rsid w:val="00E836C3"/>
    <w:rsid w:val="00E83AC3"/>
    <w:rsid w:val="00E83B80"/>
    <w:rsid w:val="00E83D6F"/>
    <w:rsid w:val="00E83EF7"/>
    <w:rsid w:val="00E83FAB"/>
    <w:rsid w:val="00E841CA"/>
    <w:rsid w:val="00E8451C"/>
    <w:rsid w:val="00E845FE"/>
    <w:rsid w:val="00E84808"/>
    <w:rsid w:val="00E849E8"/>
    <w:rsid w:val="00E84A9D"/>
    <w:rsid w:val="00E84BC6"/>
    <w:rsid w:val="00E84DCB"/>
    <w:rsid w:val="00E84E71"/>
    <w:rsid w:val="00E84F87"/>
    <w:rsid w:val="00E84F99"/>
    <w:rsid w:val="00E85060"/>
    <w:rsid w:val="00E852F4"/>
    <w:rsid w:val="00E8531B"/>
    <w:rsid w:val="00E8540B"/>
    <w:rsid w:val="00E857B1"/>
    <w:rsid w:val="00E85A62"/>
    <w:rsid w:val="00E860D2"/>
    <w:rsid w:val="00E86124"/>
    <w:rsid w:val="00E86274"/>
    <w:rsid w:val="00E8634E"/>
    <w:rsid w:val="00E86631"/>
    <w:rsid w:val="00E8663C"/>
    <w:rsid w:val="00E86871"/>
    <w:rsid w:val="00E86AF3"/>
    <w:rsid w:val="00E86BCF"/>
    <w:rsid w:val="00E86C79"/>
    <w:rsid w:val="00E86CBF"/>
    <w:rsid w:val="00E86CC6"/>
    <w:rsid w:val="00E8709E"/>
    <w:rsid w:val="00E871B8"/>
    <w:rsid w:val="00E871F3"/>
    <w:rsid w:val="00E8721E"/>
    <w:rsid w:val="00E8760C"/>
    <w:rsid w:val="00E87613"/>
    <w:rsid w:val="00E87823"/>
    <w:rsid w:val="00E878B8"/>
    <w:rsid w:val="00E87BF6"/>
    <w:rsid w:val="00E87D4C"/>
    <w:rsid w:val="00E87FC8"/>
    <w:rsid w:val="00E9011B"/>
    <w:rsid w:val="00E9046B"/>
    <w:rsid w:val="00E905C5"/>
    <w:rsid w:val="00E90619"/>
    <w:rsid w:val="00E906F8"/>
    <w:rsid w:val="00E90748"/>
    <w:rsid w:val="00E90754"/>
    <w:rsid w:val="00E90767"/>
    <w:rsid w:val="00E9076E"/>
    <w:rsid w:val="00E907C2"/>
    <w:rsid w:val="00E909F1"/>
    <w:rsid w:val="00E90A4D"/>
    <w:rsid w:val="00E90FD5"/>
    <w:rsid w:val="00E91090"/>
    <w:rsid w:val="00E91178"/>
    <w:rsid w:val="00E9128C"/>
    <w:rsid w:val="00E91304"/>
    <w:rsid w:val="00E91431"/>
    <w:rsid w:val="00E91464"/>
    <w:rsid w:val="00E91C00"/>
    <w:rsid w:val="00E91CEE"/>
    <w:rsid w:val="00E91D75"/>
    <w:rsid w:val="00E91E39"/>
    <w:rsid w:val="00E920BB"/>
    <w:rsid w:val="00E920CE"/>
    <w:rsid w:val="00E92122"/>
    <w:rsid w:val="00E92487"/>
    <w:rsid w:val="00E92690"/>
    <w:rsid w:val="00E92734"/>
    <w:rsid w:val="00E92873"/>
    <w:rsid w:val="00E92989"/>
    <w:rsid w:val="00E92E77"/>
    <w:rsid w:val="00E92F12"/>
    <w:rsid w:val="00E93186"/>
    <w:rsid w:val="00E93216"/>
    <w:rsid w:val="00E93481"/>
    <w:rsid w:val="00E93795"/>
    <w:rsid w:val="00E93840"/>
    <w:rsid w:val="00E93B1C"/>
    <w:rsid w:val="00E93CA9"/>
    <w:rsid w:val="00E93CE3"/>
    <w:rsid w:val="00E93D22"/>
    <w:rsid w:val="00E93D84"/>
    <w:rsid w:val="00E93EC1"/>
    <w:rsid w:val="00E93EEB"/>
    <w:rsid w:val="00E94008"/>
    <w:rsid w:val="00E940B3"/>
    <w:rsid w:val="00E9432F"/>
    <w:rsid w:val="00E94406"/>
    <w:rsid w:val="00E94717"/>
    <w:rsid w:val="00E9473D"/>
    <w:rsid w:val="00E9489B"/>
    <w:rsid w:val="00E94980"/>
    <w:rsid w:val="00E94983"/>
    <w:rsid w:val="00E94ACD"/>
    <w:rsid w:val="00E94B00"/>
    <w:rsid w:val="00E94BE0"/>
    <w:rsid w:val="00E94BF6"/>
    <w:rsid w:val="00E94D8F"/>
    <w:rsid w:val="00E95133"/>
    <w:rsid w:val="00E95158"/>
    <w:rsid w:val="00E95236"/>
    <w:rsid w:val="00E95269"/>
    <w:rsid w:val="00E95674"/>
    <w:rsid w:val="00E9573B"/>
    <w:rsid w:val="00E95771"/>
    <w:rsid w:val="00E95AE7"/>
    <w:rsid w:val="00E95AE8"/>
    <w:rsid w:val="00E95DCD"/>
    <w:rsid w:val="00E95E3A"/>
    <w:rsid w:val="00E96337"/>
    <w:rsid w:val="00E965A8"/>
    <w:rsid w:val="00E96659"/>
    <w:rsid w:val="00E96701"/>
    <w:rsid w:val="00E96A6D"/>
    <w:rsid w:val="00E96B3C"/>
    <w:rsid w:val="00E96CA6"/>
    <w:rsid w:val="00E96D94"/>
    <w:rsid w:val="00E97114"/>
    <w:rsid w:val="00E9712D"/>
    <w:rsid w:val="00E971CD"/>
    <w:rsid w:val="00E9722D"/>
    <w:rsid w:val="00E97241"/>
    <w:rsid w:val="00E97281"/>
    <w:rsid w:val="00E97493"/>
    <w:rsid w:val="00E9753A"/>
    <w:rsid w:val="00E97702"/>
    <w:rsid w:val="00E977B4"/>
    <w:rsid w:val="00E979EC"/>
    <w:rsid w:val="00E97B3D"/>
    <w:rsid w:val="00E97F2A"/>
    <w:rsid w:val="00E97F53"/>
    <w:rsid w:val="00EA01BD"/>
    <w:rsid w:val="00EA02BD"/>
    <w:rsid w:val="00EA0491"/>
    <w:rsid w:val="00EA04D8"/>
    <w:rsid w:val="00EA0567"/>
    <w:rsid w:val="00EA0710"/>
    <w:rsid w:val="00EA091C"/>
    <w:rsid w:val="00EA0A45"/>
    <w:rsid w:val="00EA0AF9"/>
    <w:rsid w:val="00EA125A"/>
    <w:rsid w:val="00EA125D"/>
    <w:rsid w:val="00EA1654"/>
    <w:rsid w:val="00EA1BD2"/>
    <w:rsid w:val="00EA1CA0"/>
    <w:rsid w:val="00EA1CCA"/>
    <w:rsid w:val="00EA1DCB"/>
    <w:rsid w:val="00EA1E1C"/>
    <w:rsid w:val="00EA2041"/>
    <w:rsid w:val="00EA215E"/>
    <w:rsid w:val="00EA2263"/>
    <w:rsid w:val="00EA23CB"/>
    <w:rsid w:val="00EA2562"/>
    <w:rsid w:val="00EA2812"/>
    <w:rsid w:val="00EA2970"/>
    <w:rsid w:val="00EA2A81"/>
    <w:rsid w:val="00EA2B51"/>
    <w:rsid w:val="00EA2E40"/>
    <w:rsid w:val="00EA2EAF"/>
    <w:rsid w:val="00EA2F5B"/>
    <w:rsid w:val="00EA3157"/>
    <w:rsid w:val="00EA336C"/>
    <w:rsid w:val="00EA343A"/>
    <w:rsid w:val="00EA34DF"/>
    <w:rsid w:val="00EA354B"/>
    <w:rsid w:val="00EA3937"/>
    <w:rsid w:val="00EA3BBA"/>
    <w:rsid w:val="00EA3E83"/>
    <w:rsid w:val="00EA4638"/>
    <w:rsid w:val="00EA48E0"/>
    <w:rsid w:val="00EA4BEE"/>
    <w:rsid w:val="00EA4C2E"/>
    <w:rsid w:val="00EA52FA"/>
    <w:rsid w:val="00EA5367"/>
    <w:rsid w:val="00EA5419"/>
    <w:rsid w:val="00EA591F"/>
    <w:rsid w:val="00EA5986"/>
    <w:rsid w:val="00EA5BCD"/>
    <w:rsid w:val="00EA5D88"/>
    <w:rsid w:val="00EA5EC6"/>
    <w:rsid w:val="00EA5F6C"/>
    <w:rsid w:val="00EA62CC"/>
    <w:rsid w:val="00EA64E0"/>
    <w:rsid w:val="00EA6552"/>
    <w:rsid w:val="00EA655A"/>
    <w:rsid w:val="00EA6817"/>
    <w:rsid w:val="00EA68FF"/>
    <w:rsid w:val="00EA6A20"/>
    <w:rsid w:val="00EA6D2F"/>
    <w:rsid w:val="00EA6E9B"/>
    <w:rsid w:val="00EA6F66"/>
    <w:rsid w:val="00EA6F6C"/>
    <w:rsid w:val="00EA7087"/>
    <w:rsid w:val="00EA7129"/>
    <w:rsid w:val="00EA7144"/>
    <w:rsid w:val="00EA71DC"/>
    <w:rsid w:val="00EA7243"/>
    <w:rsid w:val="00EA728F"/>
    <w:rsid w:val="00EA7304"/>
    <w:rsid w:val="00EA7525"/>
    <w:rsid w:val="00EA7670"/>
    <w:rsid w:val="00EA793E"/>
    <w:rsid w:val="00EA7952"/>
    <w:rsid w:val="00EA7AC9"/>
    <w:rsid w:val="00EA7CF1"/>
    <w:rsid w:val="00EA7D95"/>
    <w:rsid w:val="00EA7DAB"/>
    <w:rsid w:val="00EA7E6E"/>
    <w:rsid w:val="00EA7FC6"/>
    <w:rsid w:val="00EB00A0"/>
    <w:rsid w:val="00EB01ED"/>
    <w:rsid w:val="00EB03DD"/>
    <w:rsid w:val="00EB0439"/>
    <w:rsid w:val="00EB04A3"/>
    <w:rsid w:val="00EB0A00"/>
    <w:rsid w:val="00EB0A32"/>
    <w:rsid w:val="00EB1052"/>
    <w:rsid w:val="00EB1072"/>
    <w:rsid w:val="00EB15BA"/>
    <w:rsid w:val="00EB16DE"/>
    <w:rsid w:val="00EB1CD4"/>
    <w:rsid w:val="00EB1ED7"/>
    <w:rsid w:val="00EB1FE3"/>
    <w:rsid w:val="00EB2006"/>
    <w:rsid w:val="00EB2395"/>
    <w:rsid w:val="00EB2516"/>
    <w:rsid w:val="00EB259A"/>
    <w:rsid w:val="00EB2717"/>
    <w:rsid w:val="00EB271D"/>
    <w:rsid w:val="00EB29CD"/>
    <w:rsid w:val="00EB2B8F"/>
    <w:rsid w:val="00EB3035"/>
    <w:rsid w:val="00EB30D6"/>
    <w:rsid w:val="00EB33F1"/>
    <w:rsid w:val="00EB34E9"/>
    <w:rsid w:val="00EB364E"/>
    <w:rsid w:val="00EB377F"/>
    <w:rsid w:val="00EB3A89"/>
    <w:rsid w:val="00EB3B58"/>
    <w:rsid w:val="00EB3BD1"/>
    <w:rsid w:val="00EB3C30"/>
    <w:rsid w:val="00EB3C98"/>
    <w:rsid w:val="00EB3CA9"/>
    <w:rsid w:val="00EB3CDA"/>
    <w:rsid w:val="00EB3D23"/>
    <w:rsid w:val="00EB3D9B"/>
    <w:rsid w:val="00EB3E64"/>
    <w:rsid w:val="00EB4010"/>
    <w:rsid w:val="00EB4050"/>
    <w:rsid w:val="00EB41F2"/>
    <w:rsid w:val="00EB4230"/>
    <w:rsid w:val="00EB4282"/>
    <w:rsid w:val="00EB44ED"/>
    <w:rsid w:val="00EB4597"/>
    <w:rsid w:val="00EB45E6"/>
    <w:rsid w:val="00EB467E"/>
    <w:rsid w:val="00EB474B"/>
    <w:rsid w:val="00EB47F6"/>
    <w:rsid w:val="00EB48BB"/>
    <w:rsid w:val="00EB4988"/>
    <w:rsid w:val="00EB4AA1"/>
    <w:rsid w:val="00EB4B59"/>
    <w:rsid w:val="00EB4C42"/>
    <w:rsid w:val="00EB4C77"/>
    <w:rsid w:val="00EB4D73"/>
    <w:rsid w:val="00EB4F1B"/>
    <w:rsid w:val="00EB5045"/>
    <w:rsid w:val="00EB510F"/>
    <w:rsid w:val="00EB51AB"/>
    <w:rsid w:val="00EB55B3"/>
    <w:rsid w:val="00EB5678"/>
    <w:rsid w:val="00EB5692"/>
    <w:rsid w:val="00EB56E1"/>
    <w:rsid w:val="00EB5776"/>
    <w:rsid w:val="00EB5BB0"/>
    <w:rsid w:val="00EB5D26"/>
    <w:rsid w:val="00EB5D96"/>
    <w:rsid w:val="00EB5F2C"/>
    <w:rsid w:val="00EB616B"/>
    <w:rsid w:val="00EB62DF"/>
    <w:rsid w:val="00EB67D7"/>
    <w:rsid w:val="00EB68B8"/>
    <w:rsid w:val="00EB6ABC"/>
    <w:rsid w:val="00EB6B42"/>
    <w:rsid w:val="00EB6C25"/>
    <w:rsid w:val="00EB6EC7"/>
    <w:rsid w:val="00EB6F19"/>
    <w:rsid w:val="00EB7145"/>
    <w:rsid w:val="00EB72A6"/>
    <w:rsid w:val="00EB7571"/>
    <w:rsid w:val="00EB75EA"/>
    <w:rsid w:val="00EB7610"/>
    <w:rsid w:val="00EB7694"/>
    <w:rsid w:val="00EB7723"/>
    <w:rsid w:val="00EB77B6"/>
    <w:rsid w:val="00EB783C"/>
    <w:rsid w:val="00EB783F"/>
    <w:rsid w:val="00EB7DA3"/>
    <w:rsid w:val="00EB7F98"/>
    <w:rsid w:val="00EC0046"/>
    <w:rsid w:val="00EC0161"/>
    <w:rsid w:val="00EC01B5"/>
    <w:rsid w:val="00EC022A"/>
    <w:rsid w:val="00EC079D"/>
    <w:rsid w:val="00EC0800"/>
    <w:rsid w:val="00EC0837"/>
    <w:rsid w:val="00EC095F"/>
    <w:rsid w:val="00EC0AFE"/>
    <w:rsid w:val="00EC0BEB"/>
    <w:rsid w:val="00EC0C58"/>
    <w:rsid w:val="00EC0E04"/>
    <w:rsid w:val="00EC0E8A"/>
    <w:rsid w:val="00EC1162"/>
    <w:rsid w:val="00EC1196"/>
    <w:rsid w:val="00EC12BC"/>
    <w:rsid w:val="00EC1342"/>
    <w:rsid w:val="00EC1408"/>
    <w:rsid w:val="00EC1465"/>
    <w:rsid w:val="00EC168D"/>
    <w:rsid w:val="00EC1726"/>
    <w:rsid w:val="00EC173C"/>
    <w:rsid w:val="00EC174F"/>
    <w:rsid w:val="00EC17B8"/>
    <w:rsid w:val="00EC1812"/>
    <w:rsid w:val="00EC188C"/>
    <w:rsid w:val="00EC18D5"/>
    <w:rsid w:val="00EC1906"/>
    <w:rsid w:val="00EC191B"/>
    <w:rsid w:val="00EC1C24"/>
    <w:rsid w:val="00EC1D08"/>
    <w:rsid w:val="00EC1F48"/>
    <w:rsid w:val="00EC1F50"/>
    <w:rsid w:val="00EC2163"/>
    <w:rsid w:val="00EC2325"/>
    <w:rsid w:val="00EC26B0"/>
    <w:rsid w:val="00EC27E2"/>
    <w:rsid w:val="00EC2904"/>
    <w:rsid w:val="00EC2968"/>
    <w:rsid w:val="00EC29B0"/>
    <w:rsid w:val="00EC2A73"/>
    <w:rsid w:val="00EC2AFE"/>
    <w:rsid w:val="00EC2BA1"/>
    <w:rsid w:val="00EC2C4D"/>
    <w:rsid w:val="00EC2CF1"/>
    <w:rsid w:val="00EC2D0A"/>
    <w:rsid w:val="00EC312B"/>
    <w:rsid w:val="00EC3357"/>
    <w:rsid w:val="00EC338E"/>
    <w:rsid w:val="00EC3582"/>
    <w:rsid w:val="00EC35D1"/>
    <w:rsid w:val="00EC360B"/>
    <w:rsid w:val="00EC3631"/>
    <w:rsid w:val="00EC3722"/>
    <w:rsid w:val="00EC37D2"/>
    <w:rsid w:val="00EC3B52"/>
    <w:rsid w:val="00EC3BFB"/>
    <w:rsid w:val="00EC3D8F"/>
    <w:rsid w:val="00EC3D96"/>
    <w:rsid w:val="00EC4030"/>
    <w:rsid w:val="00EC4081"/>
    <w:rsid w:val="00EC4124"/>
    <w:rsid w:val="00EC4248"/>
    <w:rsid w:val="00EC485F"/>
    <w:rsid w:val="00EC488C"/>
    <w:rsid w:val="00EC4A8F"/>
    <w:rsid w:val="00EC4BEA"/>
    <w:rsid w:val="00EC4C12"/>
    <w:rsid w:val="00EC4C92"/>
    <w:rsid w:val="00EC4D7E"/>
    <w:rsid w:val="00EC4DEB"/>
    <w:rsid w:val="00EC4E15"/>
    <w:rsid w:val="00EC5085"/>
    <w:rsid w:val="00EC5255"/>
    <w:rsid w:val="00EC54E5"/>
    <w:rsid w:val="00EC551E"/>
    <w:rsid w:val="00EC55CA"/>
    <w:rsid w:val="00EC567E"/>
    <w:rsid w:val="00EC5731"/>
    <w:rsid w:val="00EC5896"/>
    <w:rsid w:val="00EC58A0"/>
    <w:rsid w:val="00EC5985"/>
    <w:rsid w:val="00EC5A32"/>
    <w:rsid w:val="00EC5ADA"/>
    <w:rsid w:val="00EC5B12"/>
    <w:rsid w:val="00EC5B9E"/>
    <w:rsid w:val="00EC5D3E"/>
    <w:rsid w:val="00EC5F68"/>
    <w:rsid w:val="00EC6018"/>
    <w:rsid w:val="00EC60B4"/>
    <w:rsid w:val="00EC610B"/>
    <w:rsid w:val="00EC62F1"/>
    <w:rsid w:val="00EC6432"/>
    <w:rsid w:val="00EC6663"/>
    <w:rsid w:val="00EC69AC"/>
    <w:rsid w:val="00EC6AEE"/>
    <w:rsid w:val="00EC6CEB"/>
    <w:rsid w:val="00EC6D18"/>
    <w:rsid w:val="00EC6DAC"/>
    <w:rsid w:val="00EC7036"/>
    <w:rsid w:val="00EC70D2"/>
    <w:rsid w:val="00EC71C2"/>
    <w:rsid w:val="00EC72E6"/>
    <w:rsid w:val="00EC7321"/>
    <w:rsid w:val="00EC7338"/>
    <w:rsid w:val="00EC76A8"/>
    <w:rsid w:val="00EC7817"/>
    <w:rsid w:val="00EC78C3"/>
    <w:rsid w:val="00EC7A2D"/>
    <w:rsid w:val="00EC7AF2"/>
    <w:rsid w:val="00EC7C1A"/>
    <w:rsid w:val="00EC7C56"/>
    <w:rsid w:val="00ED0105"/>
    <w:rsid w:val="00ED024C"/>
    <w:rsid w:val="00ED04C1"/>
    <w:rsid w:val="00ED0522"/>
    <w:rsid w:val="00ED06D0"/>
    <w:rsid w:val="00ED0AD8"/>
    <w:rsid w:val="00ED0B0C"/>
    <w:rsid w:val="00ED147A"/>
    <w:rsid w:val="00ED169E"/>
    <w:rsid w:val="00ED18CC"/>
    <w:rsid w:val="00ED19C6"/>
    <w:rsid w:val="00ED19FA"/>
    <w:rsid w:val="00ED1A0D"/>
    <w:rsid w:val="00ED1A5A"/>
    <w:rsid w:val="00ED1F78"/>
    <w:rsid w:val="00ED2013"/>
    <w:rsid w:val="00ED201B"/>
    <w:rsid w:val="00ED2149"/>
    <w:rsid w:val="00ED24FE"/>
    <w:rsid w:val="00ED2727"/>
    <w:rsid w:val="00ED28AE"/>
    <w:rsid w:val="00ED2AE1"/>
    <w:rsid w:val="00ED2EC6"/>
    <w:rsid w:val="00ED2F1B"/>
    <w:rsid w:val="00ED2FE3"/>
    <w:rsid w:val="00ED3129"/>
    <w:rsid w:val="00ED33B4"/>
    <w:rsid w:val="00ED33D8"/>
    <w:rsid w:val="00ED35E2"/>
    <w:rsid w:val="00ED37E7"/>
    <w:rsid w:val="00ED38D7"/>
    <w:rsid w:val="00ED3970"/>
    <w:rsid w:val="00ED39F4"/>
    <w:rsid w:val="00ED3ABE"/>
    <w:rsid w:val="00ED3C1A"/>
    <w:rsid w:val="00ED3CA5"/>
    <w:rsid w:val="00ED3D6E"/>
    <w:rsid w:val="00ED3EE2"/>
    <w:rsid w:val="00ED3FA4"/>
    <w:rsid w:val="00ED400D"/>
    <w:rsid w:val="00ED4040"/>
    <w:rsid w:val="00ED410C"/>
    <w:rsid w:val="00ED43C3"/>
    <w:rsid w:val="00ED4550"/>
    <w:rsid w:val="00ED46D9"/>
    <w:rsid w:val="00ED4744"/>
    <w:rsid w:val="00ED4763"/>
    <w:rsid w:val="00ED4B8A"/>
    <w:rsid w:val="00ED4C79"/>
    <w:rsid w:val="00ED4E6D"/>
    <w:rsid w:val="00ED4F3E"/>
    <w:rsid w:val="00ED4F60"/>
    <w:rsid w:val="00ED4F9E"/>
    <w:rsid w:val="00ED505F"/>
    <w:rsid w:val="00ED507C"/>
    <w:rsid w:val="00ED50A2"/>
    <w:rsid w:val="00ED50E0"/>
    <w:rsid w:val="00ED5428"/>
    <w:rsid w:val="00ED5571"/>
    <w:rsid w:val="00ED55D4"/>
    <w:rsid w:val="00ED56BB"/>
    <w:rsid w:val="00ED56CE"/>
    <w:rsid w:val="00ED5822"/>
    <w:rsid w:val="00ED59EC"/>
    <w:rsid w:val="00ED5C34"/>
    <w:rsid w:val="00ED5E20"/>
    <w:rsid w:val="00ED5E97"/>
    <w:rsid w:val="00ED5FDD"/>
    <w:rsid w:val="00ED5FE9"/>
    <w:rsid w:val="00ED6200"/>
    <w:rsid w:val="00ED62A9"/>
    <w:rsid w:val="00ED658F"/>
    <w:rsid w:val="00ED65BB"/>
    <w:rsid w:val="00ED65C3"/>
    <w:rsid w:val="00ED6642"/>
    <w:rsid w:val="00ED664A"/>
    <w:rsid w:val="00ED6667"/>
    <w:rsid w:val="00ED6712"/>
    <w:rsid w:val="00ED691B"/>
    <w:rsid w:val="00ED6B73"/>
    <w:rsid w:val="00ED6D1C"/>
    <w:rsid w:val="00ED6EC5"/>
    <w:rsid w:val="00ED6EF1"/>
    <w:rsid w:val="00ED6F4A"/>
    <w:rsid w:val="00ED7036"/>
    <w:rsid w:val="00ED75D2"/>
    <w:rsid w:val="00ED79D6"/>
    <w:rsid w:val="00ED7AF3"/>
    <w:rsid w:val="00ED7D35"/>
    <w:rsid w:val="00ED7D52"/>
    <w:rsid w:val="00ED7D79"/>
    <w:rsid w:val="00ED7DCC"/>
    <w:rsid w:val="00ED7DF2"/>
    <w:rsid w:val="00ED7E18"/>
    <w:rsid w:val="00ED7F27"/>
    <w:rsid w:val="00ED7FD6"/>
    <w:rsid w:val="00EE0155"/>
    <w:rsid w:val="00EE02CC"/>
    <w:rsid w:val="00EE0315"/>
    <w:rsid w:val="00EE03B1"/>
    <w:rsid w:val="00EE0588"/>
    <w:rsid w:val="00EE05C7"/>
    <w:rsid w:val="00EE067F"/>
    <w:rsid w:val="00EE0AA2"/>
    <w:rsid w:val="00EE0ADD"/>
    <w:rsid w:val="00EE0B0A"/>
    <w:rsid w:val="00EE0D43"/>
    <w:rsid w:val="00EE0D45"/>
    <w:rsid w:val="00EE0FAC"/>
    <w:rsid w:val="00EE104D"/>
    <w:rsid w:val="00EE11F3"/>
    <w:rsid w:val="00EE13CC"/>
    <w:rsid w:val="00EE13CF"/>
    <w:rsid w:val="00EE16B1"/>
    <w:rsid w:val="00EE16CF"/>
    <w:rsid w:val="00EE1C18"/>
    <w:rsid w:val="00EE1C9D"/>
    <w:rsid w:val="00EE1D1C"/>
    <w:rsid w:val="00EE1D7E"/>
    <w:rsid w:val="00EE1E66"/>
    <w:rsid w:val="00EE1E9A"/>
    <w:rsid w:val="00EE1FD1"/>
    <w:rsid w:val="00EE2553"/>
    <w:rsid w:val="00EE2556"/>
    <w:rsid w:val="00EE2772"/>
    <w:rsid w:val="00EE28D0"/>
    <w:rsid w:val="00EE29F5"/>
    <w:rsid w:val="00EE2A28"/>
    <w:rsid w:val="00EE2B09"/>
    <w:rsid w:val="00EE2B6E"/>
    <w:rsid w:val="00EE2BA4"/>
    <w:rsid w:val="00EE2D19"/>
    <w:rsid w:val="00EE306C"/>
    <w:rsid w:val="00EE3171"/>
    <w:rsid w:val="00EE31C0"/>
    <w:rsid w:val="00EE31E7"/>
    <w:rsid w:val="00EE33B0"/>
    <w:rsid w:val="00EE3421"/>
    <w:rsid w:val="00EE3518"/>
    <w:rsid w:val="00EE3589"/>
    <w:rsid w:val="00EE379E"/>
    <w:rsid w:val="00EE37F1"/>
    <w:rsid w:val="00EE37FE"/>
    <w:rsid w:val="00EE39D5"/>
    <w:rsid w:val="00EE3C48"/>
    <w:rsid w:val="00EE3DE4"/>
    <w:rsid w:val="00EE4184"/>
    <w:rsid w:val="00EE41C9"/>
    <w:rsid w:val="00EE4287"/>
    <w:rsid w:val="00EE4303"/>
    <w:rsid w:val="00EE46CA"/>
    <w:rsid w:val="00EE4A38"/>
    <w:rsid w:val="00EE4A6E"/>
    <w:rsid w:val="00EE4BF0"/>
    <w:rsid w:val="00EE4CF4"/>
    <w:rsid w:val="00EE4CF5"/>
    <w:rsid w:val="00EE5009"/>
    <w:rsid w:val="00EE5149"/>
    <w:rsid w:val="00EE5534"/>
    <w:rsid w:val="00EE5736"/>
    <w:rsid w:val="00EE597F"/>
    <w:rsid w:val="00EE5AD3"/>
    <w:rsid w:val="00EE5C38"/>
    <w:rsid w:val="00EE5C4D"/>
    <w:rsid w:val="00EE5DA7"/>
    <w:rsid w:val="00EE5E29"/>
    <w:rsid w:val="00EE603E"/>
    <w:rsid w:val="00EE6060"/>
    <w:rsid w:val="00EE60FE"/>
    <w:rsid w:val="00EE620D"/>
    <w:rsid w:val="00EE62A4"/>
    <w:rsid w:val="00EE6328"/>
    <w:rsid w:val="00EE649A"/>
    <w:rsid w:val="00EE678A"/>
    <w:rsid w:val="00EE697F"/>
    <w:rsid w:val="00EE6A50"/>
    <w:rsid w:val="00EE6A68"/>
    <w:rsid w:val="00EE6CC9"/>
    <w:rsid w:val="00EE6E05"/>
    <w:rsid w:val="00EE6F04"/>
    <w:rsid w:val="00EE709E"/>
    <w:rsid w:val="00EE714A"/>
    <w:rsid w:val="00EE714C"/>
    <w:rsid w:val="00EE7171"/>
    <w:rsid w:val="00EE723A"/>
    <w:rsid w:val="00EE72AE"/>
    <w:rsid w:val="00EE7311"/>
    <w:rsid w:val="00EE7429"/>
    <w:rsid w:val="00EE7501"/>
    <w:rsid w:val="00EE755D"/>
    <w:rsid w:val="00EE7A7E"/>
    <w:rsid w:val="00EE7AD9"/>
    <w:rsid w:val="00EE7DAC"/>
    <w:rsid w:val="00EE7E84"/>
    <w:rsid w:val="00EE7FA1"/>
    <w:rsid w:val="00EE7FB1"/>
    <w:rsid w:val="00EF01AD"/>
    <w:rsid w:val="00EF037C"/>
    <w:rsid w:val="00EF0434"/>
    <w:rsid w:val="00EF05B1"/>
    <w:rsid w:val="00EF0682"/>
    <w:rsid w:val="00EF08DD"/>
    <w:rsid w:val="00EF090C"/>
    <w:rsid w:val="00EF090F"/>
    <w:rsid w:val="00EF0C01"/>
    <w:rsid w:val="00EF0E2F"/>
    <w:rsid w:val="00EF0ECB"/>
    <w:rsid w:val="00EF0FDF"/>
    <w:rsid w:val="00EF0FFE"/>
    <w:rsid w:val="00EF1020"/>
    <w:rsid w:val="00EF10AF"/>
    <w:rsid w:val="00EF10E4"/>
    <w:rsid w:val="00EF11FF"/>
    <w:rsid w:val="00EF1203"/>
    <w:rsid w:val="00EF1491"/>
    <w:rsid w:val="00EF15D6"/>
    <w:rsid w:val="00EF1680"/>
    <w:rsid w:val="00EF17AA"/>
    <w:rsid w:val="00EF18B4"/>
    <w:rsid w:val="00EF18C7"/>
    <w:rsid w:val="00EF1A09"/>
    <w:rsid w:val="00EF1A2A"/>
    <w:rsid w:val="00EF1A95"/>
    <w:rsid w:val="00EF1E81"/>
    <w:rsid w:val="00EF1E83"/>
    <w:rsid w:val="00EF231E"/>
    <w:rsid w:val="00EF2347"/>
    <w:rsid w:val="00EF24B6"/>
    <w:rsid w:val="00EF2554"/>
    <w:rsid w:val="00EF2677"/>
    <w:rsid w:val="00EF26B7"/>
    <w:rsid w:val="00EF282F"/>
    <w:rsid w:val="00EF2A05"/>
    <w:rsid w:val="00EF2AF7"/>
    <w:rsid w:val="00EF2B39"/>
    <w:rsid w:val="00EF2C5E"/>
    <w:rsid w:val="00EF2CFF"/>
    <w:rsid w:val="00EF2FCE"/>
    <w:rsid w:val="00EF3006"/>
    <w:rsid w:val="00EF30AD"/>
    <w:rsid w:val="00EF32CC"/>
    <w:rsid w:val="00EF3342"/>
    <w:rsid w:val="00EF336E"/>
    <w:rsid w:val="00EF344F"/>
    <w:rsid w:val="00EF347E"/>
    <w:rsid w:val="00EF3574"/>
    <w:rsid w:val="00EF36DC"/>
    <w:rsid w:val="00EF3809"/>
    <w:rsid w:val="00EF38E8"/>
    <w:rsid w:val="00EF3ABE"/>
    <w:rsid w:val="00EF3BD4"/>
    <w:rsid w:val="00EF3CE5"/>
    <w:rsid w:val="00EF3DD2"/>
    <w:rsid w:val="00EF3E44"/>
    <w:rsid w:val="00EF420E"/>
    <w:rsid w:val="00EF4448"/>
    <w:rsid w:val="00EF4546"/>
    <w:rsid w:val="00EF454A"/>
    <w:rsid w:val="00EF4837"/>
    <w:rsid w:val="00EF4871"/>
    <w:rsid w:val="00EF48C9"/>
    <w:rsid w:val="00EF4ADA"/>
    <w:rsid w:val="00EF4C61"/>
    <w:rsid w:val="00EF4C7F"/>
    <w:rsid w:val="00EF4DF8"/>
    <w:rsid w:val="00EF4E6B"/>
    <w:rsid w:val="00EF5071"/>
    <w:rsid w:val="00EF50CE"/>
    <w:rsid w:val="00EF5135"/>
    <w:rsid w:val="00EF51A5"/>
    <w:rsid w:val="00EF5332"/>
    <w:rsid w:val="00EF552A"/>
    <w:rsid w:val="00EF56E8"/>
    <w:rsid w:val="00EF574D"/>
    <w:rsid w:val="00EF595C"/>
    <w:rsid w:val="00EF5969"/>
    <w:rsid w:val="00EF5ABC"/>
    <w:rsid w:val="00EF5CE3"/>
    <w:rsid w:val="00EF5CF2"/>
    <w:rsid w:val="00EF5D46"/>
    <w:rsid w:val="00EF614D"/>
    <w:rsid w:val="00EF642E"/>
    <w:rsid w:val="00EF66B0"/>
    <w:rsid w:val="00EF6793"/>
    <w:rsid w:val="00EF67FA"/>
    <w:rsid w:val="00EF6965"/>
    <w:rsid w:val="00EF69B8"/>
    <w:rsid w:val="00EF6B32"/>
    <w:rsid w:val="00EF6BD1"/>
    <w:rsid w:val="00EF6C98"/>
    <w:rsid w:val="00EF6D6C"/>
    <w:rsid w:val="00EF6DD0"/>
    <w:rsid w:val="00EF6E66"/>
    <w:rsid w:val="00EF70D9"/>
    <w:rsid w:val="00EF7491"/>
    <w:rsid w:val="00EF7601"/>
    <w:rsid w:val="00EF7733"/>
    <w:rsid w:val="00EF773D"/>
    <w:rsid w:val="00EF7859"/>
    <w:rsid w:val="00EF7871"/>
    <w:rsid w:val="00EF7AFD"/>
    <w:rsid w:val="00EF7C82"/>
    <w:rsid w:val="00EF7E8B"/>
    <w:rsid w:val="00F000F7"/>
    <w:rsid w:val="00F0011C"/>
    <w:rsid w:val="00F001F6"/>
    <w:rsid w:val="00F00278"/>
    <w:rsid w:val="00F004BC"/>
    <w:rsid w:val="00F00678"/>
    <w:rsid w:val="00F00A1C"/>
    <w:rsid w:val="00F00A1D"/>
    <w:rsid w:val="00F00AEA"/>
    <w:rsid w:val="00F00CA0"/>
    <w:rsid w:val="00F00CAB"/>
    <w:rsid w:val="00F00D17"/>
    <w:rsid w:val="00F00D3A"/>
    <w:rsid w:val="00F00E96"/>
    <w:rsid w:val="00F00FC6"/>
    <w:rsid w:val="00F01083"/>
    <w:rsid w:val="00F01407"/>
    <w:rsid w:val="00F014F8"/>
    <w:rsid w:val="00F015A0"/>
    <w:rsid w:val="00F01699"/>
    <w:rsid w:val="00F017F1"/>
    <w:rsid w:val="00F018FD"/>
    <w:rsid w:val="00F019C8"/>
    <w:rsid w:val="00F01AAC"/>
    <w:rsid w:val="00F01CFE"/>
    <w:rsid w:val="00F01D04"/>
    <w:rsid w:val="00F01E12"/>
    <w:rsid w:val="00F01EA0"/>
    <w:rsid w:val="00F0201D"/>
    <w:rsid w:val="00F02158"/>
    <w:rsid w:val="00F02183"/>
    <w:rsid w:val="00F022C6"/>
    <w:rsid w:val="00F0236C"/>
    <w:rsid w:val="00F025ED"/>
    <w:rsid w:val="00F027A4"/>
    <w:rsid w:val="00F027CD"/>
    <w:rsid w:val="00F02932"/>
    <w:rsid w:val="00F03250"/>
    <w:rsid w:val="00F03252"/>
    <w:rsid w:val="00F032F6"/>
    <w:rsid w:val="00F0332D"/>
    <w:rsid w:val="00F033BD"/>
    <w:rsid w:val="00F03725"/>
    <w:rsid w:val="00F03A16"/>
    <w:rsid w:val="00F03B2C"/>
    <w:rsid w:val="00F03CC2"/>
    <w:rsid w:val="00F03EB2"/>
    <w:rsid w:val="00F03ECC"/>
    <w:rsid w:val="00F03F4D"/>
    <w:rsid w:val="00F0404E"/>
    <w:rsid w:val="00F04228"/>
    <w:rsid w:val="00F042CA"/>
    <w:rsid w:val="00F04390"/>
    <w:rsid w:val="00F043B6"/>
    <w:rsid w:val="00F045F7"/>
    <w:rsid w:val="00F04652"/>
    <w:rsid w:val="00F0496D"/>
    <w:rsid w:val="00F04B14"/>
    <w:rsid w:val="00F04B26"/>
    <w:rsid w:val="00F0520F"/>
    <w:rsid w:val="00F0524B"/>
    <w:rsid w:val="00F05547"/>
    <w:rsid w:val="00F05958"/>
    <w:rsid w:val="00F05B98"/>
    <w:rsid w:val="00F05C67"/>
    <w:rsid w:val="00F05CD2"/>
    <w:rsid w:val="00F05DCA"/>
    <w:rsid w:val="00F05FBC"/>
    <w:rsid w:val="00F05FC3"/>
    <w:rsid w:val="00F06361"/>
    <w:rsid w:val="00F064BD"/>
    <w:rsid w:val="00F06505"/>
    <w:rsid w:val="00F0657A"/>
    <w:rsid w:val="00F0658A"/>
    <w:rsid w:val="00F06852"/>
    <w:rsid w:val="00F06A4A"/>
    <w:rsid w:val="00F06AE5"/>
    <w:rsid w:val="00F06B9D"/>
    <w:rsid w:val="00F06BAF"/>
    <w:rsid w:val="00F06C0D"/>
    <w:rsid w:val="00F06C25"/>
    <w:rsid w:val="00F06C50"/>
    <w:rsid w:val="00F06E17"/>
    <w:rsid w:val="00F06E44"/>
    <w:rsid w:val="00F06EF0"/>
    <w:rsid w:val="00F06F7A"/>
    <w:rsid w:val="00F07113"/>
    <w:rsid w:val="00F0724A"/>
    <w:rsid w:val="00F0793A"/>
    <w:rsid w:val="00F07A95"/>
    <w:rsid w:val="00F07CFA"/>
    <w:rsid w:val="00F07D6F"/>
    <w:rsid w:val="00F07D75"/>
    <w:rsid w:val="00F07D81"/>
    <w:rsid w:val="00F07EB4"/>
    <w:rsid w:val="00F07F11"/>
    <w:rsid w:val="00F07F30"/>
    <w:rsid w:val="00F07F69"/>
    <w:rsid w:val="00F1010A"/>
    <w:rsid w:val="00F10193"/>
    <w:rsid w:val="00F101C3"/>
    <w:rsid w:val="00F102EA"/>
    <w:rsid w:val="00F1033B"/>
    <w:rsid w:val="00F1049C"/>
    <w:rsid w:val="00F104A0"/>
    <w:rsid w:val="00F105FF"/>
    <w:rsid w:val="00F1079F"/>
    <w:rsid w:val="00F10962"/>
    <w:rsid w:val="00F10A23"/>
    <w:rsid w:val="00F10AB5"/>
    <w:rsid w:val="00F10E83"/>
    <w:rsid w:val="00F10EFD"/>
    <w:rsid w:val="00F10FEE"/>
    <w:rsid w:val="00F110DA"/>
    <w:rsid w:val="00F1117E"/>
    <w:rsid w:val="00F11250"/>
    <w:rsid w:val="00F11350"/>
    <w:rsid w:val="00F113E9"/>
    <w:rsid w:val="00F1141B"/>
    <w:rsid w:val="00F116B6"/>
    <w:rsid w:val="00F117DD"/>
    <w:rsid w:val="00F11934"/>
    <w:rsid w:val="00F11955"/>
    <w:rsid w:val="00F11C02"/>
    <w:rsid w:val="00F11D4E"/>
    <w:rsid w:val="00F11F4C"/>
    <w:rsid w:val="00F11F5D"/>
    <w:rsid w:val="00F11FC2"/>
    <w:rsid w:val="00F11FCE"/>
    <w:rsid w:val="00F122C2"/>
    <w:rsid w:val="00F12392"/>
    <w:rsid w:val="00F1256E"/>
    <w:rsid w:val="00F12640"/>
    <w:rsid w:val="00F1271E"/>
    <w:rsid w:val="00F1293F"/>
    <w:rsid w:val="00F12996"/>
    <w:rsid w:val="00F12C4A"/>
    <w:rsid w:val="00F12C86"/>
    <w:rsid w:val="00F12DE6"/>
    <w:rsid w:val="00F12FF0"/>
    <w:rsid w:val="00F13011"/>
    <w:rsid w:val="00F13139"/>
    <w:rsid w:val="00F131D9"/>
    <w:rsid w:val="00F13615"/>
    <w:rsid w:val="00F13627"/>
    <w:rsid w:val="00F136E6"/>
    <w:rsid w:val="00F1370D"/>
    <w:rsid w:val="00F137C8"/>
    <w:rsid w:val="00F13945"/>
    <w:rsid w:val="00F13966"/>
    <w:rsid w:val="00F13A83"/>
    <w:rsid w:val="00F13C23"/>
    <w:rsid w:val="00F13D9E"/>
    <w:rsid w:val="00F1432F"/>
    <w:rsid w:val="00F14380"/>
    <w:rsid w:val="00F143A4"/>
    <w:rsid w:val="00F14670"/>
    <w:rsid w:val="00F147E9"/>
    <w:rsid w:val="00F14C1A"/>
    <w:rsid w:val="00F14C4B"/>
    <w:rsid w:val="00F14DFF"/>
    <w:rsid w:val="00F14F9A"/>
    <w:rsid w:val="00F1510F"/>
    <w:rsid w:val="00F15209"/>
    <w:rsid w:val="00F1526F"/>
    <w:rsid w:val="00F15309"/>
    <w:rsid w:val="00F15552"/>
    <w:rsid w:val="00F155DD"/>
    <w:rsid w:val="00F15848"/>
    <w:rsid w:val="00F1598B"/>
    <w:rsid w:val="00F15AC2"/>
    <w:rsid w:val="00F15B08"/>
    <w:rsid w:val="00F15B47"/>
    <w:rsid w:val="00F15C97"/>
    <w:rsid w:val="00F15D9D"/>
    <w:rsid w:val="00F15F5D"/>
    <w:rsid w:val="00F160C7"/>
    <w:rsid w:val="00F16227"/>
    <w:rsid w:val="00F1636D"/>
    <w:rsid w:val="00F16381"/>
    <w:rsid w:val="00F16401"/>
    <w:rsid w:val="00F16708"/>
    <w:rsid w:val="00F16791"/>
    <w:rsid w:val="00F16946"/>
    <w:rsid w:val="00F16A12"/>
    <w:rsid w:val="00F16C2A"/>
    <w:rsid w:val="00F16C2E"/>
    <w:rsid w:val="00F16C65"/>
    <w:rsid w:val="00F16C79"/>
    <w:rsid w:val="00F16DCF"/>
    <w:rsid w:val="00F173BB"/>
    <w:rsid w:val="00F17458"/>
    <w:rsid w:val="00F175C8"/>
    <w:rsid w:val="00F177FA"/>
    <w:rsid w:val="00F17902"/>
    <w:rsid w:val="00F17B45"/>
    <w:rsid w:val="00F17BFD"/>
    <w:rsid w:val="00F17E31"/>
    <w:rsid w:val="00F17E7B"/>
    <w:rsid w:val="00F20139"/>
    <w:rsid w:val="00F20483"/>
    <w:rsid w:val="00F2056F"/>
    <w:rsid w:val="00F20613"/>
    <w:rsid w:val="00F206A2"/>
    <w:rsid w:val="00F206DA"/>
    <w:rsid w:val="00F207BA"/>
    <w:rsid w:val="00F209E5"/>
    <w:rsid w:val="00F20DA1"/>
    <w:rsid w:val="00F20E25"/>
    <w:rsid w:val="00F20EB2"/>
    <w:rsid w:val="00F20EC0"/>
    <w:rsid w:val="00F20F35"/>
    <w:rsid w:val="00F21136"/>
    <w:rsid w:val="00F2117B"/>
    <w:rsid w:val="00F218C4"/>
    <w:rsid w:val="00F21B64"/>
    <w:rsid w:val="00F21EEC"/>
    <w:rsid w:val="00F2224B"/>
    <w:rsid w:val="00F22282"/>
    <w:rsid w:val="00F222BA"/>
    <w:rsid w:val="00F222D9"/>
    <w:rsid w:val="00F226C9"/>
    <w:rsid w:val="00F2276C"/>
    <w:rsid w:val="00F227E2"/>
    <w:rsid w:val="00F22895"/>
    <w:rsid w:val="00F2289F"/>
    <w:rsid w:val="00F2295F"/>
    <w:rsid w:val="00F229F8"/>
    <w:rsid w:val="00F22BA8"/>
    <w:rsid w:val="00F22CAD"/>
    <w:rsid w:val="00F22CCD"/>
    <w:rsid w:val="00F22DB7"/>
    <w:rsid w:val="00F22EC6"/>
    <w:rsid w:val="00F23242"/>
    <w:rsid w:val="00F23292"/>
    <w:rsid w:val="00F232C2"/>
    <w:rsid w:val="00F2337C"/>
    <w:rsid w:val="00F23445"/>
    <w:rsid w:val="00F23712"/>
    <w:rsid w:val="00F2380D"/>
    <w:rsid w:val="00F23BF4"/>
    <w:rsid w:val="00F23E08"/>
    <w:rsid w:val="00F23E93"/>
    <w:rsid w:val="00F23F8C"/>
    <w:rsid w:val="00F240F8"/>
    <w:rsid w:val="00F24262"/>
    <w:rsid w:val="00F24320"/>
    <w:rsid w:val="00F24508"/>
    <w:rsid w:val="00F245AA"/>
    <w:rsid w:val="00F24858"/>
    <w:rsid w:val="00F24945"/>
    <w:rsid w:val="00F249CD"/>
    <w:rsid w:val="00F24D4F"/>
    <w:rsid w:val="00F24D63"/>
    <w:rsid w:val="00F24F8A"/>
    <w:rsid w:val="00F2501A"/>
    <w:rsid w:val="00F25124"/>
    <w:rsid w:val="00F251B5"/>
    <w:rsid w:val="00F25227"/>
    <w:rsid w:val="00F252EF"/>
    <w:rsid w:val="00F25322"/>
    <w:rsid w:val="00F253FF"/>
    <w:rsid w:val="00F25536"/>
    <w:rsid w:val="00F255FD"/>
    <w:rsid w:val="00F256B3"/>
    <w:rsid w:val="00F2576E"/>
    <w:rsid w:val="00F25793"/>
    <w:rsid w:val="00F2582B"/>
    <w:rsid w:val="00F2593D"/>
    <w:rsid w:val="00F2597F"/>
    <w:rsid w:val="00F259EE"/>
    <w:rsid w:val="00F25C1B"/>
    <w:rsid w:val="00F25DAF"/>
    <w:rsid w:val="00F25EC8"/>
    <w:rsid w:val="00F25FD9"/>
    <w:rsid w:val="00F26184"/>
    <w:rsid w:val="00F2628D"/>
    <w:rsid w:val="00F262EA"/>
    <w:rsid w:val="00F26372"/>
    <w:rsid w:val="00F26810"/>
    <w:rsid w:val="00F26860"/>
    <w:rsid w:val="00F26954"/>
    <w:rsid w:val="00F26959"/>
    <w:rsid w:val="00F269FE"/>
    <w:rsid w:val="00F26A6C"/>
    <w:rsid w:val="00F26D20"/>
    <w:rsid w:val="00F26D91"/>
    <w:rsid w:val="00F26E07"/>
    <w:rsid w:val="00F26F13"/>
    <w:rsid w:val="00F272E4"/>
    <w:rsid w:val="00F276A0"/>
    <w:rsid w:val="00F27760"/>
    <w:rsid w:val="00F27ABE"/>
    <w:rsid w:val="00F27BC1"/>
    <w:rsid w:val="00F30084"/>
    <w:rsid w:val="00F300DF"/>
    <w:rsid w:val="00F301C7"/>
    <w:rsid w:val="00F30240"/>
    <w:rsid w:val="00F303A6"/>
    <w:rsid w:val="00F3050E"/>
    <w:rsid w:val="00F3055C"/>
    <w:rsid w:val="00F305BB"/>
    <w:rsid w:val="00F306D9"/>
    <w:rsid w:val="00F30717"/>
    <w:rsid w:val="00F30BCB"/>
    <w:rsid w:val="00F30BE7"/>
    <w:rsid w:val="00F30C47"/>
    <w:rsid w:val="00F30CE8"/>
    <w:rsid w:val="00F30E62"/>
    <w:rsid w:val="00F30E94"/>
    <w:rsid w:val="00F313A6"/>
    <w:rsid w:val="00F31427"/>
    <w:rsid w:val="00F31471"/>
    <w:rsid w:val="00F314D7"/>
    <w:rsid w:val="00F314EA"/>
    <w:rsid w:val="00F315D2"/>
    <w:rsid w:val="00F31710"/>
    <w:rsid w:val="00F31718"/>
    <w:rsid w:val="00F3174D"/>
    <w:rsid w:val="00F3191D"/>
    <w:rsid w:val="00F319FB"/>
    <w:rsid w:val="00F31B4E"/>
    <w:rsid w:val="00F31CA0"/>
    <w:rsid w:val="00F31D4F"/>
    <w:rsid w:val="00F31FB3"/>
    <w:rsid w:val="00F31FF5"/>
    <w:rsid w:val="00F32180"/>
    <w:rsid w:val="00F3244F"/>
    <w:rsid w:val="00F32451"/>
    <w:rsid w:val="00F324C9"/>
    <w:rsid w:val="00F324DD"/>
    <w:rsid w:val="00F324F3"/>
    <w:rsid w:val="00F324FB"/>
    <w:rsid w:val="00F32582"/>
    <w:rsid w:val="00F32668"/>
    <w:rsid w:val="00F32FB9"/>
    <w:rsid w:val="00F32FF0"/>
    <w:rsid w:val="00F3316E"/>
    <w:rsid w:val="00F33186"/>
    <w:rsid w:val="00F332D7"/>
    <w:rsid w:val="00F33811"/>
    <w:rsid w:val="00F33974"/>
    <w:rsid w:val="00F33CBB"/>
    <w:rsid w:val="00F33CC9"/>
    <w:rsid w:val="00F33D95"/>
    <w:rsid w:val="00F33E94"/>
    <w:rsid w:val="00F340AA"/>
    <w:rsid w:val="00F341FE"/>
    <w:rsid w:val="00F342D5"/>
    <w:rsid w:val="00F3440E"/>
    <w:rsid w:val="00F3441A"/>
    <w:rsid w:val="00F34571"/>
    <w:rsid w:val="00F3457C"/>
    <w:rsid w:val="00F3471A"/>
    <w:rsid w:val="00F348AF"/>
    <w:rsid w:val="00F348C8"/>
    <w:rsid w:val="00F34B04"/>
    <w:rsid w:val="00F34EEC"/>
    <w:rsid w:val="00F34F55"/>
    <w:rsid w:val="00F34FA5"/>
    <w:rsid w:val="00F350EF"/>
    <w:rsid w:val="00F3560C"/>
    <w:rsid w:val="00F35622"/>
    <w:rsid w:val="00F35768"/>
    <w:rsid w:val="00F357CE"/>
    <w:rsid w:val="00F35B6A"/>
    <w:rsid w:val="00F35C20"/>
    <w:rsid w:val="00F35DB0"/>
    <w:rsid w:val="00F362C0"/>
    <w:rsid w:val="00F364B6"/>
    <w:rsid w:val="00F364F9"/>
    <w:rsid w:val="00F365AA"/>
    <w:rsid w:val="00F36830"/>
    <w:rsid w:val="00F36B08"/>
    <w:rsid w:val="00F36B91"/>
    <w:rsid w:val="00F36C05"/>
    <w:rsid w:val="00F36CCE"/>
    <w:rsid w:val="00F36E47"/>
    <w:rsid w:val="00F36E8F"/>
    <w:rsid w:val="00F36FE3"/>
    <w:rsid w:val="00F37178"/>
    <w:rsid w:val="00F372E0"/>
    <w:rsid w:val="00F3770B"/>
    <w:rsid w:val="00F3795E"/>
    <w:rsid w:val="00F379B5"/>
    <w:rsid w:val="00F37AF9"/>
    <w:rsid w:val="00F37B23"/>
    <w:rsid w:val="00F37B88"/>
    <w:rsid w:val="00F37BF1"/>
    <w:rsid w:val="00F37D38"/>
    <w:rsid w:val="00F4014B"/>
    <w:rsid w:val="00F404C2"/>
    <w:rsid w:val="00F404C6"/>
    <w:rsid w:val="00F4088A"/>
    <w:rsid w:val="00F40ACA"/>
    <w:rsid w:val="00F40CC9"/>
    <w:rsid w:val="00F40CE7"/>
    <w:rsid w:val="00F40DB8"/>
    <w:rsid w:val="00F40E96"/>
    <w:rsid w:val="00F4142D"/>
    <w:rsid w:val="00F4184E"/>
    <w:rsid w:val="00F418D7"/>
    <w:rsid w:val="00F41905"/>
    <w:rsid w:val="00F41946"/>
    <w:rsid w:val="00F41A51"/>
    <w:rsid w:val="00F41ACD"/>
    <w:rsid w:val="00F41C24"/>
    <w:rsid w:val="00F41F19"/>
    <w:rsid w:val="00F42170"/>
    <w:rsid w:val="00F42177"/>
    <w:rsid w:val="00F42305"/>
    <w:rsid w:val="00F42364"/>
    <w:rsid w:val="00F424C0"/>
    <w:rsid w:val="00F42656"/>
    <w:rsid w:val="00F4277D"/>
    <w:rsid w:val="00F427F1"/>
    <w:rsid w:val="00F428AF"/>
    <w:rsid w:val="00F42965"/>
    <w:rsid w:val="00F42AA8"/>
    <w:rsid w:val="00F42C2D"/>
    <w:rsid w:val="00F42D08"/>
    <w:rsid w:val="00F42DD2"/>
    <w:rsid w:val="00F42DE6"/>
    <w:rsid w:val="00F42DEA"/>
    <w:rsid w:val="00F42FEA"/>
    <w:rsid w:val="00F4316C"/>
    <w:rsid w:val="00F43176"/>
    <w:rsid w:val="00F43271"/>
    <w:rsid w:val="00F433EA"/>
    <w:rsid w:val="00F43436"/>
    <w:rsid w:val="00F434B2"/>
    <w:rsid w:val="00F4351A"/>
    <w:rsid w:val="00F435AF"/>
    <w:rsid w:val="00F4367D"/>
    <w:rsid w:val="00F4377B"/>
    <w:rsid w:val="00F4378E"/>
    <w:rsid w:val="00F437E4"/>
    <w:rsid w:val="00F439FE"/>
    <w:rsid w:val="00F43AE9"/>
    <w:rsid w:val="00F43BB3"/>
    <w:rsid w:val="00F43C57"/>
    <w:rsid w:val="00F43D4B"/>
    <w:rsid w:val="00F43F53"/>
    <w:rsid w:val="00F4443A"/>
    <w:rsid w:val="00F44470"/>
    <w:rsid w:val="00F44544"/>
    <w:rsid w:val="00F44633"/>
    <w:rsid w:val="00F446F5"/>
    <w:rsid w:val="00F44706"/>
    <w:rsid w:val="00F44929"/>
    <w:rsid w:val="00F44A9D"/>
    <w:rsid w:val="00F44B69"/>
    <w:rsid w:val="00F44C25"/>
    <w:rsid w:val="00F44D34"/>
    <w:rsid w:val="00F44FD2"/>
    <w:rsid w:val="00F450C4"/>
    <w:rsid w:val="00F450DD"/>
    <w:rsid w:val="00F451F0"/>
    <w:rsid w:val="00F45382"/>
    <w:rsid w:val="00F454DC"/>
    <w:rsid w:val="00F454E1"/>
    <w:rsid w:val="00F4555C"/>
    <w:rsid w:val="00F457F4"/>
    <w:rsid w:val="00F45988"/>
    <w:rsid w:val="00F45B44"/>
    <w:rsid w:val="00F45D28"/>
    <w:rsid w:val="00F45E16"/>
    <w:rsid w:val="00F45E27"/>
    <w:rsid w:val="00F45E49"/>
    <w:rsid w:val="00F45FA3"/>
    <w:rsid w:val="00F46160"/>
    <w:rsid w:val="00F461CE"/>
    <w:rsid w:val="00F46216"/>
    <w:rsid w:val="00F46245"/>
    <w:rsid w:val="00F462C3"/>
    <w:rsid w:val="00F4630E"/>
    <w:rsid w:val="00F46318"/>
    <w:rsid w:val="00F46565"/>
    <w:rsid w:val="00F4673C"/>
    <w:rsid w:val="00F46844"/>
    <w:rsid w:val="00F46AE0"/>
    <w:rsid w:val="00F46C4F"/>
    <w:rsid w:val="00F46F1F"/>
    <w:rsid w:val="00F46F65"/>
    <w:rsid w:val="00F46FC7"/>
    <w:rsid w:val="00F47193"/>
    <w:rsid w:val="00F47319"/>
    <w:rsid w:val="00F4743B"/>
    <w:rsid w:val="00F47515"/>
    <w:rsid w:val="00F477AA"/>
    <w:rsid w:val="00F477B2"/>
    <w:rsid w:val="00F477D4"/>
    <w:rsid w:val="00F478A3"/>
    <w:rsid w:val="00F4790D"/>
    <w:rsid w:val="00F4794D"/>
    <w:rsid w:val="00F47BAD"/>
    <w:rsid w:val="00F47BD4"/>
    <w:rsid w:val="00F47CCC"/>
    <w:rsid w:val="00F47E00"/>
    <w:rsid w:val="00F47E42"/>
    <w:rsid w:val="00F50315"/>
    <w:rsid w:val="00F5036D"/>
    <w:rsid w:val="00F50428"/>
    <w:rsid w:val="00F504E5"/>
    <w:rsid w:val="00F50530"/>
    <w:rsid w:val="00F505E5"/>
    <w:rsid w:val="00F50796"/>
    <w:rsid w:val="00F5085D"/>
    <w:rsid w:val="00F509DC"/>
    <w:rsid w:val="00F50B0B"/>
    <w:rsid w:val="00F50E0B"/>
    <w:rsid w:val="00F50E5A"/>
    <w:rsid w:val="00F50E5F"/>
    <w:rsid w:val="00F51197"/>
    <w:rsid w:val="00F51496"/>
    <w:rsid w:val="00F5154A"/>
    <w:rsid w:val="00F5163E"/>
    <w:rsid w:val="00F51716"/>
    <w:rsid w:val="00F51724"/>
    <w:rsid w:val="00F51BB5"/>
    <w:rsid w:val="00F51C13"/>
    <w:rsid w:val="00F51CF7"/>
    <w:rsid w:val="00F51D40"/>
    <w:rsid w:val="00F51DF6"/>
    <w:rsid w:val="00F51E88"/>
    <w:rsid w:val="00F51EA5"/>
    <w:rsid w:val="00F51ECA"/>
    <w:rsid w:val="00F52398"/>
    <w:rsid w:val="00F5240B"/>
    <w:rsid w:val="00F5252C"/>
    <w:rsid w:val="00F52556"/>
    <w:rsid w:val="00F52602"/>
    <w:rsid w:val="00F52749"/>
    <w:rsid w:val="00F527CF"/>
    <w:rsid w:val="00F5286D"/>
    <w:rsid w:val="00F52B52"/>
    <w:rsid w:val="00F52BC4"/>
    <w:rsid w:val="00F52C45"/>
    <w:rsid w:val="00F52FB5"/>
    <w:rsid w:val="00F530CE"/>
    <w:rsid w:val="00F53255"/>
    <w:rsid w:val="00F53341"/>
    <w:rsid w:val="00F536A5"/>
    <w:rsid w:val="00F536D8"/>
    <w:rsid w:val="00F538AB"/>
    <w:rsid w:val="00F53A1D"/>
    <w:rsid w:val="00F53AB5"/>
    <w:rsid w:val="00F53ACB"/>
    <w:rsid w:val="00F53C34"/>
    <w:rsid w:val="00F53E21"/>
    <w:rsid w:val="00F53E59"/>
    <w:rsid w:val="00F5423F"/>
    <w:rsid w:val="00F546AC"/>
    <w:rsid w:val="00F546B0"/>
    <w:rsid w:val="00F54803"/>
    <w:rsid w:val="00F54886"/>
    <w:rsid w:val="00F549D2"/>
    <w:rsid w:val="00F54A40"/>
    <w:rsid w:val="00F54A70"/>
    <w:rsid w:val="00F54B35"/>
    <w:rsid w:val="00F54DB1"/>
    <w:rsid w:val="00F5514F"/>
    <w:rsid w:val="00F552FA"/>
    <w:rsid w:val="00F553B4"/>
    <w:rsid w:val="00F554EC"/>
    <w:rsid w:val="00F5566E"/>
    <w:rsid w:val="00F556BE"/>
    <w:rsid w:val="00F55756"/>
    <w:rsid w:val="00F5581D"/>
    <w:rsid w:val="00F55847"/>
    <w:rsid w:val="00F55A98"/>
    <w:rsid w:val="00F55B99"/>
    <w:rsid w:val="00F55C3C"/>
    <w:rsid w:val="00F55D5D"/>
    <w:rsid w:val="00F55FC3"/>
    <w:rsid w:val="00F56281"/>
    <w:rsid w:val="00F562DC"/>
    <w:rsid w:val="00F56365"/>
    <w:rsid w:val="00F5637C"/>
    <w:rsid w:val="00F564D9"/>
    <w:rsid w:val="00F56571"/>
    <w:rsid w:val="00F56607"/>
    <w:rsid w:val="00F56729"/>
    <w:rsid w:val="00F5692F"/>
    <w:rsid w:val="00F569D4"/>
    <w:rsid w:val="00F56B60"/>
    <w:rsid w:val="00F56BB3"/>
    <w:rsid w:val="00F56DB0"/>
    <w:rsid w:val="00F56E2D"/>
    <w:rsid w:val="00F56F5F"/>
    <w:rsid w:val="00F570DD"/>
    <w:rsid w:val="00F57130"/>
    <w:rsid w:val="00F57195"/>
    <w:rsid w:val="00F572AF"/>
    <w:rsid w:val="00F572E0"/>
    <w:rsid w:val="00F575D9"/>
    <w:rsid w:val="00F5786C"/>
    <w:rsid w:val="00F57A6A"/>
    <w:rsid w:val="00F57A7D"/>
    <w:rsid w:val="00F57AC9"/>
    <w:rsid w:val="00F57D0A"/>
    <w:rsid w:val="00F57F19"/>
    <w:rsid w:val="00F600E2"/>
    <w:rsid w:val="00F60103"/>
    <w:rsid w:val="00F60216"/>
    <w:rsid w:val="00F60473"/>
    <w:rsid w:val="00F604AF"/>
    <w:rsid w:val="00F60749"/>
    <w:rsid w:val="00F60824"/>
    <w:rsid w:val="00F6089D"/>
    <w:rsid w:val="00F60A87"/>
    <w:rsid w:val="00F60AFF"/>
    <w:rsid w:val="00F60C93"/>
    <w:rsid w:val="00F60CEE"/>
    <w:rsid w:val="00F60D40"/>
    <w:rsid w:val="00F60DE0"/>
    <w:rsid w:val="00F60E73"/>
    <w:rsid w:val="00F610FD"/>
    <w:rsid w:val="00F6119B"/>
    <w:rsid w:val="00F6122C"/>
    <w:rsid w:val="00F6180D"/>
    <w:rsid w:val="00F618EE"/>
    <w:rsid w:val="00F61913"/>
    <w:rsid w:val="00F61AAE"/>
    <w:rsid w:val="00F61C63"/>
    <w:rsid w:val="00F620B0"/>
    <w:rsid w:val="00F62196"/>
    <w:rsid w:val="00F62200"/>
    <w:rsid w:val="00F622CB"/>
    <w:rsid w:val="00F6268B"/>
    <w:rsid w:val="00F626D1"/>
    <w:rsid w:val="00F626E3"/>
    <w:rsid w:val="00F6272B"/>
    <w:rsid w:val="00F62817"/>
    <w:rsid w:val="00F628E9"/>
    <w:rsid w:val="00F629EC"/>
    <w:rsid w:val="00F62A6B"/>
    <w:rsid w:val="00F62FA5"/>
    <w:rsid w:val="00F62FD7"/>
    <w:rsid w:val="00F631D5"/>
    <w:rsid w:val="00F6337A"/>
    <w:rsid w:val="00F633FB"/>
    <w:rsid w:val="00F63498"/>
    <w:rsid w:val="00F63864"/>
    <w:rsid w:val="00F63B65"/>
    <w:rsid w:val="00F63BC3"/>
    <w:rsid w:val="00F63C78"/>
    <w:rsid w:val="00F63CB7"/>
    <w:rsid w:val="00F63D87"/>
    <w:rsid w:val="00F63DAD"/>
    <w:rsid w:val="00F640DC"/>
    <w:rsid w:val="00F64222"/>
    <w:rsid w:val="00F642E1"/>
    <w:rsid w:val="00F64319"/>
    <w:rsid w:val="00F6451C"/>
    <w:rsid w:val="00F6457E"/>
    <w:rsid w:val="00F6463E"/>
    <w:rsid w:val="00F64928"/>
    <w:rsid w:val="00F649C9"/>
    <w:rsid w:val="00F649D7"/>
    <w:rsid w:val="00F64A01"/>
    <w:rsid w:val="00F64AC3"/>
    <w:rsid w:val="00F64AD8"/>
    <w:rsid w:val="00F64D43"/>
    <w:rsid w:val="00F64F1F"/>
    <w:rsid w:val="00F654EF"/>
    <w:rsid w:val="00F65808"/>
    <w:rsid w:val="00F65BC1"/>
    <w:rsid w:val="00F65F28"/>
    <w:rsid w:val="00F65F3F"/>
    <w:rsid w:val="00F660BA"/>
    <w:rsid w:val="00F664BA"/>
    <w:rsid w:val="00F66507"/>
    <w:rsid w:val="00F66526"/>
    <w:rsid w:val="00F6655F"/>
    <w:rsid w:val="00F6656B"/>
    <w:rsid w:val="00F6668B"/>
    <w:rsid w:val="00F666A1"/>
    <w:rsid w:val="00F66820"/>
    <w:rsid w:val="00F6690B"/>
    <w:rsid w:val="00F66AED"/>
    <w:rsid w:val="00F66BC6"/>
    <w:rsid w:val="00F66CE5"/>
    <w:rsid w:val="00F66D97"/>
    <w:rsid w:val="00F66DC2"/>
    <w:rsid w:val="00F66F64"/>
    <w:rsid w:val="00F66FCD"/>
    <w:rsid w:val="00F67037"/>
    <w:rsid w:val="00F670C1"/>
    <w:rsid w:val="00F67202"/>
    <w:rsid w:val="00F672BA"/>
    <w:rsid w:val="00F67342"/>
    <w:rsid w:val="00F677E9"/>
    <w:rsid w:val="00F67810"/>
    <w:rsid w:val="00F6785A"/>
    <w:rsid w:val="00F6791A"/>
    <w:rsid w:val="00F6798A"/>
    <w:rsid w:val="00F67AD0"/>
    <w:rsid w:val="00F67BCD"/>
    <w:rsid w:val="00F67BF0"/>
    <w:rsid w:val="00F67ECB"/>
    <w:rsid w:val="00F67FE7"/>
    <w:rsid w:val="00F70113"/>
    <w:rsid w:val="00F70168"/>
    <w:rsid w:val="00F7032B"/>
    <w:rsid w:val="00F703E1"/>
    <w:rsid w:val="00F703F8"/>
    <w:rsid w:val="00F705BB"/>
    <w:rsid w:val="00F7067C"/>
    <w:rsid w:val="00F70695"/>
    <w:rsid w:val="00F707CA"/>
    <w:rsid w:val="00F70B6F"/>
    <w:rsid w:val="00F70C30"/>
    <w:rsid w:val="00F70CB0"/>
    <w:rsid w:val="00F70ED0"/>
    <w:rsid w:val="00F71059"/>
    <w:rsid w:val="00F71097"/>
    <w:rsid w:val="00F714A3"/>
    <w:rsid w:val="00F71539"/>
    <w:rsid w:val="00F71551"/>
    <w:rsid w:val="00F71578"/>
    <w:rsid w:val="00F716B2"/>
    <w:rsid w:val="00F71771"/>
    <w:rsid w:val="00F71876"/>
    <w:rsid w:val="00F7198C"/>
    <w:rsid w:val="00F719D3"/>
    <w:rsid w:val="00F71AB4"/>
    <w:rsid w:val="00F71B51"/>
    <w:rsid w:val="00F71F2C"/>
    <w:rsid w:val="00F721E4"/>
    <w:rsid w:val="00F727A6"/>
    <w:rsid w:val="00F727CD"/>
    <w:rsid w:val="00F727F6"/>
    <w:rsid w:val="00F72879"/>
    <w:rsid w:val="00F72B2A"/>
    <w:rsid w:val="00F72B5E"/>
    <w:rsid w:val="00F72B6E"/>
    <w:rsid w:val="00F72CC9"/>
    <w:rsid w:val="00F72CEC"/>
    <w:rsid w:val="00F72D8F"/>
    <w:rsid w:val="00F72DC5"/>
    <w:rsid w:val="00F72EC6"/>
    <w:rsid w:val="00F733C1"/>
    <w:rsid w:val="00F734A5"/>
    <w:rsid w:val="00F734E6"/>
    <w:rsid w:val="00F73719"/>
    <w:rsid w:val="00F73753"/>
    <w:rsid w:val="00F73AB2"/>
    <w:rsid w:val="00F73E40"/>
    <w:rsid w:val="00F73E62"/>
    <w:rsid w:val="00F7409C"/>
    <w:rsid w:val="00F74240"/>
    <w:rsid w:val="00F7435E"/>
    <w:rsid w:val="00F74449"/>
    <w:rsid w:val="00F74966"/>
    <w:rsid w:val="00F74BF3"/>
    <w:rsid w:val="00F74E63"/>
    <w:rsid w:val="00F75268"/>
    <w:rsid w:val="00F752E1"/>
    <w:rsid w:val="00F753C4"/>
    <w:rsid w:val="00F7541B"/>
    <w:rsid w:val="00F75500"/>
    <w:rsid w:val="00F75614"/>
    <w:rsid w:val="00F75668"/>
    <w:rsid w:val="00F7577E"/>
    <w:rsid w:val="00F75AAA"/>
    <w:rsid w:val="00F75F63"/>
    <w:rsid w:val="00F75FFC"/>
    <w:rsid w:val="00F761BD"/>
    <w:rsid w:val="00F7673B"/>
    <w:rsid w:val="00F768CE"/>
    <w:rsid w:val="00F7698D"/>
    <w:rsid w:val="00F769BE"/>
    <w:rsid w:val="00F76A4D"/>
    <w:rsid w:val="00F77336"/>
    <w:rsid w:val="00F7743E"/>
    <w:rsid w:val="00F77647"/>
    <w:rsid w:val="00F778A5"/>
    <w:rsid w:val="00F7795D"/>
    <w:rsid w:val="00F77B0E"/>
    <w:rsid w:val="00F77B9B"/>
    <w:rsid w:val="00F77BEB"/>
    <w:rsid w:val="00F77CC8"/>
    <w:rsid w:val="00F77DF8"/>
    <w:rsid w:val="00F77F04"/>
    <w:rsid w:val="00F77F18"/>
    <w:rsid w:val="00F80041"/>
    <w:rsid w:val="00F800F8"/>
    <w:rsid w:val="00F8016C"/>
    <w:rsid w:val="00F80310"/>
    <w:rsid w:val="00F8033F"/>
    <w:rsid w:val="00F803F5"/>
    <w:rsid w:val="00F803FD"/>
    <w:rsid w:val="00F80984"/>
    <w:rsid w:val="00F80B80"/>
    <w:rsid w:val="00F80D44"/>
    <w:rsid w:val="00F80D68"/>
    <w:rsid w:val="00F80E29"/>
    <w:rsid w:val="00F80F6D"/>
    <w:rsid w:val="00F81243"/>
    <w:rsid w:val="00F8127D"/>
    <w:rsid w:val="00F813FC"/>
    <w:rsid w:val="00F8189F"/>
    <w:rsid w:val="00F81955"/>
    <w:rsid w:val="00F81A6F"/>
    <w:rsid w:val="00F81AD8"/>
    <w:rsid w:val="00F81AEE"/>
    <w:rsid w:val="00F81C07"/>
    <w:rsid w:val="00F81EB8"/>
    <w:rsid w:val="00F81F29"/>
    <w:rsid w:val="00F82540"/>
    <w:rsid w:val="00F8275E"/>
    <w:rsid w:val="00F827F8"/>
    <w:rsid w:val="00F8283C"/>
    <w:rsid w:val="00F82A46"/>
    <w:rsid w:val="00F82AA6"/>
    <w:rsid w:val="00F82B34"/>
    <w:rsid w:val="00F82C78"/>
    <w:rsid w:val="00F82DBF"/>
    <w:rsid w:val="00F82E6D"/>
    <w:rsid w:val="00F82EF6"/>
    <w:rsid w:val="00F83205"/>
    <w:rsid w:val="00F83220"/>
    <w:rsid w:val="00F832B5"/>
    <w:rsid w:val="00F8330B"/>
    <w:rsid w:val="00F8342D"/>
    <w:rsid w:val="00F834D7"/>
    <w:rsid w:val="00F834E9"/>
    <w:rsid w:val="00F8350F"/>
    <w:rsid w:val="00F83599"/>
    <w:rsid w:val="00F8375F"/>
    <w:rsid w:val="00F837D5"/>
    <w:rsid w:val="00F83830"/>
    <w:rsid w:val="00F83A1B"/>
    <w:rsid w:val="00F83B25"/>
    <w:rsid w:val="00F83C8D"/>
    <w:rsid w:val="00F83D02"/>
    <w:rsid w:val="00F83ECB"/>
    <w:rsid w:val="00F83F2C"/>
    <w:rsid w:val="00F840F9"/>
    <w:rsid w:val="00F8425C"/>
    <w:rsid w:val="00F84435"/>
    <w:rsid w:val="00F844D5"/>
    <w:rsid w:val="00F846AF"/>
    <w:rsid w:val="00F84772"/>
    <w:rsid w:val="00F847A0"/>
    <w:rsid w:val="00F84997"/>
    <w:rsid w:val="00F84C25"/>
    <w:rsid w:val="00F84C78"/>
    <w:rsid w:val="00F84C9C"/>
    <w:rsid w:val="00F84D8B"/>
    <w:rsid w:val="00F84E83"/>
    <w:rsid w:val="00F85033"/>
    <w:rsid w:val="00F850F4"/>
    <w:rsid w:val="00F8516D"/>
    <w:rsid w:val="00F8520C"/>
    <w:rsid w:val="00F853B0"/>
    <w:rsid w:val="00F855CC"/>
    <w:rsid w:val="00F8599E"/>
    <w:rsid w:val="00F85A0E"/>
    <w:rsid w:val="00F85E79"/>
    <w:rsid w:val="00F85F45"/>
    <w:rsid w:val="00F860BA"/>
    <w:rsid w:val="00F86144"/>
    <w:rsid w:val="00F86595"/>
    <w:rsid w:val="00F865AB"/>
    <w:rsid w:val="00F865BE"/>
    <w:rsid w:val="00F866AD"/>
    <w:rsid w:val="00F86700"/>
    <w:rsid w:val="00F86719"/>
    <w:rsid w:val="00F867C7"/>
    <w:rsid w:val="00F868B8"/>
    <w:rsid w:val="00F86972"/>
    <w:rsid w:val="00F869C6"/>
    <w:rsid w:val="00F86D0A"/>
    <w:rsid w:val="00F86DF3"/>
    <w:rsid w:val="00F86E0F"/>
    <w:rsid w:val="00F86F8C"/>
    <w:rsid w:val="00F8704D"/>
    <w:rsid w:val="00F872B6"/>
    <w:rsid w:val="00F872BC"/>
    <w:rsid w:val="00F875F3"/>
    <w:rsid w:val="00F876BC"/>
    <w:rsid w:val="00F87802"/>
    <w:rsid w:val="00F87828"/>
    <w:rsid w:val="00F87A05"/>
    <w:rsid w:val="00F87C5C"/>
    <w:rsid w:val="00F87D10"/>
    <w:rsid w:val="00F87DF2"/>
    <w:rsid w:val="00F87EB1"/>
    <w:rsid w:val="00F87F8F"/>
    <w:rsid w:val="00F9010B"/>
    <w:rsid w:val="00F90458"/>
    <w:rsid w:val="00F904B8"/>
    <w:rsid w:val="00F90591"/>
    <w:rsid w:val="00F90B14"/>
    <w:rsid w:val="00F90B5F"/>
    <w:rsid w:val="00F90D91"/>
    <w:rsid w:val="00F90EDC"/>
    <w:rsid w:val="00F90F35"/>
    <w:rsid w:val="00F90F89"/>
    <w:rsid w:val="00F9113A"/>
    <w:rsid w:val="00F912B7"/>
    <w:rsid w:val="00F912EF"/>
    <w:rsid w:val="00F91312"/>
    <w:rsid w:val="00F913AA"/>
    <w:rsid w:val="00F913B6"/>
    <w:rsid w:val="00F91618"/>
    <w:rsid w:val="00F91629"/>
    <w:rsid w:val="00F916C2"/>
    <w:rsid w:val="00F918C2"/>
    <w:rsid w:val="00F9193A"/>
    <w:rsid w:val="00F91A98"/>
    <w:rsid w:val="00F91DE9"/>
    <w:rsid w:val="00F92035"/>
    <w:rsid w:val="00F922C7"/>
    <w:rsid w:val="00F924E4"/>
    <w:rsid w:val="00F9262E"/>
    <w:rsid w:val="00F9270E"/>
    <w:rsid w:val="00F9272F"/>
    <w:rsid w:val="00F929A5"/>
    <w:rsid w:val="00F92D96"/>
    <w:rsid w:val="00F92EAA"/>
    <w:rsid w:val="00F9340A"/>
    <w:rsid w:val="00F934C7"/>
    <w:rsid w:val="00F93571"/>
    <w:rsid w:val="00F93770"/>
    <w:rsid w:val="00F93920"/>
    <w:rsid w:val="00F93A10"/>
    <w:rsid w:val="00F93CD0"/>
    <w:rsid w:val="00F93F18"/>
    <w:rsid w:val="00F93FAF"/>
    <w:rsid w:val="00F9406E"/>
    <w:rsid w:val="00F94193"/>
    <w:rsid w:val="00F942D6"/>
    <w:rsid w:val="00F94456"/>
    <w:rsid w:val="00F94529"/>
    <w:rsid w:val="00F94806"/>
    <w:rsid w:val="00F948A1"/>
    <w:rsid w:val="00F948C4"/>
    <w:rsid w:val="00F9493C"/>
    <w:rsid w:val="00F94B38"/>
    <w:rsid w:val="00F94BE2"/>
    <w:rsid w:val="00F94CAB"/>
    <w:rsid w:val="00F94EC1"/>
    <w:rsid w:val="00F94FD9"/>
    <w:rsid w:val="00F950E8"/>
    <w:rsid w:val="00F95205"/>
    <w:rsid w:val="00F955B3"/>
    <w:rsid w:val="00F955F2"/>
    <w:rsid w:val="00F95617"/>
    <w:rsid w:val="00F957E2"/>
    <w:rsid w:val="00F9587B"/>
    <w:rsid w:val="00F95948"/>
    <w:rsid w:val="00F959B8"/>
    <w:rsid w:val="00F95A34"/>
    <w:rsid w:val="00F95BAD"/>
    <w:rsid w:val="00F95C88"/>
    <w:rsid w:val="00F95CE4"/>
    <w:rsid w:val="00F95DD4"/>
    <w:rsid w:val="00F95DE0"/>
    <w:rsid w:val="00F9612C"/>
    <w:rsid w:val="00F96172"/>
    <w:rsid w:val="00F9628A"/>
    <w:rsid w:val="00F9638B"/>
    <w:rsid w:val="00F963E2"/>
    <w:rsid w:val="00F96533"/>
    <w:rsid w:val="00F967BD"/>
    <w:rsid w:val="00F96877"/>
    <w:rsid w:val="00F968EE"/>
    <w:rsid w:val="00F96962"/>
    <w:rsid w:val="00F96A02"/>
    <w:rsid w:val="00F96AF4"/>
    <w:rsid w:val="00F96B71"/>
    <w:rsid w:val="00F96BC5"/>
    <w:rsid w:val="00F96BDA"/>
    <w:rsid w:val="00F96E9A"/>
    <w:rsid w:val="00F974AA"/>
    <w:rsid w:val="00F97567"/>
    <w:rsid w:val="00F97609"/>
    <w:rsid w:val="00F9765B"/>
    <w:rsid w:val="00F976CE"/>
    <w:rsid w:val="00F97808"/>
    <w:rsid w:val="00F97996"/>
    <w:rsid w:val="00F979E9"/>
    <w:rsid w:val="00F97A7D"/>
    <w:rsid w:val="00F97DF3"/>
    <w:rsid w:val="00F97EBA"/>
    <w:rsid w:val="00F97ECA"/>
    <w:rsid w:val="00F97FAF"/>
    <w:rsid w:val="00F97FD5"/>
    <w:rsid w:val="00FA01C3"/>
    <w:rsid w:val="00FA0282"/>
    <w:rsid w:val="00FA029E"/>
    <w:rsid w:val="00FA03C3"/>
    <w:rsid w:val="00FA0872"/>
    <w:rsid w:val="00FA0898"/>
    <w:rsid w:val="00FA08A4"/>
    <w:rsid w:val="00FA1101"/>
    <w:rsid w:val="00FA1297"/>
    <w:rsid w:val="00FA133E"/>
    <w:rsid w:val="00FA1640"/>
    <w:rsid w:val="00FA1767"/>
    <w:rsid w:val="00FA17C3"/>
    <w:rsid w:val="00FA18C6"/>
    <w:rsid w:val="00FA1B3B"/>
    <w:rsid w:val="00FA1B56"/>
    <w:rsid w:val="00FA1B74"/>
    <w:rsid w:val="00FA1B7F"/>
    <w:rsid w:val="00FA1CCC"/>
    <w:rsid w:val="00FA1D10"/>
    <w:rsid w:val="00FA1D46"/>
    <w:rsid w:val="00FA1D55"/>
    <w:rsid w:val="00FA205A"/>
    <w:rsid w:val="00FA22FA"/>
    <w:rsid w:val="00FA258E"/>
    <w:rsid w:val="00FA2762"/>
    <w:rsid w:val="00FA2866"/>
    <w:rsid w:val="00FA28CE"/>
    <w:rsid w:val="00FA28D7"/>
    <w:rsid w:val="00FA2C37"/>
    <w:rsid w:val="00FA2D3D"/>
    <w:rsid w:val="00FA2D93"/>
    <w:rsid w:val="00FA2E69"/>
    <w:rsid w:val="00FA2F6E"/>
    <w:rsid w:val="00FA2FF0"/>
    <w:rsid w:val="00FA2FF2"/>
    <w:rsid w:val="00FA309D"/>
    <w:rsid w:val="00FA30AA"/>
    <w:rsid w:val="00FA3121"/>
    <w:rsid w:val="00FA342A"/>
    <w:rsid w:val="00FA3712"/>
    <w:rsid w:val="00FA37EA"/>
    <w:rsid w:val="00FA39BD"/>
    <w:rsid w:val="00FA39C8"/>
    <w:rsid w:val="00FA3A30"/>
    <w:rsid w:val="00FA3DED"/>
    <w:rsid w:val="00FA3E45"/>
    <w:rsid w:val="00FA3F9F"/>
    <w:rsid w:val="00FA4067"/>
    <w:rsid w:val="00FA417C"/>
    <w:rsid w:val="00FA4263"/>
    <w:rsid w:val="00FA43F2"/>
    <w:rsid w:val="00FA46A8"/>
    <w:rsid w:val="00FA492C"/>
    <w:rsid w:val="00FA49DA"/>
    <w:rsid w:val="00FA4A21"/>
    <w:rsid w:val="00FA4C25"/>
    <w:rsid w:val="00FA4D80"/>
    <w:rsid w:val="00FA4DDF"/>
    <w:rsid w:val="00FA4FEC"/>
    <w:rsid w:val="00FA5087"/>
    <w:rsid w:val="00FA5193"/>
    <w:rsid w:val="00FA52B1"/>
    <w:rsid w:val="00FA52F6"/>
    <w:rsid w:val="00FA53C3"/>
    <w:rsid w:val="00FA53CD"/>
    <w:rsid w:val="00FA552F"/>
    <w:rsid w:val="00FA55F3"/>
    <w:rsid w:val="00FA5A20"/>
    <w:rsid w:val="00FA5CE7"/>
    <w:rsid w:val="00FA5F1E"/>
    <w:rsid w:val="00FA6219"/>
    <w:rsid w:val="00FA6579"/>
    <w:rsid w:val="00FA6599"/>
    <w:rsid w:val="00FA66F5"/>
    <w:rsid w:val="00FA6A03"/>
    <w:rsid w:val="00FA6A05"/>
    <w:rsid w:val="00FA6BCF"/>
    <w:rsid w:val="00FA6D1C"/>
    <w:rsid w:val="00FA6DE4"/>
    <w:rsid w:val="00FA6EAF"/>
    <w:rsid w:val="00FA6F90"/>
    <w:rsid w:val="00FA70B9"/>
    <w:rsid w:val="00FA70E0"/>
    <w:rsid w:val="00FA716B"/>
    <w:rsid w:val="00FA71FF"/>
    <w:rsid w:val="00FA72DF"/>
    <w:rsid w:val="00FA7790"/>
    <w:rsid w:val="00FA7B30"/>
    <w:rsid w:val="00FA7BD7"/>
    <w:rsid w:val="00FA7BEF"/>
    <w:rsid w:val="00FA7C9A"/>
    <w:rsid w:val="00FB02C5"/>
    <w:rsid w:val="00FB0517"/>
    <w:rsid w:val="00FB0774"/>
    <w:rsid w:val="00FB07AA"/>
    <w:rsid w:val="00FB093F"/>
    <w:rsid w:val="00FB0A2C"/>
    <w:rsid w:val="00FB0A34"/>
    <w:rsid w:val="00FB0BDE"/>
    <w:rsid w:val="00FB0D74"/>
    <w:rsid w:val="00FB0EB4"/>
    <w:rsid w:val="00FB0ECE"/>
    <w:rsid w:val="00FB0FBB"/>
    <w:rsid w:val="00FB10C4"/>
    <w:rsid w:val="00FB10E9"/>
    <w:rsid w:val="00FB1576"/>
    <w:rsid w:val="00FB1595"/>
    <w:rsid w:val="00FB1645"/>
    <w:rsid w:val="00FB1B52"/>
    <w:rsid w:val="00FB24AF"/>
    <w:rsid w:val="00FB25B8"/>
    <w:rsid w:val="00FB260B"/>
    <w:rsid w:val="00FB2618"/>
    <w:rsid w:val="00FB2652"/>
    <w:rsid w:val="00FB278C"/>
    <w:rsid w:val="00FB2936"/>
    <w:rsid w:val="00FB2A5A"/>
    <w:rsid w:val="00FB2A9E"/>
    <w:rsid w:val="00FB2BB3"/>
    <w:rsid w:val="00FB2BEC"/>
    <w:rsid w:val="00FB2D64"/>
    <w:rsid w:val="00FB2DA1"/>
    <w:rsid w:val="00FB31F0"/>
    <w:rsid w:val="00FB3353"/>
    <w:rsid w:val="00FB33E6"/>
    <w:rsid w:val="00FB340A"/>
    <w:rsid w:val="00FB3621"/>
    <w:rsid w:val="00FB399E"/>
    <w:rsid w:val="00FB3C72"/>
    <w:rsid w:val="00FB3E9F"/>
    <w:rsid w:val="00FB3FCF"/>
    <w:rsid w:val="00FB411C"/>
    <w:rsid w:val="00FB43AD"/>
    <w:rsid w:val="00FB4441"/>
    <w:rsid w:val="00FB4629"/>
    <w:rsid w:val="00FB4A7B"/>
    <w:rsid w:val="00FB4B9D"/>
    <w:rsid w:val="00FB4CD7"/>
    <w:rsid w:val="00FB4E94"/>
    <w:rsid w:val="00FB4F61"/>
    <w:rsid w:val="00FB4F87"/>
    <w:rsid w:val="00FB5010"/>
    <w:rsid w:val="00FB50D3"/>
    <w:rsid w:val="00FB518B"/>
    <w:rsid w:val="00FB518C"/>
    <w:rsid w:val="00FB53FE"/>
    <w:rsid w:val="00FB55CA"/>
    <w:rsid w:val="00FB564B"/>
    <w:rsid w:val="00FB5BF3"/>
    <w:rsid w:val="00FB5BF8"/>
    <w:rsid w:val="00FB5D39"/>
    <w:rsid w:val="00FB5D8F"/>
    <w:rsid w:val="00FB5D95"/>
    <w:rsid w:val="00FB5E1F"/>
    <w:rsid w:val="00FB5FC9"/>
    <w:rsid w:val="00FB63A8"/>
    <w:rsid w:val="00FB65A0"/>
    <w:rsid w:val="00FB6763"/>
    <w:rsid w:val="00FB6792"/>
    <w:rsid w:val="00FB6964"/>
    <w:rsid w:val="00FB6E0F"/>
    <w:rsid w:val="00FB6F49"/>
    <w:rsid w:val="00FB716E"/>
    <w:rsid w:val="00FB756B"/>
    <w:rsid w:val="00FB7756"/>
    <w:rsid w:val="00FB7791"/>
    <w:rsid w:val="00FB7808"/>
    <w:rsid w:val="00FB7A0C"/>
    <w:rsid w:val="00FB7AD1"/>
    <w:rsid w:val="00FB7B39"/>
    <w:rsid w:val="00FB7B7C"/>
    <w:rsid w:val="00FB7D0C"/>
    <w:rsid w:val="00FB7DBE"/>
    <w:rsid w:val="00FB7E1B"/>
    <w:rsid w:val="00FC04E6"/>
    <w:rsid w:val="00FC07EB"/>
    <w:rsid w:val="00FC089E"/>
    <w:rsid w:val="00FC0ACA"/>
    <w:rsid w:val="00FC0CCC"/>
    <w:rsid w:val="00FC0E59"/>
    <w:rsid w:val="00FC100B"/>
    <w:rsid w:val="00FC111E"/>
    <w:rsid w:val="00FC11C7"/>
    <w:rsid w:val="00FC1386"/>
    <w:rsid w:val="00FC15CA"/>
    <w:rsid w:val="00FC16EB"/>
    <w:rsid w:val="00FC176D"/>
    <w:rsid w:val="00FC17A6"/>
    <w:rsid w:val="00FC1A21"/>
    <w:rsid w:val="00FC1BC8"/>
    <w:rsid w:val="00FC1C9A"/>
    <w:rsid w:val="00FC1D97"/>
    <w:rsid w:val="00FC1F69"/>
    <w:rsid w:val="00FC2130"/>
    <w:rsid w:val="00FC21AA"/>
    <w:rsid w:val="00FC22C0"/>
    <w:rsid w:val="00FC260B"/>
    <w:rsid w:val="00FC2661"/>
    <w:rsid w:val="00FC276C"/>
    <w:rsid w:val="00FC27D1"/>
    <w:rsid w:val="00FC282F"/>
    <w:rsid w:val="00FC2C7E"/>
    <w:rsid w:val="00FC2D4F"/>
    <w:rsid w:val="00FC2EB2"/>
    <w:rsid w:val="00FC2F36"/>
    <w:rsid w:val="00FC2F9D"/>
    <w:rsid w:val="00FC3035"/>
    <w:rsid w:val="00FC31B6"/>
    <w:rsid w:val="00FC35E6"/>
    <w:rsid w:val="00FC3631"/>
    <w:rsid w:val="00FC376A"/>
    <w:rsid w:val="00FC37B6"/>
    <w:rsid w:val="00FC37E5"/>
    <w:rsid w:val="00FC3B25"/>
    <w:rsid w:val="00FC40B4"/>
    <w:rsid w:val="00FC41DB"/>
    <w:rsid w:val="00FC4293"/>
    <w:rsid w:val="00FC4298"/>
    <w:rsid w:val="00FC4368"/>
    <w:rsid w:val="00FC4539"/>
    <w:rsid w:val="00FC46FF"/>
    <w:rsid w:val="00FC49B4"/>
    <w:rsid w:val="00FC49C6"/>
    <w:rsid w:val="00FC4B36"/>
    <w:rsid w:val="00FC4C88"/>
    <w:rsid w:val="00FC4CC5"/>
    <w:rsid w:val="00FC4CF4"/>
    <w:rsid w:val="00FC4CF7"/>
    <w:rsid w:val="00FC4D81"/>
    <w:rsid w:val="00FC4EC2"/>
    <w:rsid w:val="00FC5049"/>
    <w:rsid w:val="00FC52EF"/>
    <w:rsid w:val="00FC53D4"/>
    <w:rsid w:val="00FC5615"/>
    <w:rsid w:val="00FC565E"/>
    <w:rsid w:val="00FC57E8"/>
    <w:rsid w:val="00FC5812"/>
    <w:rsid w:val="00FC598D"/>
    <w:rsid w:val="00FC5ADD"/>
    <w:rsid w:val="00FC5B2B"/>
    <w:rsid w:val="00FC5B6B"/>
    <w:rsid w:val="00FC5BB0"/>
    <w:rsid w:val="00FC5DCD"/>
    <w:rsid w:val="00FC5E6B"/>
    <w:rsid w:val="00FC5EB4"/>
    <w:rsid w:val="00FC5F4B"/>
    <w:rsid w:val="00FC5FB4"/>
    <w:rsid w:val="00FC6059"/>
    <w:rsid w:val="00FC6289"/>
    <w:rsid w:val="00FC6311"/>
    <w:rsid w:val="00FC639A"/>
    <w:rsid w:val="00FC63EF"/>
    <w:rsid w:val="00FC64BF"/>
    <w:rsid w:val="00FC6616"/>
    <w:rsid w:val="00FC66EC"/>
    <w:rsid w:val="00FC66FC"/>
    <w:rsid w:val="00FC6763"/>
    <w:rsid w:val="00FC682A"/>
    <w:rsid w:val="00FC694A"/>
    <w:rsid w:val="00FC6AB9"/>
    <w:rsid w:val="00FC6B4F"/>
    <w:rsid w:val="00FC6CFD"/>
    <w:rsid w:val="00FC70BF"/>
    <w:rsid w:val="00FC72B8"/>
    <w:rsid w:val="00FC73A7"/>
    <w:rsid w:val="00FC74E6"/>
    <w:rsid w:val="00FC75CA"/>
    <w:rsid w:val="00FC763E"/>
    <w:rsid w:val="00FC76AD"/>
    <w:rsid w:val="00FC770E"/>
    <w:rsid w:val="00FC77AC"/>
    <w:rsid w:val="00FC7AB1"/>
    <w:rsid w:val="00FC7B71"/>
    <w:rsid w:val="00FC7CC7"/>
    <w:rsid w:val="00FC7E6D"/>
    <w:rsid w:val="00FC7FE6"/>
    <w:rsid w:val="00FD00F7"/>
    <w:rsid w:val="00FD032E"/>
    <w:rsid w:val="00FD040F"/>
    <w:rsid w:val="00FD063A"/>
    <w:rsid w:val="00FD0877"/>
    <w:rsid w:val="00FD0979"/>
    <w:rsid w:val="00FD0B0F"/>
    <w:rsid w:val="00FD0F7E"/>
    <w:rsid w:val="00FD10E0"/>
    <w:rsid w:val="00FD138C"/>
    <w:rsid w:val="00FD13FE"/>
    <w:rsid w:val="00FD1520"/>
    <w:rsid w:val="00FD15CF"/>
    <w:rsid w:val="00FD173C"/>
    <w:rsid w:val="00FD1786"/>
    <w:rsid w:val="00FD18D9"/>
    <w:rsid w:val="00FD1B18"/>
    <w:rsid w:val="00FD1C05"/>
    <w:rsid w:val="00FD1DE6"/>
    <w:rsid w:val="00FD1EB8"/>
    <w:rsid w:val="00FD1F2C"/>
    <w:rsid w:val="00FD2020"/>
    <w:rsid w:val="00FD2043"/>
    <w:rsid w:val="00FD22C9"/>
    <w:rsid w:val="00FD2518"/>
    <w:rsid w:val="00FD26EF"/>
    <w:rsid w:val="00FD27C6"/>
    <w:rsid w:val="00FD29D0"/>
    <w:rsid w:val="00FD2C0F"/>
    <w:rsid w:val="00FD2C47"/>
    <w:rsid w:val="00FD2CC9"/>
    <w:rsid w:val="00FD2D02"/>
    <w:rsid w:val="00FD2D2B"/>
    <w:rsid w:val="00FD2DF8"/>
    <w:rsid w:val="00FD2F1C"/>
    <w:rsid w:val="00FD3017"/>
    <w:rsid w:val="00FD3108"/>
    <w:rsid w:val="00FD313A"/>
    <w:rsid w:val="00FD32D8"/>
    <w:rsid w:val="00FD335A"/>
    <w:rsid w:val="00FD34F0"/>
    <w:rsid w:val="00FD3790"/>
    <w:rsid w:val="00FD395D"/>
    <w:rsid w:val="00FD3BC4"/>
    <w:rsid w:val="00FD3C83"/>
    <w:rsid w:val="00FD3D53"/>
    <w:rsid w:val="00FD3DA4"/>
    <w:rsid w:val="00FD3DEA"/>
    <w:rsid w:val="00FD3F68"/>
    <w:rsid w:val="00FD4152"/>
    <w:rsid w:val="00FD417B"/>
    <w:rsid w:val="00FD418E"/>
    <w:rsid w:val="00FD41F4"/>
    <w:rsid w:val="00FD41F8"/>
    <w:rsid w:val="00FD422B"/>
    <w:rsid w:val="00FD4362"/>
    <w:rsid w:val="00FD44CD"/>
    <w:rsid w:val="00FD453B"/>
    <w:rsid w:val="00FD4667"/>
    <w:rsid w:val="00FD471D"/>
    <w:rsid w:val="00FD47D5"/>
    <w:rsid w:val="00FD4983"/>
    <w:rsid w:val="00FD4999"/>
    <w:rsid w:val="00FD49FE"/>
    <w:rsid w:val="00FD4AD6"/>
    <w:rsid w:val="00FD4D68"/>
    <w:rsid w:val="00FD4EC1"/>
    <w:rsid w:val="00FD4EF0"/>
    <w:rsid w:val="00FD4F0D"/>
    <w:rsid w:val="00FD4FC1"/>
    <w:rsid w:val="00FD507C"/>
    <w:rsid w:val="00FD507F"/>
    <w:rsid w:val="00FD50DC"/>
    <w:rsid w:val="00FD5279"/>
    <w:rsid w:val="00FD539C"/>
    <w:rsid w:val="00FD5465"/>
    <w:rsid w:val="00FD5499"/>
    <w:rsid w:val="00FD54D9"/>
    <w:rsid w:val="00FD569A"/>
    <w:rsid w:val="00FD572E"/>
    <w:rsid w:val="00FD580F"/>
    <w:rsid w:val="00FD5858"/>
    <w:rsid w:val="00FD59AB"/>
    <w:rsid w:val="00FD5B47"/>
    <w:rsid w:val="00FD5CAC"/>
    <w:rsid w:val="00FD5D0A"/>
    <w:rsid w:val="00FD5D4E"/>
    <w:rsid w:val="00FD5E08"/>
    <w:rsid w:val="00FD6006"/>
    <w:rsid w:val="00FD6019"/>
    <w:rsid w:val="00FD6029"/>
    <w:rsid w:val="00FD6106"/>
    <w:rsid w:val="00FD612F"/>
    <w:rsid w:val="00FD6169"/>
    <w:rsid w:val="00FD6261"/>
    <w:rsid w:val="00FD6287"/>
    <w:rsid w:val="00FD62DC"/>
    <w:rsid w:val="00FD63F3"/>
    <w:rsid w:val="00FD65B1"/>
    <w:rsid w:val="00FD6674"/>
    <w:rsid w:val="00FD66DD"/>
    <w:rsid w:val="00FD6858"/>
    <w:rsid w:val="00FD6B81"/>
    <w:rsid w:val="00FD6C62"/>
    <w:rsid w:val="00FD6CFA"/>
    <w:rsid w:val="00FD6D65"/>
    <w:rsid w:val="00FD6DDE"/>
    <w:rsid w:val="00FD6FA4"/>
    <w:rsid w:val="00FD7157"/>
    <w:rsid w:val="00FD7293"/>
    <w:rsid w:val="00FD7377"/>
    <w:rsid w:val="00FD747D"/>
    <w:rsid w:val="00FD759D"/>
    <w:rsid w:val="00FD780B"/>
    <w:rsid w:val="00FD7816"/>
    <w:rsid w:val="00FD7876"/>
    <w:rsid w:val="00FD78FA"/>
    <w:rsid w:val="00FD7A3F"/>
    <w:rsid w:val="00FD7C13"/>
    <w:rsid w:val="00FD7E66"/>
    <w:rsid w:val="00FD7FC7"/>
    <w:rsid w:val="00FE013D"/>
    <w:rsid w:val="00FE021E"/>
    <w:rsid w:val="00FE03FF"/>
    <w:rsid w:val="00FE05FE"/>
    <w:rsid w:val="00FE0614"/>
    <w:rsid w:val="00FE06FF"/>
    <w:rsid w:val="00FE07B4"/>
    <w:rsid w:val="00FE07C0"/>
    <w:rsid w:val="00FE0816"/>
    <w:rsid w:val="00FE095B"/>
    <w:rsid w:val="00FE0C7D"/>
    <w:rsid w:val="00FE0CF6"/>
    <w:rsid w:val="00FE0DB5"/>
    <w:rsid w:val="00FE0F28"/>
    <w:rsid w:val="00FE0FBB"/>
    <w:rsid w:val="00FE1002"/>
    <w:rsid w:val="00FE1031"/>
    <w:rsid w:val="00FE1183"/>
    <w:rsid w:val="00FE1215"/>
    <w:rsid w:val="00FE18C1"/>
    <w:rsid w:val="00FE19E9"/>
    <w:rsid w:val="00FE1BB5"/>
    <w:rsid w:val="00FE1C69"/>
    <w:rsid w:val="00FE1D76"/>
    <w:rsid w:val="00FE1F4D"/>
    <w:rsid w:val="00FE1F6F"/>
    <w:rsid w:val="00FE23B9"/>
    <w:rsid w:val="00FE24DA"/>
    <w:rsid w:val="00FE2767"/>
    <w:rsid w:val="00FE28BB"/>
    <w:rsid w:val="00FE290F"/>
    <w:rsid w:val="00FE2973"/>
    <w:rsid w:val="00FE2AFD"/>
    <w:rsid w:val="00FE2CE8"/>
    <w:rsid w:val="00FE2F91"/>
    <w:rsid w:val="00FE30E3"/>
    <w:rsid w:val="00FE32BF"/>
    <w:rsid w:val="00FE32CF"/>
    <w:rsid w:val="00FE3342"/>
    <w:rsid w:val="00FE33BA"/>
    <w:rsid w:val="00FE34A8"/>
    <w:rsid w:val="00FE3A46"/>
    <w:rsid w:val="00FE3B2F"/>
    <w:rsid w:val="00FE43BF"/>
    <w:rsid w:val="00FE447E"/>
    <w:rsid w:val="00FE4BC9"/>
    <w:rsid w:val="00FE4EA1"/>
    <w:rsid w:val="00FE501C"/>
    <w:rsid w:val="00FE5135"/>
    <w:rsid w:val="00FE55E5"/>
    <w:rsid w:val="00FE57AA"/>
    <w:rsid w:val="00FE57E5"/>
    <w:rsid w:val="00FE5C32"/>
    <w:rsid w:val="00FE621B"/>
    <w:rsid w:val="00FE62EC"/>
    <w:rsid w:val="00FE6570"/>
    <w:rsid w:val="00FE662D"/>
    <w:rsid w:val="00FE6858"/>
    <w:rsid w:val="00FE685A"/>
    <w:rsid w:val="00FE6956"/>
    <w:rsid w:val="00FE6A94"/>
    <w:rsid w:val="00FE6AA3"/>
    <w:rsid w:val="00FE6CBA"/>
    <w:rsid w:val="00FE6F19"/>
    <w:rsid w:val="00FE701A"/>
    <w:rsid w:val="00FE7190"/>
    <w:rsid w:val="00FE7238"/>
    <w:rsid w:val="00FE74C1"/>
    <w:rsid w:val="00FE7613"/>
    <w:rsid w:val="00FE778D"/>
    <w:rsid w:val="00FE77D3"/>
    <w:rsid w:val="00FE77E7"/>
    <w:rsid w:val="00FE7C2D"/>
    <w:rsid w:val="00FE7DF8"/>
    <w:rsid w:val="00FE7DFB"/>
    <w:rsid w:val="00FE7F14"/>
    <w:rsid w:val="00FE7F82"/>
    <w:rsid w:val="00FF009B"/>
    <w:rsid w:val="00FF0589"/>
    <w:rsid w:val="00FF06C8"/>
    <w:rsid w:val="00FF092A"/>
    <w:rsid w:val="00FF0CB1"/>
    <w:rsid w:val="00FF0CE7"/>
    <w:rsid w:val="00FF0D3A"/>
    <w:rsid w:val="00FF0F5C"/>
    <w:rsid w:val="00FF1280"/>
    <w:rsid w:val="00FF13BE"/>
    <w:rsid w:val="00FF1400"/>
    <w:rsid w:val="00FF1579"/>
    <w:rsid w:val="00FF1C00"/>
    <w:rsid w:val="00FF1C39"/>
    <w:rsid w:val="00FF1DCC"/>
    <w:rsid w:val="00FF1E37"/>
    <w:rsid w:val="00FF1E99"/>
    <w:rsid w:val="00FF1FDD"/>
    <w:rsid w:val="00FF217A"/>
    <w:rsid w:val="00FF21DD"/>
    <w:rsid w:val="00FF21EB"/>
    <w:rsid w:val="00FF226A"/>
    <w:rsid w:val="00FF26E2"/>
    <w:rsid w:val="00FF27B0"/>
    <w:rsid w:val="00FF2839"/>
    <w:rsid w:val="00FF2841"/>
    <w:rsid w:val="00FF2986"/>
    <w:rsid w:val="00FF2AB7"/>
    <w:rsid w:val="00FF2BF8"/>
    <w:rsid w:val="00FF2CB2"/>
    <w:rsid w:val="00FF2E64"/>
    <w:rsid w:val="00FF2F74"/>
    <w:rsid w:val="00FF2F76"/>
    <w:rsid w:val="00FF30DB"/>
    <w:rsid w:val="00FF311A"/>
    <w:rsid w:val="00FF333C"/>
    <w:rsid w:val="00FF3460"/>
    <w:rsid w:val="00FF346C"/>
    <w:rsid w:val="00FF35D5"/>
    <w:rsid w:val="00FF371F"/>
    <w:rsid w:val="00FF3991"/>
    <w:rsid w:val="00FF39E9"/>
    <w:rsid w:val="00FF3B55"/>
    <w:rsid w:val="00FF3E8A"/>
    <w:rsid w:val="00FF3FE0"/>
    <w:rsid w:val="00FF4370"/>
    <w:rsid w:val="00FF4502"/>
    <w:rsid w:val="00FF4534"/>
    <w:rsid w:val="00FF45FD"/>
    <w:rsid w:val="00FF46BE"/>
    <w:rsid w:val="00FF48D8"/>
    <w:rsid w:val="00FF48F1"/>
    <w:rsid w:val="00FF48F4"/>
    <w:rsid w:val="00FF495D"/>
    <w:rsid w:val="00FF49D3"/>
    <w:rsid w:val="00FF4B93"/>
    <w:rsid w:val="00FF4C0A"/>
    <w:rsid w:val="00FF4C6D"/>
    <w:rsid w:val="00FF4D2C"/>
    <w:rsid w:val="00FF502E"/>
    <w:rsid w:val="00FF5043"/>
    <w:rsid w:val="00FF5090"/>
    <w:rsid w:val="00FF50E4"/>
    <w:rsid w:val="00FF5174"/>
    <w:rsid w:val="00FF5294"/>
    <w:rsid w:val="00FF5339"/>
    <w:rsid w:val="00FF5384"/>
    <w:rsid w:val="00FF53B5"/>
    <w:rsid w:val="00FF53C1"/>
    <w:rsid w:val="00FF5401"/>
    <w:rsid w:val="00FF544F"/>
    <w:rsid w:val="00FF54EB"/>
    <w:rsid w:val="00FF55F1"/>
    <w:rsid w:val="00FF568B"/>
    <w:rsid w:val="00FF57FD"/>
    <w:rsid w:val="00FF5A69"/>
    <w:rsid w:val="00FF5B01"/>
    <w:rsid w:val="00FF5E8D"/>
    <w:rsid w:val="00FF62D7"/>
    <w:rsid w:val="00FF6391"/>
    <w:rsid w:val="00FF658D"/>
    <w:rsid w:val="00FF6648"/>
    <w:rsid w:val="00FF669E"/>
    <w:rsid w:val="00FF6774"/>
    <w:rsid w:val="00FF67DB"/>
    <w:rsid w:val="00FF68C8"/>
    <w:rsid w:val="00FF6947"/>
    <w:rsid w:val="00FF696E"/>
    <w:rsid w:val="00FF6A82"/>
    <w:rsid w:val="00FF6B58"/>
    <w:rsid w:val="00FF6B78"/>
    <w:rsid w:val="00FF7247"/>
    <w:rsid w:val="00FF74DF"/>
    <w:rsid w:val="00FF7563"/>
    <w:rsid w:val="00FF77B6"/>
    <w:rsid w:val="00FF77D1"/>
    <w:rsid w:val="00FF79E2"/>
    <w:rsid w:val="00FF7A84"/>
    <w:rsid w:val="00FF7C86"/>
    <w:rsid w:val="00FF7D9E"/>
    <w:rsid w:val="00FF7E50"/>
    <w:rsid w:val="00FF7EDE"/>
    <w:rsid w:val="00FF7EFC"/>
    <w:rsid w:val="00FF7F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C96420C-67CC-4310-8847-39192DFCB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76F"/>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11109"/>
    <w:rPr>
      <w:color w:val="0000FF"/>
      <w:u w:val="single"/>
    </w:rPr>
  </w:style>
  <w:style w:type="paragraph" w:styleId="Header">
    <w:name w:val="header"/>
    <w:basedOn w:val="Normal"/>
    <w:link w:val="HeaderChar"/>
    <w:uiPriority w:val="99"/>
    <w:unhideWhenUsed/>
    <w:rsid w:val="00571811"/>
    <w:pPr>
      <w:tabs>
        <w:tab w:val="center" w:pos="4320"/>
        <w:tab w:val="right" w:pos="8640"/>
      </w:tabs>
    </w:pPr>
  </w:style>
  <w:style w:type="character" w:customStyle="1" w:styleId="HeaderChar">
    <w:name w:val="Header Char"/>
    <w:link w:val="Header"/>
    <w:uiPriority w:val="99"/>
    <w:rsid w:val="00571811"/>
    <w:rPr>
      <w:sz w:val="22"/>
      <w:szCs w:val="22"/>
    </w:rPr>
  </w:style>
  <w:style w:type="paragraph" w:styleId="Footer">
    <w:name w:val="footer"/>
    <w:basedOn w:val="Normal"/>
    <w:link w:val="FooterChar"/>
    <w:uiPriority w:val="99"/>
    <w:unhideWhenUsed/>
    <w:rsid w:val="00571811"/>
    <w:pPr>
      <w:tabs>
        <w:tab w:val="center" w:pos="4320"/>
        <w:tab w:val="right" w:pos="8640"/>
      </w:tabs>
    </w:pPr>
  </w:style>
  <w:style w:type="character" w:customStyle="1" w:styleId="FooterChar">
    <w:name w:val="Footer Char"/>
    <w:link w:val="Footer"/>
    <w:uiPriority w:val="99"/>
    <w:rsid w:val="00571811"/>
    <w:rPr>
      <w:sz w:val="22"/>
      <w:szCs w:val="22"/>
    </w:rPr>
  </w:style>
  <w:style w:type="paragraph" w:styleId="BalloonText">
    <w:name w:val="Balloon Text"/>
    <w:basedOn w:val="Normal"/>
    <w:link w:val="BalloonTextChar"/>
    <w:uiPriority w:val="99"/>
    <w:semiHidden/>
    <w:unhideWhenUsed/>
    <w:rsid w:val="00571811"/>
    <w:pPr>
      <w:spacing w:after="0"/>
    </w:pPr>
    <w:rPr>
      <w:rFonts w:ascii="Tahoma" w:hAnsi="Tahoma" w:cs="Tahoma"/>
      <w:sz w:val="16"/>
      <w:szCs w:val="16"/>
    </w:rPr>
  </w:style>
  <w:style w:type="character" w:customStyle="1" w:styleId="BalloonTextChar">
    <w:name w:val="Balloon Text Char"/>
    <w:link w:val="BalloonText"/>
    <w:uiPriority w:val="99"/>
    <w:semiHidden/>
    <w:rsid w:val="00571811"/>
    <w:rPr>
      <w:rFonts w:ascii="Tahoma" w:hAnsi="Tahoma" w:cs="Tahoma"/>
      <w:sz w:val="16"/>
      <w:szCs w:val="16"/>
    </w:rPr>
  </w:style>
  <w:style w:type="paragraph" w:customStyle="1" w:styleId="Presse-Titel">
    <w:name w:val="Presse-Titel"/>
    <w:basedOn w:val="Normal"/>
    <w:next w:val="Normal"/>
    <w:rsid w:val="00441FF1"/>
    <w:pPr>
      <w:spacing w:after="0" w:line="720" w:lineRule="auto"/>
      <w:jc w:val="both"/>
    </w:pPr>
    <w:rPr>
      <w:rFonts w:ascii="Arial MT" w:eastAsia="Times New Roman" w:hAnsi="Arial MT" w:cs="Times New Roman"/>
      <w:b/>
      <w:sz w:val="24"/>
      <w:szCs w:val="20"/>
      <w:lang w:val="de-DE" w:eastAsia="de-DE"/>
    </w:rPr>
  </w:style>
  <w:style w:type="paragraph" w:customStyle="1" w:styleId="Presse-Information">
    <w:name w:val="Presse-Information"/>
    <w:basedOn w:val="Normal"/>
    <w:rsid w:val="00441FF1"/>
    <w:pPr>
      <w:pBdr>
        <w:bottom w:val="single" w:sz="4" w:space="1" w:color="auto"/>
      </w:pBdr>
      <w:tabs>
        <w:tab w:val="right" w:pos="9072"/>
      </w:tabs>
      <w:spacing w:after="0"/>
    </w:pPr>
    <w:rPr>
      <w:rFonts w:ascii="Arial MT" w:eastAsia="Times New Roman" w:hAnsi="Arial MT" w:cs="Times New Roman"/>
      <w:sz w:val="32"/>
      <w:szCs w:val="20"/>
      <w:lang w:val="de-DE" w:eastAsia="de-DE"/>
    </w:rPr>
  </w:style>
  <w:style w:type="paragraph" w:styleId="NoSpacing">
    <w:name w:val="No Spacing"/>
    <w:link w:val="NoSpacingChar"/>
    <w:uiPriority w:val="1"/>
    <w:qFormat/>
    <w:rsid w:val="00EB30D6"/>
    <w:rPr>
      <w:rFonts w:eastAsia="Times New Roman"/>
      <w:sz w:val="22"/>
      <w:szCs w:val="22"/>
    </w:rPr>
  </w:style>
  <w:style w:type="character" w:customStyle="1" w:styleId="NoSpacingChar">
    <w:name w:val="No Spacing Char"/>
    <w:link w:val="NoSpacing"/>
    <w:uiPriority w:val="1"/>
    <w:rsid w:val="00EB30D6"/>
    <w:rPr>
      <w:rFonts w:eastAsia="Times New Roman"/>
      <w:sz w:val="22"/>
      <w:szCs w:val="22"/>
      <w:lang w:val="en-US" w:eastAsia="en-US" w:bidi="ar-SA"/>
    </w:rPr>
  </w:style>
  <w:style w:type="paragraph" w:customStyle="1" w:styleId="Presse-Fuzeile">
    <w:name w:val="Presse-Fußzeile"/>
    <w:basedOn w:val="Normal"/>
    <w:rsid w:val="00EB30D6"/>
    <w:pPr>
      <w:pBdr>
        <w:bottom w:val="single" w:sz="4" w:space="1" w:color="auto"/>
      </w:pBdr>
      <w:tabs>
        <w:tab w:val="right" w:pos="9072"/>
      </w:tabs>
      <w:spacing w:after="0"/>
    </w:pPr>
    <w:rPr>
      <w:rFonts w:ascii="Arial MT" w:eastAsia="Times New Roman" w:hAnsi="Arial MT" w:cs="Times New Roman"/>
      <w:sz w:val="14"/>
      <w:szCs w:val="20"/>
      <w:lang w:val="de-DE" w:eastAsia="de-DE"/>
    </w:rPr>
  </w:style>
  <w:style w:type="table" w:styleId="TableGrid">
    <w:name w:val="Table Grid"/>
    <w:basedOn w:val="TableNormal"/>
    <w:uiPriority w:val="59"/>
    <w:rsid w:val="007B7F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esse-Standard">
    <w:name w:val="Presse-Standard"/>
    <w:basedOn w:val="Normal"/>
    <w:link w:val="Presse-StandardChar"/>
    <w:uiPriority w:val="99"/>
    <w:rsid w:val="00B00A93"/>
    <w:pPr>
      <w:spacing w:after="0" w:line="360" w:lineRule="auto"/>
      <w:jc w:val="both"/>
    </w:pPr>
    <w:rPr>
      <w:rFonts w:ascii="Arial" w:eastAsia="Times New Roman" w:hAnsi="Arial"/>
      <w:bCs/>
      <w:sz w:val="24"/>
      <w:szCs w:val="20"/>
      <w:lang w:val="de-DE" w:eastAsia="de-DE"/>
    </w:rPr>
  </w:style>
  <w:style w:type="paragraph" w:styleId="NormalWeb">
    <w:name w:val="Normal (Web)"/>
    <w:basedOn w:val="Normal"/>
    <w:uiPriority w:val="99"/>
    <w:rsid w:val="00507655"/>
    <w:pPr>
      <w:spacing w:before="100" w:beforeAutospacing="1" w:after="100" w:afterAutospacing="1"/>
    </w:pPr>
    <w:rPr>
      <w:rFonts w:ascii="Times New Roman" w:eastAsia="Times New Roman" w:hAnsi="Times New Roman" w:cs="Times New Roman"/>
      <w:snapToGrid w:val="0"/>
      <w:sz w:val="24"/>
      <w:szCs w:val="24"/>
      <w:lang w:val="en-GB" w:eastAsia="de-DE"/>
    </w:rPr>
  </w:style>
  <w:style w:type="paragraph" w:customStyle="1" w:styleId="camindoexport">
    <w:name w:val="camindoexport"/>
    <w:basedOn w:val="Normal"/>
    <w:uiPriority w:val="99"/>
    <w:rsid w:val="000C4BDE"/>
    <w:pPr>
      <w:spacing w:before="100" w:beforeAutospacing="1" w:after="100" w:afterAutospacing="1"/>
    </w:pPr>
    <w:rPr>
      <w:rFonts w:ascii="Times New Roman" w:eastAsia="Times New Roman" w:hAnsi="Times New Roman" w:cs="Times New Roman"/>
      <w:snapToGrid w:val="0"/>
      <w:sz w:val="24"/>
      <w:szCs w:val="24"/>
      <w:lang w:val="en-GB" w:eastAsia="de-DE"/>
    </w:rPr>
  </w:style>
  <w:style w:type="paragraph" w:styleId="DocumentMap">
    <w:name w:val="Document Map"/>
    <w:basedOn w:val="Normal"/>
    <w:link w:val="DocumentMapChar"/>
    <w:uiPriority w:val="99"/>
    <w:semiHidden/>
    <w:unhideWhenUsed/>
    <w:rsid w:val="00B764A7"/>
    <w:rPr>
      <w:rFonts w:ascii="Tahoma" w:hAnsi="Tahoma" w:cs="Tahoma"/>
      <w:sz w:val="16"/>
      <w:szCs w:val="16"/>
    </w:rPr>
  </w:style>
  <w:style w:type="character" w:customStyle="1" w:styleId="DocumentMapChar">
    <w:name w:val="Document Map Char"/>
    <w:link w:val="DocumentMap"/>
    <w:uiPriority w:val="99"/>
    <w:semiHidden/>
    <w:rsid w:val="00B764A7"/>
    <w:rPr>
      <w:rFonts w:ascii="Tahoma" w:hAnsi="Tahoma" w:cs="Tahoma"/>
      <w:sz w:val="16"/>
      <w:szCs w:val="16"/>
      <w:lang w:val="en-US" w:eastAsia="en-US"/>
    </w:rPr>
  </w:style>
  <w:style w:type="paragraph" w:styleId="ListParagraph">
    <w:name w:val="List Paragraph"/>
    <w:basedOn w:val="Normal"/>
    <w:uiPriority w:val="34"/>
    <w:qFormat/>
    <w:rsid w:val="00F73AB2"/>
    <w:pPr>
      <w:ind w:left="720"/>
    </w:pPr>
  </w:style>
  <w:style w:type="numbering" w:customStyle="1" w:styleId="NoList1">
    <w:name w:val="No List1"/>
    <w:next w:val="NoList"/>
    <w:uiPriority w:val="99"/>
    <w:semiHidden/>
    <w:unhideWhenUsed/>
    <w:rsid w:val="00EC5085"/>
  </w:style>
  <w:style w:type="table" w:customStyle="1" w:styleId="TableGrid1">
    <w:name w:val="Table Grid1"/>
    <w:basedOn w:val="TableNormal"/>
    <w:next w:val="TableGrid"/>
    <w:uiPriority w:val="59"/>
    <w:rsid w:val="00EC50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17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esse-StandardChar">
    <w:name w:val="Presse-Standard Char"/>
    <w:link w:val="Presse-Standard"/>
    <w:uiPriority w:val="99"/>
    <w:locked/>
    <w:rsid w:val="00AA1BE7"/>
    <w:rPr>
      <w:rFonts w:ascii="Arial" w:eastAsia="Times New Roman" w:hAnsi="Arial"/>
      <w:bCs/>
      <w:sz w:val="24"/>
      <w:lang w:val="de-DE" w:eastAsia="de-DE"/>
    </w:rPr>
  </w:style>
  <w:style w:type="character" w:customStyle="1" w:styleId="hps">
    <w:name w:val="hps"/>
    <w:rsid w:val="008F2E60"/>
  </w:style>
  <w:style w:type="table" w:customStyle="1" w:styleId="TableGrid3">
    <w:name w:val="Table Grid3"/>
    <w:basedOn w:val="TableNormal"/>
    <w:next w:val="TableGrid"/>
    <w:uiPriority w:val="59"/>
    <w:rsid w:val="003A4E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2A20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uiPriority w:val="59"/>
    <w:rsid w:val="00F948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5238AC"/>
    <w:rPr>
      <w:rFonts w:ascii="Times New Roman" w:eastAsia="Times New Roman" w:hAnsi="Times New Roman" w:cs="Times New Roman"/>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5238AC"/>
    <w:rPr>
      <w:rFonts w:ascii="Times New Roman" w:eastAsia="Times New Roman" w:hAnsi="Times New Roman" w:cs="Times New Roman"/>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616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A43E2A"/>
    <w:rPr>
      <w:sz w:val="16"/>
      <w:szCs w:val="16"/>
    </w:rPr>
  </w:style>
  <w:style w:type="paragraph" w:styleId="CommentText">
    <w:name w:val="annotation text"/>
    <w:basedOn w:val="Normal"/>
    <w:link w:val="CommentTextChar"/>
    <w:uiPriority w:val="99"/>
    <w:semiHidden/>
    <w:unhideWhenUsed/>
    <w:rsid w:val="00A43E2A"/>
    <w:rPr>
      <w:sz w:val="20"/>
      <w:szCs w:val="20"/>
    </w:rPr>
  </w:style>
  <w:style w:type="character" w:customStyle="1" w:styleId="CommentTextChar">
    <w:name w:val="Comment Text Char"/>
    <w:basedOn w:val="DefaultParagraphFont"/>
    <w:link w:val="CommentText"/>
    <w:uiPriority w:val="99"/>
    <w:semiHidden/>
    <w:rsid w:val="00A43E2A"/>
  </w:style>
  <w:style w:type="paragraph" w:styleId="CommentSubject">
    <w:name w:val="annotation subject"/>
    <w:basedOn w:val="CommentText"/>
    <w:next w:val="CommentText"/>
    <w:link w:val="CommentSubjectChar"/>
    <w:uiPriority w:val="99"/>
    <w:semiHidden/>
    <w:unhideWhenUsed/>
    <w:rsid w:val="00A43E2A"/>
    <w:rPr>
      <w:b/>
      <w:bCs/>
    </w:rPr>
  </w:style>
  <w:style w:type="character" w:customStyle="1" w:styleId="CommentSubjectChar">
    <w:name w:val="Comment Subject Char"/>
    <w:basedOn w:val="CommentTextChar"/>
    <w:link w:val="CommentSubject"/>
    <w:uiPriority w:val="99"/>
    <w:semiHidden/>
    <w:rsid w:val="00A43E2A"/>
    <w:rPr>
      <w:b/>
      <w:bCs/>
    </w:rPr>
  </w:style>
  <w:style w:type="paragraph" w:styleId="Revision">
    <w:name w:val="Revision"/>
    <w:hidden/>
    <w:uiPriority w:val="99"/>
    <w:semiHidden/>
    <w:rsid w:val="00A43E2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120563">
      <w:bodyDiv w:val="1"/>
      <w:marLeft w:val="0"/>
      <w:marRight w:val="0"/>
      <w:marTop w:val="0"/>
      <w:marBottom w:val="0"/>
      <w:divBdr>
        <w:top w:val="none" w:sz="0" w:space="0" w:color="auto"/>
        <w:left w:val="none" w:sz="0" w:space="0" w:color="auto"/>
        <w:bottom w:val="none" w:sz="0" w:space="0" w:color="auto"/>
        <w:right w:val="none" w:sz="0" w:space="0" w:color="auto"/>
      </w:divBdr>
    </w:div>
    <w:div w:id="553199975">
      <w:bodyDiv w:val="1"/>
      <w:marLeft w:val="0"/>
      <w:marRight w:val="0"/>
      <w:marTop w:val="0"/>
      <w:marBottom w:val="0"/>
      <w:divBdr>
        <w:top w:val="none" w:sz="0" w:space="0" w:color="auto"/>
        <w:left w:val="none" w:sz="0" w:space="0" w:color="auto"/>
        <w:bottom w:val="none" w:sz="0" w:space="0" w:color="auto"/>
        <w:right w:val="none" w:sz="0" w:space="0" w:color="auto"/>
      </w:divBdr>
    </w:div>
    <w:div w:id="659504834">
      <w:bodyDiv w:val="1"/>
      <w:marLeft w:val="0"/>
      <w:marRight w:val="0"/>
      <w:marTop w:val="0"/>
      <w:marBottom w:val="0"/>
      <w:divBdr>
        <w:top w:val="none" w:sz="0" w:space="0" w:color="auto"/>
        <w:left w:val="none" w:sz="0" w:space="0" w:color="auto"/>
        <w:bottom w:val="none" w:sz="0" w:space="0" w:color="auto"/>
        <w:right w:val="none" w:sz="0" w:space="0" w:color="auto"/>
      </w:divBdr>
    </w:div>
    <w:div w:id="711271804">
      <w:bodyDiv w:val="1"/>
      <w:marLeft w:val="0"/>
      <w:marRight w:val="0"/>
      <w:marTop w:val="0"/>
      <w:marBottom w:val="0"/>
      <w:divBdr>
        <w:top w:val="none" w:sz="0" w:space="0" w:color="auto"/>
        <w:left w:val="none" w:sz="0" w:space="0" w:color="auto"/>
        <w:bottom w:val="none" w:sz="0" w:space="0" w:color="auto"/>
        <w:right w:val="none" w:sz="0" w:space="0" w:color="auto"/>
      </w:divBdr>
    </w:div>
    <w:div w:id="795565506">
      <w:bodyDiv w:val="1"/>
      <w:marLeft w:val="0"/>
      <w:marRight w:val="0"/>
      <w:marTop w:val="0"/>
      <w:marBottom w:val="0"/>
      <w:divBdr>
        <w:top w:val="none" w:sz="0" w:space="0" w:color="auto"/>
        <w:left w:val="none" w:sz="0" w:space="0" w:color="auto"/>
        <w:bottom w:val="none" w:sz="0" w:space="0" w:color="auto"/>
        <w:right w:val="none" w:sz="0" w:space="0" w:color="auto"/>
      </w:divBdr>
    </w:div>
    <w:div w:id="952446826">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1065224447">
      <w:bodyDiv w:val="1"/>
      <w:marLeft w:val="0"/>
      <w:marRight w:val="0"/>
      <w:marTop w:val="0"/>
      <w:marBottom w:val="0"/>
      <w:divBdr>
        <w:top w:val="none" w:sz="0" w:space="0" w:color="auto"/>
        <w:left w:val="none" w:sz="0" w:space="0" w:color="auto"/>
        <w:bottom w:val="none" w:sz="0" w:space="0" w:color="auto"/>
        <w:right w:val="none" w:sz="0" w:space="0" w:color="auto"/>
      </w:divBdr>
    </w:div>
    <w:div w:id="1158379871">
      <w:bodyDiv w:val="1"/>
      <w:marLeft w:val="0"/>
      <w:marRight w:val="0"/>
      <w:marTop w:val="0"/>
      <w:marBottom w:val="0"/>
      <w:divBdr>
        <w:top w:val="none" w:sz="0" w:space="0" w:color="auto"/>
        <w:left w:val="none" w:sz="0" w:space="0" w:color="auto"/>
        <w:bottom w:val="none" w:sz="0" w:space="0" w:color="auto"/>
        <w:right w:val="none" w:sz="0" w:space="0" w:color="auto"/>
      </w:divBdr>
    </w:div>
    <w:div w:id="1304507060">
      <w:bodyDiv w:val="1"/>
      <w:marLeft w:val="0"/>
      <w:marRight w:val="0"/>
      <w:marTop w:val="0"/>
      <w:marBottom w:val="0"/>
      <w:divBdr>
        <w:top w:val="none" w:sz="0" w:space="0" w:color="auto"/>
        <w:left w:val="none" w:sz="0" w:space="0" w:color="auto"/>
        <w:bottom w:val="none" w:sz="0" w:space="0" w:color="auto"/>
        <w:right w:val="none" w:sz="0" w:space="0" w:color="auto"/>
      </w:divBdr>
    </w:div>
    <w:div w:id="1362588986">
      <w:bodyDiv w:val="1"/>
      <w:marLeft w:val="0"/>
      <w:marRight w:val="0"/>
      <w:marTop w:val="0"/>
      <w:marBottom w:val="0"/>
      <w:divBdr>
        <w:top w:val="none" w:sz="0" w:space="0" w:color="auto"/>
        <w:left w:val="none" w:sz="0" w:space="0" w:color="auto"/>
        <w:bottom w:val="none" w:sz="0" w:space="0" w:color="auto"/>
        <w:right w:val="none" w:sz="0" w:space="0" w:color="auto"/>
      </w:divBdr>
    </w:div>
    <w:div w:id="1428039064">
      <w:bodyDiv w:val="1"/>
      <w:marLeft w:val="0"/>
      <w:marRight w:val="0"/>
      <w:marTop w:val="0"/>
      <w:marBottom w:val="0"/>
      <w:divBdr>
        <w:top w:val="none" w:sz="0" w:space="0" w:color="auto"/>
        <w:left w:val="none" w:sz="0" w:space="0" w:color="auto"/>
        <w:bottom w:val="none" w:sz="0" w:space="0" w:color="auto"/>
        <w:right w:val="none" w:sz="0" w:space="0" w:color="auto"/>
      </w:divBdr>
    </w:div>
    <w:div w:id="1463957651">
      <w:bodyDiv w:val="1"/>
      <w:marLeft w:val="0"/>
      <w:marRight w:val="0"/>
      <w:marTop w:val="0"/>
      <w:marBottom w:val="0"/>
      <w:divBdr>
        <w:top w:val="none" w:sz="0" w:space="0" w:color="auto"/>
        <w:left w:val="none" w:sz="0" w:space="0" w:color="auto"/>
        <w:bottom w:val="none" w:sz="0" w:space="0" w:color="auto"/>
        <w:right w:val="none" w:sz="0" w:space="0" w:color="auto"/>
      </w:divBdr>
    </w:div>
    <w:div w:id="1501772454">
      <w:bodyDiv w:val="1"/>
      <w:marLeft w:val="0"/>
      <w:marRight w:val="0"/>
      <w:marTop w:val="0"/>
      <w:marBottom w:val="0"/>
      <w:divBdr>
        <w:top w:val="none" w:sz="0" w:space="0" w:color="auto"/>
        <w:left w:val="none" w:sz="0" w:space="0" w:color="auto"/>
        <w:bottom w:val="none" w:sz="0" w:space="0" w:color="auto"/>
        <w:right w:val="none" w:sz="0" w:space="0" w:color="auto"/>
      </w:divBdr>
    </w:div>
    <w:div w:id="1528980632">
      <w:bodyDiv w:val="1"/>
      <w:marLeft w:val="0"/>
      <w:marRight w:val="0"/>
      <w:marTop w:val="0"/>
      <w:marBottom w:val="0"/>
      <w:divBdr>
        <w:top w:val="none" w:sz="0" w:space="0" w:color="auto"/>
        <w:left w:val="none" w:sz="0" w:space="0" w:color="auto"/>
        <w:bottom w:val="none" w:sz="0" w:space="0" w:color="auto"/>
        <w:right w:val="none" w:sz="0" w:space="0" w:color="auto"/>
      </w:divBdr>
    </w:div>
    <w:div w:id="1802191916">
      <w:bodyDiv w:val="1"/>
      <w:marLeft w:val="0"/>
      <w:marRight w:val="0"/>
      <w:marTop w:val="0"/>
      <w:marBottom w:val="0"/>
      <w:divBdr>
        <w:top w:val="none" w:sz="0" w:space="0" w:color="auto"/>
        <w:left w:val="none" w:sz="0" w:space="0" w:color="auto"/>
        <w:bottom w:val="none" w:sz="0" w:space="0" w:color="auto"/>
        <w:right w:val="none" w:sz="0" w:space="0" w:color="auto"/>
      </w:divBdr>
    </w:div>
    <w:div w:id="186582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CA310-26FC-4E34-AFE5-CB4B01C25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39575</TotalTime>
  <Pages>1</Pages>
  <Words>8379</Words>
  <Characters>47764</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sharifb</dc:creator>
  <cp:keywords/>
  <dc:description/>
  <cp:lastModifiedBy>Charif Baalbaki</cp:lastModifiedBy>
  <cp:revision>1547</cp:revision>
  <cp:lastPrinted>2017-04-06T12:49:00Z</cp:lastPrinted>
  <dcterms:created xsi:type="dcterms:W3CDTF">2013-08-05T17:42:00Z</dcterms:created>
  <dcterms:modified xsi:type="dcterms:W3CDTF">2017-07-17T10:48:00Z</dcterms:modified>
</cp:coreProperties>
</file>