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8F4" w:rsidRPr="006C31C0" w:rsidRDefault="005C08F4" w:rsidP="00BF55A3">
      <w:pPr>
        <w:pStyle w:val="Textkrper"/>
        <w:kinsoku w:val="0"/>
        <w:overflowPunct w:val="0"/>
        <w:spacing w:line="360" w:lineRule="auto"/>
        <w:rPr>
          <w:rFonts w:ascii="Arial" w:hAnsi="Arial" w:cs="Arial"/>
          <w:b/>
          <w:color w:val="000000" w:themeColor="text1"/>
        </w:rPr>
      </w:pPr>
    </w:p>
    <w:p w:rsidR="00517998" w:rsidRPr="006C31C0" w:rsidRDefault="00517998" w:rsidP="00517998">
      <w:pPr>
        <w:pStyle w:val="Presse-Untertitel"/>
        <w:rPr>
          <w:rFonts w:ascii="Arial" w:hAnsi="Arial" w:cs="Arial"/>
          <w:color w:val="000000" w:themeColor="text1"/>
          <w:sz w:val="20"/>
          <w:szCs w:val="20"/>
        </w:rPr>
      </w:pPr>
    </w:p>
    <w:p w:rsidR="00517998" w:rsidRPr="006C31C0" w:rsidRDefault="00517998" w:rsidP="00517998">
      <w:pPr>
        <w:pStyle w:val="Presse-Untertitel"/>
        <w:rPr>
          <w:rFonts w:ascii="Arial" w:hAnsi="Arial" w:cs="Arial"/>
          <w:color w:val="000000" w:themeColor="text1"/>
          <w:sz w:val="20"/>
          <w:szCs w:val="20"/>
        </w:rPr>
      </w:pPr>
      <w:r w:rsidRPr="006C31C0">
        <w:rPr>
          <w:rFonts w:ascii="Arial" w:hAnsi="Arial"/>
          <w:color w:val="000000" w:themeColor="text1"/>
          <w:sz w:val="20"/>
        </w:rPr>
        <w:t>Press kit</w:t>
      </w:r>
    </w:p>
    <w:p w:rsidR="001442FC" w:rsidRPr="006C31C0" w:rsidRDefault="00601361" w:rsidP="007C70A9">
      <w:pPr>
        <w:pStyle w:val="Textkrper"/>
        <w:kinsoku w:val="0"/>
        <w:overflowPunct w:val="0"/>
        <w:spacing w:line="360" w:lineRule="auto"/>
        <w:rPr>
          <w:rFonts w:ascii="Arial" w:hAnsi="Arial" w:cs="Arial"/>
          <w:color w:val="000000" w:themeColor="text1"/>
          <w:sz w:val="32"/>
          <w:szCs w:val="32"/>
        </w:rPr>
      </w:pPr>
      <w:r w:rsidRPr="006C31C0">
        <w:rPr>
          <w:rFonts w:ascii="Arial" w:hAnsi="Arial"/>
          <w:b/>
          <w:color w:val="000000" w:themeColor="text1"/>
          <w:sz w:val="32"/>
        </w:rPr>
        <w:t xml:space="preserve">Porsche at the Festival of Speed 2017 </w:t>
      </w:r>
    </w:p>
    <w:p w:rsidR="00A9669F" w:rsidRPr="006C31C0" w:rsidRDefault="00601361" w:rsidP="00143929">
      <w:pPr>
        <w:pStyle w:val="Textkrper"/>
        <w:tabs>
          <w:tab w:val="right" w:pos="8364"/>
          <w:tab w:val="left" w:pos="8505"/>
        </w:tabs>
        <w:kinsoku w:val="0"/>
        <w:overflowPunct w:val="0"/>
        <w:spacing w:line="360" w:lineRule="auto"/>
        <w:rPr>
          <w:rFonts w:ascii="Arial" w:hAnsi="Arial" w:cs="Arial"/>
          <w:color w:val="000000" w:themeColor="text1"/>
        </w:rPr>
      </w:pPr>
      <w:r w:rsidRPr="006C31C0">
        <w:rPr>
          <w:rFonts w:ascii="Arial" w:hAnsi="Arial"/>
          <w:color w:val="000000" w:themeColor="text1"/>
        </w:rPr>
        <w:t>1,307 hp total power: first appearance for two exceptional 911s</w:t>
      </w:r>
      <w:r w:rsidRPr="006C31C0">
        <w:rPr>
          <w:color w:val="000000" w:themeColor="text1"/>
        </w:rPr>
        <w:tab/>
      </w:r>
      <w:r w:rsidRPr="006C31C0">
        <w:rPr>
          <w:rFonts w:ascii="Arial" w:hAnsi="Arial"/>
          <w:color w:val="000000" w:themeColor="text1"/>
        </w:rPr>
        <w:t>P.</w:t>
      </w:r>
      <w:r w:rsidRPr="006C31C0">
        <w:rPr>
          <w:color w:val="000000" w:themeColor="text1"/>
        </w:rPr>
        <w:tab/>
      </w:r>
      <w:r w:rsidRPr="006C31C0">
        <w:rPr>
          <w:rFonts w:ascii="Arial" w:hAnsi="Arial"/>
          <w:color w:val="000000" w:themeColor="text1"/>
        </w:rPr>
        <w:t>3</w:t>
      </w:r>
    </w:p>
    <w:p w:rsidR="00601361" w:rsidRPr="006C31C0" w:rsidRDefault="00601361" w:rsidP="00143929">
      <w:pPr>
        <w:pStyle w:val="Presse-Titel"/>
        <w:tabs>
          <w:tab w:val="right" w:pos="8364"/>
          <w:tab w:val="left" w:pos="8505"/>
        </w:tabs>
        <w:spacing w:line="600" w:lineRule="auto"/>
        <w:rPr>
          <w:rFonts w:ascii="Arial" w:hAnsi="Arial" w:cs="Arial"/>
          <w:b w:val="0"/>
          <w:color w:val="000000" w:themeColor="text1"/>
        </w:rPr>
      </w:pPr>
      <w:r w:rsidRPr="006C31C0">
        <w:rPr>
          <w:rFonts w:ascii="Arial" w:hAnsi="Arial"/>
          <w:b w:val="0"/>
          <w:color w:val="000000" w:themeColor="text1"/>
        </w:rPr>
        <w:t>Porsche unveils the most powerful 911 of all time</w:t>
      </w:r>
      <w:r w:rsidRPr="006C31C0">
        <w:rPr>
          <w:color w:val="000000" w:themeColor="text1"/>
        </w:rPr>
        <w:tab/>
      </w:r>
      <w:r w:rsidRPr="006C31C0">
        <w:rPr>
          <w:rFonts w:ascii="Arial" w:hAnsi="Arial"/>
          <w:b w:val="0"/>
          <w:color w:val="000000" w:themeColor="text1"/>
        </w:rPr>
        <w:t>P.</w:t>
      </w:r>
      <w:r w:rsidRPr="006C31C0">
        <w:rPr>
          <w:color w:val="000000" w:themeColor="text1"/>
        </w:rPr>
        <w:tab/>
      </w:r>
      <w:r w:rsidRPr="006C31C0">
        <w:rPr>
          <w:rFonts w:ascii="Arial" w:hAnsi="Arial"/>
          <w:b w:val="0"/>
          <w:color w:val="000000" w:themeColor="text1"/>
        </w:rPr>
        <w:t>5</w:t>
      </w:r>
      <w:r w:rsidRPr="006C31C0">
        <w:rPr>
          <w:rFonts w:ascii="Arial" w:hAnsi="Arial" w:cs="Arial"/>
          <w:b w:val="0"/>
          <w:color w:val="000000" w:themeColor="text1"/>
        </w:rPr>
        <w:br/>
      </w:r>
      <w:r w:rsidRPr="006C31C0">
        <w:rPr>
          <w:rFonts w:ascii="Arial" w:hAnsi="Arial"/>
          <w:b w:val="0"/>
          <w:color w:val="000000" w:themeColor="text1"/>
        </w:rPr>
        <w:t>A rarity with increased power and luxury: the new 911 Turbo S Exclusive Series</w:t>
      </w:r>
      <w:r w:rsidRPr="006C31C0">
        <w:rPr>
          <w:color w:val="000000" w:themeColor="text1"/>
        </w:rPr>
        <w:tab/>
      </w:r>
      <w:r w:rsidRPr="006C31C0">
        <w:rPr>
          <w:rFonts w:ascii="Arial" w:hAnsi="Arial"/>
          <w:b w:val="0"/>
          <w:color w:val="000000" w:themeColor="text1"/>
        </w:rPr>
        <w:t>P.</w:t>
      </w:r>
      <w:r w:rsidRPr="006C31C0">
        <w:rPr>
          <w:color w:val="000000" w:themeColor="text1"/>
        </w:rPr>
        <w:tab/>
      </w:r>
      <w:r w:rsidRPr="006C31C0">
        <w:rPr>
          <w:rFonts w:ascii="Arial" w:hAnsi="Arial"/>
          <w:b w:val="0"/>
          <w:color w:val="000000" w:themeColor="text1"/>
        </w:rPr>
        <w:t>9</w:t>
      </w:r>
    </w:p>
    <w:p w:rsidR="00601361" w:rsidRPr="006C31C0" w:rsidRDefault="00601361" w:rsidP="00601361">
      <w:pPr>
        <w:pStyle w:val="Presse-Standard"/>
        <w:rPr>
          <w:color w:val="000000" w:themeColor="text1"/>
        </w:rPr>
      </w:pPr>
    </w:p>
    <w:p w:rsidR="00601361" w:rsidRPr="006C31C0" w:rsidRDefault="00601361" w:rsidP="00601361">
      <w:pPr>
        <w:pStyle w:val="Textkrper"/>
        <w:kinsoku w:val="0"/>
        <w:overflowPunct w:val="0"/>
        <w:spacing w:line="360" w:lineRule="auto"/>
        <w:rPr>
          <w:rFonts w:ascii="Arial" w:hAnsi="Arial" w:cs="Arial"/>
          <w:color w:val="000000" w:themeColor="text1"/>
        </w:rPr>
      </w:pPr>
    </w:p>
    <w:p w:rsidR="007C045D" w:rsidRPr="006C31C0" w:rsidRDefault="007C045D" w:rsidP="007C045D">
      <w:pPr>
        <w:rPr>
          <w:rFonts w:ascii="Arial" w:hAnsi="Arial" w:cs="Arial"/>
          <w:b/>
          <w:color w:val="000000" w:themeColor="text1"/>
        </w:rPr>
      </w:pPr>
    </w:p>
    <w:p w:rsidR="005B583E" w:rsidRPr="006C31C0" w:rsidRDefault="005B583E" w:rsidP="005B583E">
      <w:pPr>
        <w:pStyle w:val="Presse-Standard"/>
        <w:jc w:val="left"/>
        <w:rPr>
          <w:rStyle w:val="berschriftPressemappenZchn"/>
          <w:b w:val="0"/>
          <w:color w:val="000000" w:themeColor="text1"/>
        </w:rPr>
      </w:pPr>
    </w:p>
    <w:p w:rsidR="00640AB5" w:rsidRPr="006C31C0" w:rsidRDefault="00640AB5" w:rsidP="00997D27">
      <w:pPr>
        <w:pStyle w:val="Presse-Standard"/>
        <w:spacing w:after="120"/>
        <w:ind w:left="709"/>
        <w:rPr>
          <w:b/>
          <w:color w:val="000000" w:themeColor="text1"/>
        </w:rPr>
      </w:pPr>
      <w:r w:rsidRPr="006C31C0">
        <w:rPr>
          <w:color w:val="000000" w:themeColor="text1"/>
        </w:rPr>
        <w:tab/>
      </w:r>
      <w:r w:rsidRPr="006C31C0">
        <w:rPr>
          <w:color w:val="000000" w:themeColor="text1"/>
        </w:rPr>
        <w:tab/>
      </w:r>
    </w:p>
    <w:p w:rsidR="00EF4C64" w:rsidRPr="006C31C0" w:rsidRDefault="00EF4C64" w:rsidP="00997D27">
      <w:pPr>
        <w:pStyle w:val="Presse-Standard"/>
        <w:spacing w:after="120"/>
        <w:ind w:left="709"/>
        <w:rPr>
          <w:b/>
          <w:color w:val="000000" w:themeColor="text1"/>
        </w:rPr>
      </w:pPr>
    </w:p>
    <w:p w:rsidR="00601361" w:rsidRPr="006C31C0" w:rsidRDefault="00601361">
      <w:pPr>
        <w:rPr>
          <w:rFonts w:ascii="Arial" w:hAnsi="Arial" w:cs="Arial"/>
          <w:color w:val="000000" w:themeColor="text1"/>
          <w:u w:val="single"/>
        </w:rPr>
      </w:pPr>
      <w:r w:rsidRPr="006C31C0">
        <w:rPr>
          <w:color w:val="000000" w:themeColor="text1"/>
        </w:rPr>
        <w:br w:type="page"/>
      </w:r>
    </w:p>
    <w:p w:rsidR="00143929" w:rsidRPr="006C31C0" w:rsidRDefault="00143929" w:rsidP="00143929">
      <w:pPr>
        <w:spacing w:line="360" w:lineRule="auto"/>
        <w:rPr>
          <w:rFonts w:ascii="Arial" w:hAnsi="Arial" w:cs="Arial"/>
          <w:b/>
          <w:color w:val="000000" w:themeColor="text1"/>
          <w:sz w:val="20"/>
          <w:szCs w:val="20"/>
        </w:rPr>
      </w:pPr>
      <w:r w:rsidRPr="006C31C0">
        <w:rPr>
          <w:rFonts w:ascii="Arial" w:hAnsi="Arial" w:cs="Arial"/>
          <w:b/>
          <w:color w:val="000000" w:themeColor="text1"/>
          <w:sz w:val="20"/>
          <w:szCs w:val="20"/>
        </w:rPr>
        <w:lastRenderedPageBreak/>
        <w:t>Fuel and emissions</w:t>
      </w:r>
    </w:p>
    <w:p w:rsidR="00495B96" w:rsidRPr="006C31C0" w:rsidRDefault="00495B96" w:rsidP="00143929">
      <w:pPr>
        <w:spacing w:line="360" w:lineRule="auto"/>
        <w:rPr>
          <w:rFonts w:ascii="Arial" w:hAnsi="Arial" w:cs="Arial"/>
          <w:b/>
          <w:color w:val="000000" w:themeColor="text1"/>
          <w:sz w:val="20"/>
          <w:szCs w:val="20"/>
        </w:rPr>
      </w:pPr>
    </w:p>
    <w:p w:rsidR="00495B96" w:rsidRPr="006C31C0" w:rsidRDefault="00495B96" w:rsidP="00495B96">
      <w:pPr>
        <w:spacing w:after="120" w:line="360" w:lineRule="auto"/>
        <w:rPr>
          <w:rFonts w:ascii="Arial" w:hAnsi="Arial" w:cs="Arial"/>
          <w:color w:val="000000" w:themeColor="text1"/>
          <w:sz w:val="20"/>
          <w:szCs w:val="20"/>
        </w:rPr>
      </w:pPr>
      <w:r w:rsidRPr="006C31C0">
        <w:rPr>
          <w:rFonts w:ascii="Arial" w:hAnsi="Arial" w:cs="Arial"/>
          <w:b/>
          <w:color w:val="000000" w:themeColor="text1"/>
          <w:sz w:val="20"/>
          <w:szCs w:val="20"/>
        </w:rPr>
        <w:t>911 Turbo S:</w:t>
      </w:r>
      <w:r w:rsidRPr="006C31C0">
        <w:rPr>
          <w:rFonts w:ascii="Arial" w:hAnsi="Arial" w:cs="Arial"/>
          <w:color w:val="000000" w:themeColor="text1"/>
          <w:sz w:val="20"/>
          <w:szCs w:val="20"/>
        </w:rPr>
        <w:t xml:space="preserve"> combined fuel consumption: 9.1 l/100 km; urban: 11.8 l/100 km; </w:t>
      </w:r>
      <w:r w:rsidRPr="006C31C0">
        <w:rPr>
          <w:rFonts w:ascii="Arial" w:hAnsi="Arial" w:cs="Arial"/>
          <w:color w:val="000000" w:themeColor="text1"/>
          <w:sz w:val="20"/>
          <w:szCs w:val="20"/>
        </w:rPr>
        <w:br/>
        <w:t>extra-urban: 7.5 l/100 km; CO</w:t>
      </w:r>
      <w:r w:rsidRPr="006C31C0">
        <w:rPr>
          <w:rFonts w:ascii="Arial" w:hAnsi="Arial" w:cs="Arial"/>
          <w:color w:val="000000" w:themeColor="text1"/>
          <w:sz w:val="20"/>
          <w:szCs w:val="20"/>
          <w:vertAlign w:val="subscript"/>
        </w:rPr>
        <w:t>2</w:t>
      </w:r>
      <w:r w:rsidRPr="006C31C0">
        <w:rPr>
          <w:rFonts w:ascii="Arial" w:hAnsi="Arial" w:cs="Arial"/>
          <w:color w:val="000000" w:themeColor="text1"/>
          <w:sz w:val="20"/>
          <w:szCs w:val="20"/>
        </w:rPr>
        <w:t xml:space="preserve"> emissions: 212 g/km</w:t>
      </w:r>
    </w:p>
    <w:p w:rsidR="00495B96" w:rsidRPr="006C31C0" w:rsidRDefault="00495B96" w:rsidP="00495B96">
      <w:pPr>
        <w:spacing w:after="120" w:line="360" w:lineRule="auto"/>
        <w:rPr>
          <w:rFonts w:ascii="Arial" w:hAnsi="Arial" w:cs="Arial"/>
          <w:color w:val="000000" w:themeColor="text1"/>
          <w:sz w:val="20"/>
          <w:szCs w:val="20"/>
        </w:rPr>
      </w:pPr>
      <w:r w:rsidRPr="006C31C0">
        <w:rPr>
          <w:rFonts w:ascii="Arial" w:hAnsi="Arial" w:cs="Arial"/>
          <w:b/>
          <w:color w:val="000000" w:themeColor="text1"/>
          <w:sz w:val="20"/>
          <w:szCs w:val="20"/>
        </w:rPr>
        <w:t>911 Turbo S Exclusive Series:</w:t>
      </w:r>
      <w:r w:rsidRPr="006C31C0">
        <w:rPr>
          <w:rFonts w:ascii="Arial" w:hAnsi="Arial" w:cs="Arial"/>
          <w:color w:val="000000" w:themeColor="text1"/>
          <w:sz w:val="20"/>
          <w:szCs w:val="20"/>
        </w:rPr>
        <w:t xml:space="preserve"> combined fuel consumption: 9.1 l/100 km; urban: 11.8 l/100 km; </w:t>
      </w:r>
      <w:r w:rsidRPr="006C31C0">
        <w:rPr>
          <w:rFonts w:ascii="Arial" w:hAnsi="Arial" w:cs="Arial"/>
          <w:color w:val="000000" w:themeColor="text1"/>
          <w:sz w:val="20"/>
          <w:szCs w:val="20"/>
        </w:rPr>
        <w:br/>
        <w:t>extra-urban: 7.5 l/100 km; CO</w:t>
      </w:r>
      <w:r w:rsidRPr="006C31C0">
        <w:rPr>
          <w:rFonts w:ascii="Arial" w:hAnsi="Arial" w:cs="Arial"/>
          <w:color w:val="000000" w:themeColor="text1"/>
          <w:sz w:val="20"/>
          <w:szCs w:val="20"/>
          <w:vertAlign w:val="subscript"/>
        </w:rPr>
        <w:t>2</w:t>
      </w:r>
      <w:r w:rsidRPr="006C31C0">
        <w:rPr>
          <w:rFonts w:ascii="Arial" w:hAnsi="Arial" w:cs="Arial"/>
          <w:color w:val="000000" w:themeColor="text1"/>
          <w:sz w:val="20"/>
          <w:szCs w:val="20"/>
        </w:rPr>
        <w:t xml:space="preserve"> emissions: 212 g/km</w:t>
      </w:r>
    </w:p>
    <w:p w:rsidR="00143929" w:rsidRPr="006C31C0" w:rsidRDefault="00495B96" w:rsidP="00495B96">
      <w:pPr>
        <w:spacing w:after="120" w:line="360" w:lineRule="auto"/>
        <w:rPr>
          <w:rFonts w:ascii="Arial" w:eastAsia="Calibri" w:hAnsi="Arial" w:cs="Arial"/>
          <w:color w:val="000000" w:themeColor="text1"/>
          <w:sz w:val="20"/>
          <w:szCs w:val="20"/>
        </w:rPr>
      </w:pPr>
      <w:r w:rsidRPr="006C31C0">
        <w:rPr>
          <w:rFonts w:ascii="Arial" w:hAnsi="Arial" w:cs="Arial"/>
          <w:b/>
          <w:color w:val="000000" w:themeColor="text1"/>
          <w:sz w:val="20"/>
          <w:szCs w:val="20"/>
        </w:rPr>
        <w:t>911 GT2 RS:</w:t>
      </w:r>
      <w:r w:rsidRPr="006C31C0">
        <w:rPr>
          <w:rFonts w:ascii="Arial" w:hAnsi="Arial" w:cs="Arial"/>
          <w:color w:val="000000" w:themeColor="text1"/>
          <w:sz w:val="20"/>
          <w:szCs w:val="20"/>
        </w:rPr>
        <w:t xml:space="preserve"> combined fuel consumption: 11.8 l/100 km; urban: 18.1 l/100 km; </w:t>
      </w:r>
      <w:r w:rsidRPr="006C31C0">
        <w:rPr>
          <w:rFonts w:ascii="Arial" w:hAnsi="Arial" w:cs="Arial"/>
          <w:color w:val="000000" w:themeColor="text1"/>
          <w:sz w:val="20"/>
          <w:szCs w:val="20"/>
        </w:rPr>
        <w:br/>
        <w:t>extra-urban: 8.2 l/100 km; CO</w:t>
      </w:r>
      <w:r w:rsidRPr="006C31C0">
        <w:rPr>
          <w:rFonts w:ascii="Arial" w:hAnsi="Arial" w:cs="Arial"/>
          <w:color w:val="000000" w:themeColor="text1"/>
          <w:sz w:val="20"/>
          <w:szCs w:val="20"/>
          <w:vertAlign w:val="subscript"/>
        </w:rPr>
        <w:t>2</w:t>
      </w:r>
      <w:r w:rsidRPr="006C31C0">
        <w:rPr>
          <w:rFonts w:ascii="Arial" w:hAnsi="Arial" w:cs="Arial"/>
          <w:color w:val="000000" w:themeColor="text1"/>
          <w:sz w:val="20"/>
          <w:szCs w:val="20"/>
        </w:rPr>
        <w:t xml:space="preserve"> emissions: 269 g/km</w:t>
      </w:r>
      <w:r w:rsidR="00143929" w:rsidRPr="006C31C0">
        <w:rPr>
          <w:color w:val="000000" w:themeColor="text1"/>
        </w:rPr>
        <w:br w:type="page"/>
      </w:r>
    </w:p>
    <w:p w:rsidR="00601361" w:rsidRPr="006C31C0" w:rsidRDefault="00601361" w:rsidP="00601361">
      <w:pPr>
        <w:pStyle w:val="Presse-Untertitel"/>
        <w:spacing w:line="600" w:lineRule="auto"/>
        <w:rPr>
          <w:rFonts w:ascii="Arial" w:hAnsi="Arial" w:cs="Arial"/>
          <w:color w:val="000000" w:themeColor="text1"/>
          <w:sz w:val="20"/>
          <w:szCs w:val="20"/>
        </w:rPr>
      </w:pPr>
      <w:r w:rsidRPr="006C31C0">
        <w:rPr>
          <w:rFonts w:ascii="Arial" w:hAnsi="Arial"/>
          <w:color w:val="000000" w:themeColor="text1"/>
          <w:sz w:val="20"/>
        </w:rPr>
        <w:lastRenderedPageBreak/>
        <w:t>Porsche at the Festival of Speed 2017</w:t>
      </w:r>
    </w:p>
    <w:p w:rsidR="00601361" w:rsidRPr="006C31C0" w:rsidRDefault="00601361" w:rsidP="00601361">
      <w:pPr>
        <w:pStyle w:val="Presse-Titel"/>
        <w:spacing w:line="600" w:lineRule="auto"/>
        <w:rPr>
          <w:rFonts w:ascii="Arial" w:hAnsi="Arial" w:cs="Arial"/>
          <w:color w:val="000000" w:themeColor="text1"/>
        </w:rPr>
      </w:pPr>
      <w:r w:rsidRPr="006C31C0">
        <w:rPr>
          <w:rFonts w:ascii="Arial" w:hAnsi="Arial"/>
          <w:color w:val="000000" w:themeColor="text1"/>
        </w:rPr>
        <w:t>1,307 hp total power: first appearance for two exceptional 911s</w:t>
      </w:r>
    </w:p>
    <w:p w:rsidR="00601361" w:rsidRPr="006C31C0" w:rsidRDefault="00601361" w:rsidP="00BF52BB">
      <w:pPr>
        <w:spacing w:line="360" w:lineRule="auto"/>
        <w:jc w:val="both"/>
        <w:rPr>
          <w:color w:val="000000" w:themeColor="text1"/>
        </w:rPr>
      </w:pPr>
      <w:r w:rsidRPr="006C31C0">
        <w:rPr>
          <w:rFonts w:ascii="Arial" w:hAnsi="Arial"/>
          <w:color w:val="000000" w:themeColor="text1"/>
        </w:rPr>
        <w:t xml:space="preserve">Porsche is celebrating the Goodwood Festival of Speed 2017 in the UK by unveiling two exceptional sports cars: the new 911 GT2 RS and the 911 Turbo S Exclusive Series. The new top model from the near-motorsport GT series reaches a spectacular 700 hp (515 kW) thanks to a major increase in power. This makes the high-performance sports car the fastest and most powerful road-approved 911 ever. At 607 hp (446 kW), the 911 Turbo S Exclusive Series represents another milestone. In addition to a power increase of 27 hp, the small-series 911 features an extra-stylish interior and exterior. The 911 Turbo S Exclusive Series is limited to 500 units worldwide. The Festival of Speed – also known as the largest motoring garden party in the world – will be held from June 29 to July 2, 2017 in West Sussex. </w:t>
      </w:r>
    </w:p>
    <w:p w:rsidR="00601361" w:rsidRPr="006C31C0" w:rsidRDefault="00601361" w:rsidP="00BF52BB">
      <w:pPr>
        <w:spacing w:line="360" w:lineRule="auto"/>
        <w:jc w:val="both"/>
        <w:rPr>
          <w:rFonts w:ascii="Arial" w:hAnsi="Arial" w:cs="Arial"/>
          <w:color w:val="000000" w:themeColor="text1"/>
        </w:rPr>
      </w:pPr>
    </w:p>
    <w:p w:rsidR="00601361" w:rsidRPr="006C31C0" w:rsidRDefault="00601361" w:rsidP="00BF52BB">
      <w:pPr>
        <w:spacing w:line="360" w:lineRule="auto"/>
        <w:jc w:val="both"/>
        <w:rPr>
          <w:color w:val="000000" w:themeColor="text1"/>
        </w:rPr>
      </w:pPr>
      <w:r w:rsidRPr="006C31C0">
        <w:rPr>
          <w:rFonts w:ascii="Arial" w:hAnsi="Arial"/>
          <w:color w:val="000000" w:themeColor="text1"/>
        </w:rPr>
        <w:t xml:space="preserve">The new 911 GT2 RS sees Porsche take turbo technology to new heights. The biturbo engine with a displacement of 3.8 litres delivers 59 kW (80 hp) more power than the engine in the previous model. For the first time, a Porsche Doppelkupplung (PDK) transfers the enormous power to the rear wheels. Thanks to its lightweight construction and thoroughbred motorsport chassis with rear axle steering, this fascinating two-seater offers competitive driving dynamics at speeds of up to 340 km/h. The optional Weissach package improves the weight-to-power ratio even further as the lighter components made from carbon and magnesium provide a weight saving of 30 kg. </w:t>
      </w:r>
    </w:p>
    <w:p w:rsidR="00601361" w:rsidRPr="006C31C0" w:rsidRDefault="00601361" w:rsidP="00BF52BB">
      <w:pPr>
        <w:spacing w:line="360" w:lineRule="auto"/>
        <w:jc w:val="both"/>
        <w:rPr>
          <w:rFonts w:ascii="Arial" w:hAnsi="Arial" w:cs="Arial"/>
          <w:color w:val="000000" w:themeColor="text1"/>
        </w:rPr>
      </w:pPr>
    </w:p>
    <w:p w:rsidR="00601361" w:rsidRPr="006C31C0" w:rsidRDefault="00601361" w:rsidP="00BF52BB">
      <w:pPr>
        <w:spacing w:line="360" w:lineRule="auto"/>
        <w:jc w:val="both"/>
        <w:rPr>
          <w:color w:val="000000" w:themeColor="text1"/>
        </w:rPr>
      </w:pPr>
      <w:r w:rsidRPr="006C31C0">
        <w:rPr>
          <w:rFonts w:ascii="Arial" w:hAnsi="Arial"/>
          <w:color w:val="000000" w:themeColor="text1"/>
        </w:rPr>
        <w:t xml:space="preserve">Porsche will unveil the 911 Turbo S Exclusive Series at Goodwood as a luxury counterpart to the 911 GT2 RS. The engine, design and equipment all bear the hallmarks of Porsche Exclusive Manufaktur. From a technical perspective, this limited-edition small series includes a power increase of 27 hp. Many of the body parts of the Golden Yellow Metallic Coupé are made of lightweight materials. The interior is particularly refined, with such features as two-layer leather covers, Alcantara roof lining in a Golden Yellow double-stripe look and Gold-coloured metal thread in the trim strips. </w:t>
      </w:r>
      <w:r w:rsidRPr="006C31C0">
        <w:rPr>
          <w:rFonts w:ascii="Arial" w:hAnsi="Arial"/>
          <w:color w:val="000000" w:themeColor="text1"/>
        </w:rPr>
        <w:lastRenderedPageBreak/>
        <w:t>The exclusive Turbo model is also available in five additional exterior colours on request.</w:t>
      </w:r>
    </w:p>
    <w:p w:rsidR="00601361" w:rsidRPr="006C31C0" w:rsidRDefault="00601361" w:rsidP="00BF52BB">
      <w:pPr>
        <w:spacing w:line="360" w:lineRule="auto"/>
        <w:jc w:val="both"/>
        <w:rPr>
          <w:color w:val="000000" w:themeColor="text1"/>
        </w:rPr>
      </w:pPr>
    </w:p>
    <w:p w:rsidR="00601361" w:rsidRPr="006C31C0" w:rsidRDefault="00601361" w:rsidP="00BF52BB">
      <w:pPr>
        <w:pStyle w:val="Presse-Standard"/>
        <w:rPr>
          <w:color w:val="000000" w:themeColor="text1"/>
        </w:rPr>
      </w:pPr>
      <w:r w:rsidRPr="006C31C0">
        <w:rPr>
          <w:b/>
          <w:color w:val="000000" w:themeColor="text1"/>
        </w:rPr>
        <w:t xml:space="preserve">Porsche in the UK: Uninterrupted growth </w:t>
      </w:r>
    </w:p>
    <w:p w:rsidR="00601361" w:rsidRPr="006C31C0" w:rsidRDefault="00601361" w:rsidP="00BF52BB">
      <w:pPr>
        <w:pStyle w:val="Presse-Standard"/>
        <w:rPr>
          <w:bCs w:val="0"/>
          <w:color w:val="000000" w:themeColor="text1"/>
        </w:rPr>
      </w:pPr>
      <w:r w:rsidRPr="006C31C0">
        <w:rPr>
          <w:color w:val="000000" w:themeColor="text1"/>
        </w:rPr>
        <w:t xml:space="preserve">Porsche enjoys ever-growing popularity among British sports car customers. Between 2011 and 2016, total deliveries doubled to reach 13,288 vehicles. The SUV series have become established as best-sellers in the country. The most successful model line last year was the Macan with 4,618 new vehicles, followed by the Cayenne with 3,388 units. The 911 models take third place with 2,152 units. The Boxster (1,457) and Cayman (1,226) enjoyed a similar level of popularity. As it moved to a new generation, the Panamera remained at 446 units. </w:t>
      </w:r>
    </w:p>
    <w:p w:rsidR="00601361" w:rsidRPr="006C31C0" w:rsidRDefault="00601361" w:rsidP="00BF52BB">
      <w:pPr>
        <w:pStyle w:val="Presse-Untertitel"/>
        <w:spacing w:line="600" w:lineRule="auto"/>
        <w:rPr>
          <w:rFonts w:ascii="Arial" w:hAnsi="Arial" w:cs="Arial"/>
          <w:color w:val="000000" w:themeColor="text1"/>
          <w:sz w:val="20"/>
          <w:szCs w:val="20"/>
        </w:rPr>
      </w:pPr>
      <w:r w:rsidRPr="006C31C0">
        <w:rPr>
          <w:color w:val="000000" w:themeColor="text1"/>
        </w:rPr>
        <w:br w:type="page"/>
      </w:r>
      <w:r w:rsidRPr="006C31C0">
        <w:rPr>
          <w:rFonts w:ascii="Arial" w:hAnsi="Arial"/>
          <w:color w:val="000000" w:themeColor="text1"/>
          <w:sz w:val="20"/>
        </w:rPr>
        <w:lastRenderedPageBreak/>
        <w:t>New 911 GT2 RS with 700 hp, rear-wheel drive, racing chassis and rear-axle steering</w:t>
      </w:r>
    </w:p>
    <w:p w:rsidR="00601361" w:rsidRPr="006C31C0" w:rsidRDefault="00601361" w:rsidP="00BF52BB">
      <w:pPr>
        <w:pStyle w:val="Presse-Titel"/>
        <w:spacing w:line="600" w:lineRule="auto"/>
        <w:rPr>
          <w:rFonts w:ascii="Arial" w:hAnsi="Arial" w:cs="Arial"/>
          <w:color w:val="000000" w:themeColor="text1"/>
        </w:rPr>
      </w:pPr>
      <w:r w:rsidRPr="006C31C0">
        <w:rPr>
          <w:rFonts w:ascii="Arial" w:hAnsi="Arial"/>
          <w:color w:val="000000" w:themeColor="text1"/>
        </w:rPr>
        <w:t>Porsche unveils the most powerful 911 of all time</w:t>
      </w:r>
    </w:p>
    <w:p w:rsidR="00DB6568" w:rsidRPr="006C31C0" w:rsidRDefault="00DB6568" w:rsidP="00DB6568">
      <w:pPr>
        <w:pStyle w:val="Presse-Standard"/>
        <w:rPr>
          <w:color w:val="000000" w:themeColor="text1"/>
        </w:rPr>
      </w:pPr>
      <w:r w:rsidRPr="006C31C0">
        <w:rPr>
          <w:color w:val="000000" w:themeColor="text1"/>
        </w:rPr>
        <w:t>The fastest and most powerful road-approved 911 is ready for launch: The new Porsche 911 GT2 RS will celebrate its world premiere at the Goodwood Festival of Speed in the UK (June 30 to July 2). At the heart of this high-performance sports car is a 515-kW (700-hp) biturbo flat engine. Weighing in at 1,470 kg with a full fuel tank, the lightweight two-seater accelerates from zero to 100 km/h in 2.8 seconds. The rear-wheel drive Coupé has a top speed of 340 k</w:t>
      </w:r>
      <w:bookmarkStart w:id="0" w:name="_GoBack"/>
      <w:bookmarkEnd w:id="0"/>
      <w:r w:rsidRPr="006C31C0">
        <w:rPr>
          <w:color w:val="000000" w:themeColor="text1"/>
        </w:rPr>
        <w:t xml:space="preserve">m/h, and with its near-motorsport drive technology, the new 911 GT2 RS trumps its 3.6-litre predecessor by 59 kW (80 hp) and achieves a torque of 750 Newton metres (an increase of 50 Nm). </w:t>
      </w:r>
    </w:p>
    <w:p w:rsidR="00DB6568" w:rsidRPr="006C31C0" w:rsidRDefault="00DB6568" w:rsidP="00DB6568">
      <w:pPr>
        <w:pStyle w:val="Presse-Standard"/>
        <w:rPr>
          <w:color w:val="000000" w:themeColor="text1"/>
        </w:rPr>
      </w:pPr>
    </w:p>
    <w:p w:rsidR="00DB6568" w:rsidRPr="006C31C0" w:rsidRDefault="00DB6568" w:rsidP="00DB6568">
      <w:pPr>
        <w:pStyle w:val="Presse-Standard"/>
        <w:rPr>
          <w:color w:val="000000" w:themeColor="text1"/>
        </w:rPr>
      </w:pPr>
      <w:r w:rsidRPr="006C31C0">
        <w:rPr>
          <w:color w:val="000000" w:themeColor="text1"/>
        </w:rPr>
        <w:t xml:space="preserve">The engine builds on that in the 911 Turbo S at 427 kW (580 hp). In order to increase performance, large turbochargers push an increased volume of process air into the combustion chambers. A new additional cooling system delivers optimum cooling at peak loads and, at very high temperatures, sprays the charge-air cooler with water. This causes the gas temperature to fall in the overpressure range and ensures optimum power output, even under extreme conditions. The customised GT seven-speed double-clutch transmission (PDK) in the new GT2 RS enables power to be transferred with uninterrupted traction. What’s more, the specially developed exhaust system is made from extra-lightweight titanium, weighs around seven kilograms less than the system used in the 911 Turbo and delivers an emotional sound without precedent. </w:t>
      </w:r>
    </w:p>
    <w:p w:rsidR="00DB6568" w:rsidRPr="006C31C0" w:rsidRDefault="00DB6568" w:rsidP="00DB6568">
      <w:pPr>
        <w:pStyle w:val="Presse-Standard"/>
        <w:rPr>
          <w:color w:val="000000" w:themeColor="text1"/>
        </w:rPr>
      </w:pPr>
    </w:p>
    <w:p w:rsidR="00DB6568" w:rsidRPr="006C31C0" w:rsidRDefault="00DB6568" w:rsidP="00DB6568">
      <w:pPr>
        <w:pStyle w:val="Presse-Standard"/>
        <w:rPr>
          <w:color w:val="000000" w:themeColor="text1"/>
        </w:rPr>
      </w:pPr>
      <w:r w:rsidRPr="006C31C0">
        <w:rPr>
          <w:color w:val="000000" w:themeColor="text1"/>
        </w:rPr>
        <w:t>For the first time ever, Porsche Design is celebrating the debut of the high-performance sports car by releasing a special-issue watch. Offering a nod to the world of motorsport,</w:t>
      </w:r>
    </w:p>
    <w:p w:rsidR="00DB6568" w:rsidRPr="006C31C0" w:rsidRDefault="00DB6568" w:rsidP="00DB6568">
      <w:pPr>
        <w:pStyle w:val="Presse-Standard"/>
        <w:rPr>
          <w:color w:val="000000" w:themeColor="text1"/>
        </w:rPr>
      </w:pPr>
      <w:r w:rsidRPr="006C31C0">
        <w:rPr>
          <w:color w:val="000000" w:themeColor="text1"/>
        </w:rPr>
        <w:t xml:space="preserve">the 911 GT2 RS watch is exclusively available to owners of the new vehicle and can only be ordered in conjunction with the new GT model at a Porsche Centre from June 30, 2017. </w:t>
      </w:r>
    </w:p>
    <w:p w:rsidR="00DB6568" w:rsidRPr="006C31C0" w:rsidRDefault="00DB6568" w:rsidP="00DB6568">
      <w:pPr>
        <w:pStyle w:val="Presse-Standard"/>
        <w:rPr>
          <w:color w:val="000000" w:themeColor="text1"/>
        </w:rPr>
      </w:pPr>
    </w:p>
    <w:p w:rsidR="00DB6568" w:rsidRPr="006C31C0" w:rsidRDefault="00DB6568" w:rsidP="00DB6568">
      <w:pPr>
        <w:pStyle w:val="Presse-Standard"/>
        <w:rPr>
          <w:b/>
          <w:color w:val="000000" w:themeColor="text1"/>
        </w:rPr>
      </w:pPr>
    </w:p>
    <w:p w:rsidR="00DB6568" w:rsidRPr="006C31C0" w:rsidRDefault="00DB6568" w:rsidP="00DB6568">
      <w:pPr>
        <w:pStyle w:val="Presse-Standard"/>
        <w:rPr>
          <w:color w:val="000000" w:themeColor="text1"/>
        </w:rPr>
      </w:pPr>
      <w:r w:rsidRPr="006C31C0">
        <w:rPr>
          <w:b/>
          <w:color w:val="000000" w:themeColor="text1"/>
        </w:rPr>
        <w:t>Racing chassis for outstanding dynamic cornering</w:t>
      </w:r>
    </w:p>
    <w:p w:rsidR="00DB6568" w:rsidRPr="006C31C0" w:rsidRDefault="00DB6568" w:rsidP="00DB6568">
      <w:pPr>
        <w:pStyle w:val="Presse-Standard"/>
        <w:rPr>
          <w:color w:val="000000" w:themeColor="text1"/>
        </w:rPr>
      </w:pPr>
      <w:r w:rsidRPr="006C31C0">
        <w:rPr>
          <w:color w:val="000000" w:themeColor="text1"/>
        </w:rPr>
        <w:lastRenderedPageBreak/>
        <w:t>Discipline in sport means mastering every detail. And in the world of super sports cars, cornering speeds are on another level. The 911 GT2 RS reaches these speeds thanks to its flawless racing chassis with rear-axle steering and Ultra High Performance (UHP) tyres. Like all GT sports cars, the new top model features a specially calibrated PSM with a Sport mode that is tailored to provide optimal driving dynamics. Powerful air intakes and outlets and the imposing rear wing emphasise that the vehicle’s aerodynamics have mastered both form and design. The large, wide wheels (265/35 ZR 20 at the front and 325/30 ZR 21 at the rear) ensure outstanding braking and cornering forces. The 911 GT2 RS features Porsche Ceramic Composite Brakes (PCCB) as standard. The front wings, wheel housing vents, outer shells on the Sport Design exterior mirrors, air intakes on the rear side sections and parts of the rear end are made from carbon-fibre reinforced plastic (CFR), as are many of the interior components. The bonnet is also made from carbon to make the vehicle as lightweight as possible, while the standard trim roof is made from magnesium. Both body parts have a wide lateral swage line.</w:t>
      </w:r>
    </w:p>
    <w:p w:rsidR="00DB6568" w:rsidRPr="006C31C0" w:rsidRDefault="00DB6568" w:rsidP="00DB6568">
      <w:pPr>
        <w:pStyle w:val="Presse-Standard"/>
        <w:rPr>
          <w:color w:val="000000" w:themeColor="text1"/>
        </w:rPr>
      </w:pPr>
    </w:p>
    <w:p w:rsidR="00DB6568" w:rsidRPr="006C31C0" w:rsidRDefault="00DB6568" w:rsidP="00DB6568">
      <w:pPr>
        <w:pStyle w:val="Presse-Standard"/>
        <w:rPr>
          <w:color w:val="000000" w:themeColor="text1"/>
        </w:rPr>
      </w:pPr>
      <w:r w:rsidRPr="006C31C0">
        <w:rPr>
          <w:b/>
          <w:color w:val="000000" w:themeColor="text1"/>
        </w:rPr>
        <w:t xml:space="preserve">Optional Weissach package with 30-kg weight saving </w:t>
      </w:r>
    </w:p>
    <w:p w:rsidR="00DB6568" w:rsidRPr="006C31C0" w:rsidRDefault="00DB6568" w:rsidP="00DB6568">
      <w:pPr>
        <w:pStyle w:val="Presse-Standard"/>
        <w:rPr>
          <w:color w:val="000000" w:themeColor="text1"/>
        </w:rPr>
      </w:pPr>
      <w:r w:rsidRPr="006C31C0">
        <w:rPr>
          <w:color w:val="000000" w:themeColor="text1"/>
        </w:rPr>
        <w:t>Performance can always be cranked up a notch – even on the 911 GT2 RS. That’s why the Porsche engineers have developed the optional Weissach package, which provides a weight saving of around 30 kilograms. The package includes additional elements made from carbon-fibre reinforced plastic and titanium. For instance, the roof and the anti-roll bars are made of carbon, and so are the coupling rods on both axles. Magnesium wheels reduce both the gross weight and the unsprung weight, providing a greater wealth of impressive chassis properties. The luggage compartment lid and the carbon-weave finish roof are emblazoned with a central strip in the same colour as the car for a visually distinctive look.</w:t>
      </w:r>
    </w:p>
    <w:p w:rsidR="00DB6568" w:rsidRPr="006C31C0" w:rsidRDefault="00DB6568" w:rsidP="00DB6568">
      <w:pPr>
        <w:pStyle w:val="Presse-Standard"/>
        <w:rPr>
          <w:color w:val="000000" w:themeColor="text1"/>
        </w:rPr>
      </w:pPr>
    </w:p>
    <w:p w:rsidR="00DB6568" w:rsidRPr="006C31C0" w:rsidRDefault="00DB6568" w:rsidP="00DB6568">
      <w:pPr>
        <w:pStyle w:val="Presse-Standard"/>
        <w:rPr>
          <w:b/>
          <w:color w:val="000000" w:themeColor="text1"/>
        </w:rPr>
      </w:pPr>
    </w:p>
    <w:p w:rsidR="00DB6568" w:rsidRPr="006C31C0" w:rsidRDefault="00DB6568" w:rsidP="00DB6568">
      <w:pPr>
        <w:pStyle w:val="Presse-Standard"/>
        <w:rPr>
          <w:b/>
          <w:color w:val="000000" w:themeColor="text1"/>
        </w:rPr>
      </w:pPr>
    </w:p>
    <w:p w:rsidR="00DB6568" w:rsidRPr="006C31C0" w:rsidRDefault="00DB6568" w:rsidP="00DB6568">
      <w:pPr>
        <w:pStyle w:val="Presse-Standard"/>
        <w:rPr>
          <w:b/>
          <w:color w:val="000000" w:themeColor="text1"/>
        </w:rPr>
      </w:pPr>
      <w:r w:rsidRPr="006C31C0">
        <w:rPr>
          <w:b/>
          <w:color w:val="000000" w:themeColor="text1"/>
        </w:rPr>
        <w:t>A truly sporty interior</w:t>
      </w:r>
    </w:p>
    <w:p w:rsidR="00DB6568" w:rsidRPr="006C31C0" w:rsidRDefault="00DB6568" w:rsidP="00DB6568">
      <w:pPr>
        <w:pStyle w:val="Presse-Standard"/>
        <w:rPr>
          <w:color w:val="000000" w:themeColor="text1"/>
        </w:rPr>
      </w:pPr>
      <w:r w:rsidRPr="006C31C0">
        <w:rPr>
          <w:color w:val="000000" w:themeColor="text1"/>
        </w:rPr>
        <w:lastRenderedPageBreak/>
        <w:t xml:space="preserve">The passenger compartment of the 911 GT2 RS is dominated by red Alcantara, black leather and interior parts with a carbon-weave finish as standard. The GT2 RS sports steering wheel with gearshift paddles enables quick and sporty gear changes. Drivers and passengers experience the driving dynamics of the high-performance sports car in full bucket seats with a carbon-weave finish. As in every 911, the Porsche Communication Management (PCM) is the central control unit for audio, navigation and communication. The Connect Plus module and Porsche Track Precision app are also included as standard, enabling detailed recording, display and analysis of driving data on a smartphone. </w:t>
      </w:r>
    </w:p>
    <w:p w:rsidR="00DB6568" w:rsidRPr="006C31C0" w:rsidRDefault="00DB6568" w:rsidP="00DB6568">
      <w:pPr>
        <w:pStyle w:val="Presse-Standard"/>
        <w:rPr>
          <w:color w:val="000000" w:themeColor="text1"/>
        </w:rPr>
      </w:pPr>
    </w:p>
    <w:p w:rsidR="00DB6568" w:rsidRPr="006C31C0" w:rsidRDefault="00DB6568" w:rsidP="00DB6568">
      <w:pPr>
        <w:pStyle w:val="Presse-Standard"/>
        <w:rPr>
          <w:color w:val="000000" w:themeColor="text1"/>
        </w:rPr>
      </w:pPr>
      <w:r w:rsidRPr="006C31C0">
        <w:rPr>
          <w:color w:val="000000" w:themeColor="text1"/>
        </w:rPr>
        <w:t xml:space="preserve">The optional Chrono Package expands the PCM functions to include performance display, which can be used to display, save and evaluate track times. The package also includes a stopwatch on the switch panel with both analogue and digital display. What's more, the Chrono Package on the 911 GT2 RS comes with a lap trigger. Using the Porsche Track Precision app in conjunction with external markers on a start/finish straight, this lap trigger enables drivers to record lap times with a high level of precision. </w:t>
      </w:r>
    </w:p>
    <w:p w:rsidR="00DB6568" w:rsidRPr="006C31C0" w:rsidRDefault="00DB6568" w:rsidP="00DB6568">
      <w:pPr>
        <w:pStyle w:val="Presse-Standard"/>
        <w:rPr>
          <w:color w:val="000000" w:themeColor="text1"/>
        </w:rPr>
      </w:pPr>
    </w:p>
    <w:p w:rsidR="00DB6568" w:rsidRPr="006C31C0" w:rsidRDefault="00DB6568" w:rsidP="00DB6568">
      <w:pPr>
        <w:pStyle w:val="Presse-Standard"/>
        <w:rPr>
          <w:color w:val="000000" w:themeColor="text1"/>
        </w:rPr>
      </w:pPr>
      <w:r w:rsidRPr="006C31C0">
        <w:rPr>
          <w:b/>
          <w:color w:val="000000" w:themeColor="text1"/>
        </w:rPr>
        <w:t>Exclusive watch to accompany the car: Porsche Design 911 GT2 RS Chronograph</w:t>
      </w:r>
    </w:p>
    <w:p w:rsidR="00DB6568" w:rsidRPr="006C31C0" w:rsidRDefault="00DB6568" w:rsidP="00DB6568">
      <w:pPr>
        <w:pStyle w:val="Presse-Standard"/>
        <w:rPr>
          <w:color w:val="000000" w:themeColor="text1"/>
        </w:rPr>
      </w:pPr>
      <w:r w:rsidRPr="006C31C0">
        <w:rPr>
          <w:color w:val="000000" w:themeColor="text1"/>
        </w:rPr>
        <w:t xml:space="preserve">Porsche Design has teamed up with Porsche Motorsport to develop the 911 GT2 RS Chronograph for customers of the new super sports car. It is reserved exclusively for 911 GT2 RS drivers. At its heart is the first clock movement developed by Porsche Design, the product of three years’ work. The calibre 01.200 includes a flyback function, a load-path-optimised movement bridge and an official COSC certificate of authenticity. The timepiece housing is made of lightweight titanium. </w:t>
      </w:r>
    </w:p>
    <w:p w:rsidR="00DB6568" w:rsidRPr="006C31C0" w:rsidRDefault="00DB6568" w:rsidP="00DB6568">
      <w:pPr>
        <w:pStyle w:val="Presse-Standard"/>
        <w:rPr>
          <w:color w:val="000000" w:themeColor="text1"/>
        </w:rPr>
      </w:pPr>
    </w:p>
    <w:p w:rsidR="00DB6568" w:rsidRPr="006C31C0" w:rsidRDefault="00DB6568" w:rsidP="00DB6568">
      <w:pPr>
        <w:pStyle w:val="Presse-Standard"/>
        <w:rPr>
          <w:color w:val="000000" w:themeColor="text1"/>
        </w:rPr>
      </w:pPr>
      <w:r w:rsidRPr="006C31C0">
        <w:rPr>
          <w:color w:val="000000" w:themeColor="text1"/>
        </w:rPr>
        <w:t xml:space="preserve">The flyback function is inspired by motorsport and represents a special feature of the Porsche watch. On a traditional chronograph, the buttons must be pressed three times in order to measure consecutive time intervals: The first press stops the chronograph, the second resets it and the third restarts the measuring process. On chronographs with a flyback function, these processes happen automatically and in rapid succession. </w:t>
      </w:r>
      <w:r w:rsidRPr="006C31C0">
        <w:rPr>
          <w:color w:val="000000" w:themeColor="text1"/>
        </w:rPr>
        <w:lastRenderedPageBreak/>
        <w:t>The stop function and the ongoing time display are clearly separated using yellow markings. Many of the details on the timepiece are based on the high-performance sports car. The tungsten winding rotor is modelled on the rims of the 911 GT2 RS. The clock face is made of carbon, while the design of the time display matches the instrument cluster and the tachometer. The 911 GT2 RS and its watch counterpart are exclusively available at Porsche Centres worldwide. The vehicle and watch are produced individually in line with customer wishes and delivered together.</w:t>
      </w:r>
    </w:p>
    <w:p w:rsidR="00601361" w:rsidRPr="006C31C0" w:rsidRDefault="00601361" w:rsidP="00BF52BB">
      <w:pPr>
        <w:pStyle w:val="Presse-Standard"/>
        <w:rPr>
          <w:color w:val="000000" w:themeColor="text1"/>
        </w:rPr>
      </w:pPr>
    </w:p>
    <w:p w:rsidR="00601361" w:rsidRPr="006C31C0" w:rsidRDefault="00601361" w:rsidP="00BF52BB">
      <w:pPr>
        <w:pStyle w:val="Presse-Standard"/>
        <w:rPr>
          <w:bCs w:val="0"/>
          <w:color w:val="000000" w:themeColor="text1"/>
        </w:rPr>
      </w:pPr>
    </w:p>
    <w:p w:rsidR="00601361" w:rsidRPr="006C31C0" w:rsidRDefault="00601361" w:rsidP="00BF52BB">
      <w:pPr>
        <w:jc w:val="both"/>
        <w:rPr>
          <w:rFonts w:ascii="Arial MT" w:hAnsi="Arial MT"/>
          <w:bCs/>
          <w:color w:val="000000" w:themeColor="text1"/>
          <w:u w:val="single"/>
        </w:rPr>
      </w:pPr>
      <w:r w:rsidRPr="006C31C0">
        <w:rPr>
          <w:color w:val="000000" w:themeColor="text1"/>
        </w:rPr>
        <w:br w:type="page"/>
      </w:r>
    </w:p>
    <w:p w:rsidR="00601361" w:rsidRPr="006C31C0" w:rsidRDefault="00601361" w:rsidP="00BF52BB">
      <w:pPr>
        <w:pStyle w:val="Presse-Untertitel"/>
        <w:spacing w:line="600" w:lineRule="auto"/>
        <w:rPr>
          <w:rFonts w:ascii="Arial" w:hAnsi="Arial" w:cs="Arial"/>
          <w:color w:val="000000" w:themeColor="text1"/>
        </w:rPr>
      </w:pPr>
      <w:r w:rsidRPr="006C31C0">
        <w:rPr>
          <w:rFonts w:ascii="Arial" w:hAnsi="Arial"/>
          <w:color w:val="000000" w:themeColor="text1"/>
        </w:rPr>
        <w:lastRenderedPageBreak/>
        <w:t xml:space="preserve">Intricately refined sports car from Porsche limited to 500 units </w:t>
      </w:r>
    </w:p>
    <w:p w:rsidR="00601361" w:rsidRPr="006C31C0" w:rsidRDefault="00601361" w:rsidP="00BF52BB">
      <w:pPr>
        <w:pStyle w:val="Presse-Titel"/>
        <w:spacing w:line="600" w:lineRule="auto"/>
        <w:rPr>
          <w:rFonts w:ascii="Arial" w:hAnsi="Arial" w:cs="Arial"/>
          <w:color w:val="000000" w:themeColor="text1"/>
        </w:rPr>
      </w:pPr>
      <w:r w:rsidRPr="006C31C0">
        <w:rPr>
          <w:rFonts w:ascii="Arial" w:hAnsi="Arial"/>
          <w:color w:val="000000" w:themeColor="text1"/>
        </w:rPr>
        <w:t xml:space="preserve">A rarity with increased power and luxury: the new 911 Turbo S Exclusive Series </w:t>
      </w:r>
    </w:p>
    <w:p w:rsidR="00601361" w:rsidRPr="006C31C0" w:rsidRDefault="00601361" w:rsidP="00BF52BB">
      <w:pPr>
        <w:pStyle w:val="Presse-Standard"/>
        <w:rPr>
          <w:color w:val="000000" w:themeColor="text1"/>
        </w:rPr>
      </w:pPr>
      <w:r w:rsidRPr="006C31C0">
        <w:rPr>
          <w:color w:val="000000" w:themeColor="text1"/>
        </w:rPr>
        <w:t xml:space="preserve">The new 911 Turbo S Exclusive Series from Porsche is the most powerful and unique 911 Turbo S ever. The Coupé provides 446 kW (607 hp) and is limited to 500 units worldwide. In addition to a power increase of 27 hp, the 911 Turbo S Exclusive Series is distinct from the standard 911 Turbo S due to its unique design, higher-quality materials and luxurious details. The sports car is intricately finished by hand in the new Porsche Exclusive Manufaktur at the headquarters in Zuffenhausen. Previously known as “Porsche Exclusive”, the in-house workshop specialises in tailoring to customer wishes, as well as being responsible for limited-edition small series. And for the first time ever, Porsche customers can have the matching chronograph from Porsche Design configured in the same design as their sports car. </w:t>
      </w:r>
    </w:p>
    <w:p w:rsidR="00601361" w:rsidRPr="006C31C0" w:rsidRDefault="00601361" w:rsidP="00BF52BB">
      <w:pPr>
        <w:pStyle w:val="Presse-Standard"/>
        <w:rPr>
          <w:color w:val="000000" w:themeColor="text1"/>
          <w:sz w:val="28"/>
          <w:szCs w:val="28"/>
        </w:rPr>
      </w:pPr>
    </w:p>
    <w:p w:rsidR="00601361" w:rsidRPr="006C31C0" w:rsidRDefault="00601361" w:rsidP="00BF52BB">
      <w:pPr>
        <w:pStyle w:val="Presse-Standard"/>
        <w:rPr>
          <w:color w:val="000000" w:themeColor="text1"/>
        </w:rPr>
      </w:pPr>
      <w:r w:rsidRPr="006C31C0">
        <w:rPr>
          <w:b/>
          <w:color w:val="000000" w:themeColor="text1"/>
        </w:rPr>
        <w:t>Increased power and performance</w:t>
      </w:r>
    </w:p>
    <w:p w:rsidR="00601361" w:rsidRPr="006C31C0" w:rsidRDefault="00601361" w:rsidP="00BF52BB">
      <w:pPr>
        <w:pStyle w:val="Textkrper"/>
        <w:kinsoku w:val="0"/>
        <w:overflowPunct w:val="0"/>
        <w:spacing w:after="0" w:line="360" w:lineRule="auto"/>
        <w:ind w:firstLine="7"/>
        <w:jc w:val="both"/>
        <w:rPr>
          <w:rFonts w:ascii="Arial" w:hAnsi="Arial" w:cs="Arial"/>
          <w:color w:val="000000" w:themeColor="text1"/>
        </w:rPr>
      </w:pPr>
      <w:r w:rsidRPr="006C31C0">
        <w:rPr>
          <w:rFonts w:ascii="Arial" w:hAnsi="Arial"/>
          <w:color w:val="000000" w:themeColor="text1"/>
        </w:rPr>
        <w:t>The 3.8-litre, six-cylinder biturbo flat engine with an exclusive power kit has a maximum torque of 750 Nm, delivering between 2,250 and 4,000 rpm. This means that the 911 Turbo S Exclusive Series accelerates from 0 to 100 km/h in 2.9 seconds, and takes 9.6 seconds to cross the 200 km/h threshold. The sports car can reach a top speed of 330 km/h. Fuel consumption is the same as the standard model at 9.1 l/100 km combined</w:t>
      </w:r>
      <w:r w:rsidRPr="006C31C0">
        <w:rPr>
          <w:rStyle w:val="Kommentarzeichen"/>
          <w:color w:val="000000" w:themeColor="text1"/>
        </w:rPr>
        <w:t>.</w:t>
      </w:r>
      <w:r w:rsidRPr="006C31C0">
        <w:rPr>
          <w:rFonts w:ascii="Arial" w:hAnsi="Arial"/>
          <w:color w:val="000000" w:themeColor="text1"/>
        </w:rPr>
        <w:t xml:space="preserve"> This corresponds to CO</w:t>
      </w:r>
      <w:r w:rsidRPr="006C31C0">
        <w:rPr>
          <w:rFonts w:ascii="Arial" w:hAnsi="Arial"/>
          <w:color w:val="000000" w:themeColor="text1"/>
          <w:vertAlign w:val="subscript"/>
        </w:rPr>
        <w:t>2</w:t>
      </w:r>
      <w:r w:rsidRPr="006C31C0">
        <w:rPr>
          <w:rFonts w:ascii="Arial" w:hAnsi="Arial"/>
          <w:color w:val="000000" w:themeColor="text1"/>
        </w:rPr>
        <w:t xml:space="preserve"> emissions of 212 g/km. The 911 Turbo S Exclusive Series comes with black-painted 20-inch wheels with central locking as standard, and their design lines are carefully finished in Golden Yellow Metallic using a new laser technology. For the first time, the brake callipers for the PCCB ceramic brake system are available ex works in a black-painted version with the Porsche logo in Golden Yellow Metallic. The active sports chassis with Porsche Active Suspension Management (PASM) and the Sport Chrono package are included in the standard equipment. The rear-axle steering and Porsche Dynamic Chassis Control (PDCC) rolling-motion compensation improve handling and provide stability.</w:t>
      </w:r>
    </w:p>
    <w:p w:rsidR="00601361" w:rsidRPr="006C31C0" w:rsidRDefault="00601361" w:rsidP="00BF52BB">
      <w:pPr>
        <w:pStyle w:val="Textkrper"/>
        <w:kinsoku w:val="0"/>
        <w:overflowPunct w:val="0"/>
        <w:spacing w:after="0" w:line="360" w:lineRule="auto"/>
        <w:ind w:firstLine="7"/>
        <w:jc w:val="both"/>
        <w:rPr>
          <w:rFonts w:ascii="Arial" w:hAnsi="Arial" w:cs="Arial"/>
          <w:color w:val="000000" w:themeColor="text1"/>
          <w:sz w:val="28"/>
          <w:szCs w:val="28"/>
        </w:rPr>
      </w:pPr>
    </w:p>
    <w:p w:rsidR="00601361" w:rsidRPr="006C31C0" w:rsidRDefault="00601361" w:rsidP="00BF52BB">
      <w:pPr>
        <w:pStyle w:val="Presse-Standard"/>
        <w:rPr>
          <w:b/>
          <w:bCs w:val="0"/>
          <w:color w:val="000000" w:themeColor="text1"/>
        </w:rPr>
      </w:pPr>
      <w:r w:rsidRPr="006C31C0">
        <w:rPr>
          <w:b/>
          <w:color w:val="000000" w:themeColor="text1"/>
        </w:rPr>
        <w:t>Exceptional design</w:t>
      </w:r>
    </w:p>
    <w:p w:rsidR="00601361" w:rsidRPr="006C31C0" w:rsidRDefault="00601361" w:rsidP="00BF52BB">
      <w:pPr>
        <w:pStyle w:val="Presse-Standard"/>
        <w:rPr>
          <w:bCs w:val="0"/>
          <w:color w:val="000000" w:themeColor="text1"/>
        </w:rPr>
      </w:pPr>
      <w:r w:rsidRPr="006C31C0">
        <w:rPr>
          <w:color w:val="000000" w:themeColor="text1"/>
        </w:rPr>
        <w:lastRenderedPageBreak/>
        <w:t>What makes the 911 Turbo S Exclusive Series so distinctive is its exclusive Golden Yellow Metallic paint finish and the various components in carbon, like the bonnet, roof and side skirts. The two carbon-weave strips that contour the roof and bonnet accentuate the sporty look of the car. The rear view is characterised by the rear wing of the Turbo Aerokit, the new rear apron, the ram-air scoop in carbon and the exhaust system with two twin tailpipes made from stainless steel in black. The wings are decorated with Porsche Exclusive Manufaktur plates. In addition to Golden Yellow Metallic, the vehicle is offered in a range of other carefully selected exterior colours.</w:t>
      </w:r>
    </w:p>
    <w:p w:rsidR="00601361" w:rsidRPr="006C31C0" w:rsidRDefault="00601361" w:rsidP="00BF52BB">
      <w:pPr>
        <w:pStyle w:val="Presse-Standard"/>
        <w:rPr>
          <w:bCs w:val="0"/>
          <w:color w:val="000000" w:themeColor="text1"/>
          <w:sz w:val="28"/>
          <w:szCs w:val="28"/>
        </w:rPr>
      </w:pPr>
    </w:p>
    <w:p w:rsidR="00601361" w:rsidRPr="006C31C0" w:rsidRDefault="00601361" w:rsidP="00BF52BB">
      <w:pPr>
        <w:pStyle w:val="Presse-Standard"/>
        <w:rPr>
          <w:b/>
          <w:bCs w:val="0"/>
          <w:color w:val="000000" w:themeColor="text1"/>
        </w:rPr>
      </w:pPr>
      <w:r w:rsidRPr="006C31C0">
        <w:rPr>
          <w:b/>
          <w:color w:val="000000" w:themeColor="text1"/>
        </w:rPr>
        <w:t>Master craftsmanship in the interior</w:t>
      </w:r>
    </w:p>
    <w:p w:rsidR="00601361" w:rsidRPr="006C31C0" w:rsidRDefault="00601361" w:rsidP="00BF52BB">
      <w:pPr>
        <w:pStyle w:val="Presse-Standard"/>
        <w:rPr>
          <w:color w:val="000000" w:themeColor="text1"/>
        </w:rPr>
      </w:pPr>
      <w:r w:rsidRPr="006C31C0">
        <w:rPr>
          <w:color w:val="000000" w:themeColor="text1"/>
        </w:rPr>
        <w:t>The passenger compartment is both elegant and unique. The 18-way adjustable sports seats are covered in two layers of perforated leather. The inside layer has two stripes in Golden Yellow, guaranteeing a unique effect. The seams and the Turbo S lettering stitched on the headrests are also in contrasting Golden Yellow, and the roof lining is made of Alcantara with a Golden Yellow double-stripe look. Fine copper thread is integrated into the trim strips of the carbon interior package. The plate featuring the limited-edition number on the passenger’s side underlines the car’s exclusivity. The door entry guards, also finished in carbon, come with illuminated Exclusive Series lettering.</w:t>
      </w:r>
    </w:p>
    <w:p w:rsidR="00601361" w:rsidRPr="006C31C0" w:rsidRDefault="00601361" w:rsidP="00BF52BB">
      <w:pPr>
        <w:pStyle w:val="Presse-Standard"/>
        <w:rPr>
          <w:b/>
          <w:bCs w:val="0"/>
          <w:color w:val="000000" w:themeColor="text1"/>
        </w:rPr>
      </w:pPr>
    </w:p>
    <w:p w:rsidR="00601361" w:rsidRPr="006C31C0" w:rsidRDefault="00601361" w:rsidP="00BF52BB">
      <w:pPr>
        <w:pStyle w:val="Presse-Standard"/>
        <w:rPr>
          <w:b/>
          <w:bCs w:val="0"/>
          <w:color w:val="000000" w:themeColor="text1"/>
        </w:rPr>
      </w:pPr>
      <w:r w:rsidRPr="006C31C0">
        <w:rPr>
          <w:b/>
          <w:color w:val="000000" w:themeColor="text1"/>
        </w:rPr>
        <w:t>Truly hand-crafted</w:t>
      </w:r>
    </w:p>
    <w:p w:rsidR="00601361" w:rsidRPr="006C31C0" w:rsidRDefault="00601361" w:rsidP="00BF52BB">
      <w:pPr>
        <w:pStyle w:val="Presse-Standard"/>
        <w:rPr>
          <w:color w:val="000000" w:themeColor="text1"/>
        </w:rPr>
      </w:pPr>
      <w:r w:rsidRPr="006C31C0">
        <w:rPr>
          <w:color w:val="000000" w:themeColor="text1"/>
        </w:rPr>
        <w:t>For more than 30 years, Porsche customers have been able to enjoy extensively customised individual pieces. With the introduction of this new small series, the sports</w:t>
      </w:r>
    </w:p>
    <w:p w:rsidR="00601361" w:rsidRPr="006C31C0" w:rsidRDefault="00601361" w:rsidP="00BF52BB">
      <w:pPr>
        <w:pStyle w:val="Presse-Standard"/>
        <w:rPr>
          <w:b/>
          <w:bCs w:val="0"/>
          <w:color w:val="000000" w:themeColor="text1"/>
        </w:rPr>
      </w:pPr>
      <w:r w:rsidRPr="006C31C0">
        <w:rPr>
          <w:color w:val="000000" w:themeColor="text1"/>
        </w:rPr>
        <w:t>car manufacturer is beginning a new chapter: Porsche Exclusive will now be presented across the globe with the new “Porsche Exclusive Manufaktur” brand. This in-house workshop specialises in bespoke Porsche modifications. The range of services available also includes advising customers, developing special equipment options for each model range and producing limited-edition small series.</w:t>
      </w:r>
    </w:p>
    <w:p w:rsidR="00601361" w:rsidRPr="006C31C0" w:rsidRDefault="00601361" w:rsidP="00BF52BB">
      <w:pPr>
        <w:pStyle w:val="Presse-Standard"/>
        <w:rPr>
          <w:bCs w:val="0"/>
          <w:color w:val="000000" w:themeColor="text1"/>
          <w:sz w:val="28"/>
          <w:szCs w:val="28"/>
        </w:rPr>
      </w:pPr>
    </w:p>
    <w:p w:rsidR="00601361" w:rsidRPr="006C31C0" w:rsidRDefault="00601361" w:rsidP="00BF52BB">
      <w:pPr>
        <w:pStyle w:val="Presse-Standard"/>
        <w:rPr>
          <w:b/>
          <w:bCs w:val="0"/>
          <w:color w:val="000000" w:themeColor="text1"/>
        </w:rPr>
      </w:pPr>
      <w:r w:rsidRPr="006C31C0">
        <w:rPr>
          <w:b/>
          <w:color w:val="000000" w:themeColor="text1"/>
        </w:rPr>
        <w:t>Exclusive Chronograph from Porsche Design to match the vehicle</w:t>
      </w:r>
    </w:p>
    <w:p w:rsidR="00601361" w:rsidRPr="006C31C0" w:rsidRDefault="00601361" w:rsidP="00BF52BB">
      <w:pPr>
        <w:autoSpaceDE w:val="0"/>
        <w:autoSpaceDN w:val="0"/>
        <w:adjustRightInd w:val="0"/>
        <w:spacing w:line="360" w:lineRule="auto"/>
        <w:jc w:val="both"/>
        <w:rPr>
          <w:rFonts w:ascii="Arial" w:hAnsi="Arial" w:cs="Arial"/>
          <w:bCs/>
          <w:color w:val="000000" w:themeColor="text1"/>
        </w:rPr>
      </w:pPr>
      <w:r w:rsidRPr="006C31C0">
        <w:rPr>
          <w:rFonts w:ascii="Arial" w:hAnsi="Arial"/>
          <w:color w:val="000000" w:themeColor="text1"/>
        </w:rPr>
        <w:t xml:space="preserve">The Porsche Design Chronograph 911 Turbo S Exclusive Series represents the first time that Porsche Design has released a Chronograph for small series customers </w:t>
      </w:r>
      <w:r w:rsidRPr="006C31C0">
        <w:rPr>
          <w:rFonts w:ascii="Helv" w:hAnsi="Helv"/>
          <w:color w:val="000000" w:themeColor="text1"/>
        </w:rPr>
        <w:t xml:space="preserve">that </w:t>
      </w:r>
      <w:r w:rsidRPr="006C31C0">
        <w:rPr>
          <w:rFonts w:ascii="Helv" w:hAnsi="Helv"/>
          <w:color w:val="000000" w:themeColor="text1"/>
        </w:rPr>
        <w:lastRenderedPageBreak/>
        <w:t>has the same design features used in the actual vehicle</w:t>
      </w:r>
      <w:r w:rsidRPr="006C31C0">
        <w:rPr>
          <w:rFonts w:ascii="Arial" w:hAnsi="Arial"/>
          <w:color w:val="000000" w:themeColor="text1"/>
        </w:rPr>
        <w:t>. The exclusive Chronograph combines the characteristic features of Porsche Design watches with the character of the 911 Turbo S Exclusive Series. Just like the vehicle, it is limited to 500 units. Its housing is made of lightweight titanium, and its black titanium carbide coating emphasises its sporty design. The carbon dial is taken from the striking carbon weave stripes on the 911 Turbo S Exclusive Series and finished in the actual paint used on the vehicle. The rotor design is modelled on the rims of the 911 Turbo S Exclusive Series and painted in the original colour. The winding mechanism features a typical Porsche central lock with the Porsche crest on the movement.</w:t>
      </w:r>
    </w:p>
    <w:p w:rsidR="00601361" w:rsidRPr="006C31C0" w:rsidRDefault="00601361" w:rsidP="00BF52BB">
      <w:pPr>
        <w:autoSpaceDE w:val="0"/>
        <w:autoSpaceDN w:val="0"/>
        <w:adjustRightInd w:val="0"/>
        <w:spacing w:line="360" w:lineRule="auto"/>
        <w:jc w:val="both"/>
        <w:rPr>
          <w:rFonts w:ascii="Arial" w:hAnsi="Arial" w:cs="Arial"/>
          <w:bCs/>
          <w:color w:val="000000" w:themeColor="text1"/>
          <w:sz w:val="28"/>
          <w:szCs w:val="28"/>
        </w:rPr>
      </w:pPr>
    </w:p>
    <w:p w:rsidR="00601361" w:rsidRPr="006C31C0" w:rsidRDefault="00601361" w:rsidP="00BF52BB">
      <w:pPr>
        <w:autoSpaceDE w:val="0"/>
        <w:autoSpaceDN w:val="0"/>
        <w:adjustRightInd w:val="0"/>
        <w:spacing w:line="360" w:lineRule="auto"/>
        <w:jc w:val="both"/>
        <w:rPr>
          <w:rFonts w:ascii="Arial" w:hAnsi="Arial" w:cs="Arial"/>
          <w:b/>
          <w:bCs/>
          <w:color w:val="000000" w:themeColor="text1"/>
        </w:rPr>
      </w:pPr>
      <w:r w:rsidRPr="006C31C0">
        <w:rPr>
          <w:rFonts w:ascii="Arial" w:hAnsi="Arial"/>
          <w:b/>
          <w:color w:val="000000" w:themeColor="text1"/>
        </w:rPr>
        <w:t>High-quality accessories</w:t>
      </w:r>
    </w:p>
    <w:p w:rsidR="00601361" w:rsidRPr="006C31C0" w:rsidRDefault="00601361" w:rsidP="00BF52BB">
      <w:pPr>
        <w:pStyle w:val="Presse-Standard"/>
        <w:rPr>
          <w:bCs w:val="0"/>
          <w:color w:val="000000" w:themeColor="text1"/>
        </w:rPr>
      </w:pPr>
      <w:r w:rsidRPr="006C31C0">
        <w:rPr>
          <w:color w:val="000000" w:themeColor="text1"/>
        </w:rPr>
        <w:t xml:space="preserve">Customers can also enjoy the unique Exclusive Series design outside of their vehicle with the leather Exclusive Series luggage set that has been developed especially for customers who buy a vehicle from the small series. The visual details on the luggage set as well as the dimensions of the two hold-alls, the day bag and the suit bag are the perfectly fit for the luggage space available in the 911 Turbo S Exclusive Series. </w:t>
      </w:r>
    </w:p>
    <w:p w:rsidR="00601361" w:rsidRPr="006C31C0" w:rsidRDefault="00601361" w:rsidP="00BF52BB">
      <w:pPr>
        <w:pStyle w:val="Presse-Standard"/>
        <w:rPr>
          <w:bCs w:val="0"/>
          <w:color w:val="000000" w:themeColor="text1"/>
        </w:rPr>
      </w:pPr>
    </w:p>
    <w:p w:rsidR="00601361" w:rsidRPr="006C31C0" w:rsidRDefault="00601361" w:rsidP="00BF52BB">
      <w:pPr>
        <w:pStyle w:val="Presse-Standard"/>
        <w:rPr>
          <w:color w:val="000000" w:themeColor="text1"/>
        </w:rPr>
      </w:pPr>
    </w:p>
    <w:p w:rsidR="004E3AFD" w:rsidRPr="006C31C0" w:rsidRDefault="004E3AFD" w:rsidP="00BF52BB">
      <w:pPr>
        <w:pStyle w:val="Presse-Standard"/>
        <w:spacing w:after="120"/>
        <w:rPr>
          <w:color w:val="000000" w:themeColor="text1"/>
        </w:rPr>
      </w:pPr>
    </w:p>
    <w:sectPr w:rsidR="004E3AFD" w:rsidRPr="006C31C0" w:rsidSect="008D5705">
      <w:headerReference w:type="default" r:id="rId8"/>
      <w:footerReference w:type="default" r:id="rId9"/>
      <w:headerReference w:type="first" r:id="rId10"/>
      <w:footerReference w:type="first" r:id="rId11"/>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7EA" w:rsidRDefault="00F537EA">
      <w:r>
        <w:separator/>
      </w:r>
    </w:p>
  </w:endnote>
  <w:endnote w:type="continuationSeparator" w:id="0">
    <w:p w:rsidR="00F537EA" w:rsidRDefault="00F5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Condensed">
    <w:altName w:val="Vrind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s Gothic">
    <w:altName w:val="Courier New"/>
    <w:charset w:val="00"/>
    <w:family w:val="auto"/>
    <w:pitch w:val="variable"/>
    <w:sig w:usb0="00000003" w:usb1="00000000" w:usb2="00000000" w:usb3="00000000" w:csb0="00000001" w:csb1="00000000"/>
  </w:font>
  <w:font w:name="Arial MT">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charset w:val="00"/>
    <w:family w:val="swiss"/>
    <w:pitch w:val="variable"/>
    <w:sig w:usb0="20000287" w:usb1="10000001"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F3" w:rsidRDefault="00C537F3" w:rsidP="003D1072">
    <w:pPr>
      <w:pStyle w:val="Presse-Fuzeile"/>
      <w:pBdr>
        <w:top w:val="single" w:sz="2" w:space="1" w:color="auto"/>
        <w:bottom w:val="none" w:sz="0" w:space="0" w:color="auto"/>
      </w:pBdr>
      <w:tabs>
        <w:tab w:val="clear" w:pos="9072"/>
        <w:tab w:val="left" w:pos="4253"/>
        <w:tab w:val="left" w:pos="6804"/>
      </w:tabs>
      <w:rPr>
        <w:rFonts w:ascii="Arial" w:hAnsi="Arial" w:cs="Arial"/>
      </w:rPr>
    </w:pP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C31C0">
      <w:rPr>
        <w:rFonts w:ascii="Arial" w:hAnsi="Arial" w:cs="Arial"/>
        <w:noProof/>
      </w:rPr>
      <w:t>11</w:t>
    </w:r>
    <w:r>
      <w:rPr>
        <w:rFonts w:ascii="Arial" w:hAnsi="Arial" w:cs="Arial"/>
      </w:rPr>
      <w:fldChar w:fldCharType="end"/>
    </w:r>
    <w:r>
      <w:rPr>
        <w:rFonts w:ascii="Arial" w:hAnsi="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6C31C0">
      <w:rPr>
        <w:rFonts w:ascii="Arial" w:hAnsi="Arial" w:cs="Arial"/>
        <w:noProof/>
      </w:rPr>
      <w:t>11</w:t>
    </w:r>
    <w:r>
      <w:rPr>
        <w:rFonts w:ascii="Arial" w:hAnsi="Arial" w:cs="Arial"/>
      </w:rPr>
      <w:fldChar w:fldCharType="end"/>
    </w:r>
    <w:r>
      <w:tab/>
    </w:r>
  </w:p>
  <w:p w:rsidR="00C537F3" w:rsidRDefault="00C537F3" w:rsidP="003D1072">
    <w:pPr>
      <w:pStyle w:val="Presse-Fuzeile"/>
      <w:pBdr>
        <w:top w:val="single" w:sz="2" w:space="1" w:color="auto"/>
        <w:bottom w:val="none" w:sz="0" w:space="0" w:color="auto"/>
      </w:pBdr>
      <w:tabs>
        <w:tab w:val="clear" w:pos="9072"/>
        <w:tab w:val="left" w:pos="4253"/>
        <w:tab w:val="left" w:pos="6804"/>
      </w:tabs>
      <w:rPr>
        <w:rFonts w:ascii="Arial" w:hAnsi="Arial" w:cs="Arial"/>
      </w:rPr>
    </w:pPr>
    <w:r>
      <w:tab/>
    </w:r>
    <w:r>
      <w:tab/>
    </w:r>
  </w:p>
  <w:p w:rsidR="00C537F3" w:rsidRDefault="00C537F3" w:rsidP="003D1072">
    <w:pPr>
      <w:pStyle w:val="Presse-Fuzeile"/>
      <w:pBdr>
        <w:bottom w:val="none" w:sz="0" w:space="0" w:color="auto"/>
      </w:pBdr>
      <w:tabs>
        <w:tab w:val="clear" w:pos="9072"/>
        <w:tab w:val="left" w:pos="4253"/>
        <w:tab w:val="left" w:pos="6804"/>
      </w:tabs>
      <w:rPr>
        <w:rFonts w:ascii="Arial" w:hAnsi="Arial" w:cs="Arial"/>
      </w:rPr>
    </w:pPr>
    <w:r>
      <w:tab/>
    </w:r>
    <w:r>
      <w:tab/>
    </w:r>
  </w:p>
  <w:p w:rsidR="00C537F3" w:rsidRDefault="00C537F3" w:rsidP="003D1072">
    <w:pPr>
      <w:pStyle w:val="Presse-Fuzeile"/>
      <w:pBdr>
        <w:bottom w:val="none" w:sz="0" w:space="0" w:color="auto"/>
      </w:pBdr>
      <w:tabs>
        <w:tab w:val="clear" w:pos="9072"/>
        <w:tab w:val="left" w:pos="4253"/>
        <w:tab w:val="left" w:pos="6804"/>
      </w:tabs>
      <w:rPr>
        <w:rFonts w:ascii="Arial" w:hAnsi="Arial" w:cs="Arial"/>
      </w:rPr>
    </w:pPr>
    <w:r>
      <w:tab/>
    </w:r>
    <w:r>
      <w:tab/>
    </w:r>
  </w:p>
  <w:p w:rsidR="00C537F3" w:rsidRPr="005C0086" w:rsidRDefault="00C537F3" w:rsidP="003D1072">
    <w:pPr>
      <w:pStyle w:val="Presse-Fuzeile"/>
      <w:pBdr>
        <w:bottom w:val="none" w:sz="0" w:space="0" w:color="auto"/>
      </w:pBdr>
      <w:tabs>
        <w:tab w:val="clear" w:pos="9072"/>
        <w:tab w:val="left" w:pos="4253"/>
        <w:tab w:val="left" w:pos="6804"/>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F3" w:rsidRDefault="00C537F3"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C31C0">
      <w:rPr>
        <w:rFonts w:ascii="Arial" w:hAnsi="Arial" w:cs="Arial"/>
        <w:noProof/>
      </w:rPr>
      <w:t>1</w:t>
    </w:r>
    <w:r>
      <w:rPr>
        <w:rFonts w:ascii="Arial" w:hAnsi="Arial" w:cs="Arial"/>
      </w:rPr>
      <w:fldChar w:fldCharType="end"/>
    </w:r>
    <w:r>
      <w:rPr>
        <w:rFonts w:ascii="Arial" w:hAnsi="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6C31C0">
      <w:rPr>
        <w:rFonts w:ascii="Arial" w:hAnsi="Arial" w:cs="Arial"/>
        <w:noProof/>
      </w:rPr>
      <w:t>11</w:t>
    </w:r>
    <w:r>
      <w:rPr>
        <w:rFonts w:ascii="Arial" w:hAnsi="Arial" w:cs="Arial"/>
      </w:rPr>
      <w:fldChar w:fldCharType="end"/>
    </w:r>
    <w:r>
      <w:tab/>
    </w:r>
  </w:p>
  <w:p w:rsidR="00C537F3" w:rsidRDefault="00C537F3"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tab/>
    </w:r>
    <w:r>
      <w:tab/>
    </w:r>
  </w:p>
  <w:p w:rsidR="00C537F3" w:rsidRDefault="00C537F3" w:rsidP="00562501">
    <w:pPr>
      <w:pStyle w:val="Presse-Fuzeile"/>
      <w:pBdr>
        <w:bottom w:val="none" w:sz="0" w:space="0" w:color="auto"/>
      </w:pBdr>
      <w:tabs>
        <w:tab w:val="clear" w:pos="9072"/>
        <w:tab w:val="left" w:pos="4253"/>
        <w:tab w:val="left" w:pos="6804"/>
      </w:tabs>
      <w:rPr>
        <w:rFonts w:ascii="Arial" w:hAnsi="Arial" w:cs="Arial"/>
      </w:rPr>
    </w:pPr>
    <w:r>
      <w:tab/>
    </w:r>
    <w:r>
      <w:tab/>
    </w:r>
  </w:p>
  <w:p w:rsidR="00C537F3" w:rsidRDefault="00C537F3" w:rsidP="00562501">
    <w:pPr>
      <w:pStyle w:val="Presse-Fuzeile"/>
      <w:pBdr>
        <w:bottom w:val="none" w:sz="0" w:space="0" w:color="auto"/>
      </w:pBdr>
      <w:tabs>
        <w:tab w:val="clear" w:pos="9072"/>
        <w:tab w:val="left" w:pos="4253"/>
        <w:tab w:val="left" w:pos="6804"/>
      </w:tabs>
      <w:rPr>
        <w:rFonts w:ascii="Arial" w:hAnsi="Arial" w:cs="Arial"/>
      </w:rPr>
    </w:pPr>
    <w:r>
      <w:tab/>
    </w:r>
    <w:r>
      <w:tab/>
    </w:r>
  </w:p>
  <w:p w:rsidR="00C537F3" w:rsidRDefault="00C537F3" w:rsidP="00562501">
    <w:pPr>
      <w:pStyle w:val="Presse-Fuzeile"/>
      <w:pBdr>
        <w:bottom w:val="none" w:sz="0" w:space="0" w:color="auto"/>
      </w:pBdr>
      <w:tabs>
        <w:tab w:val="clear" w:pos="9072"/>
        <w:tab w:val="left" w:pos="4253"/>
        <w:tab w:val="left" w:pos="6804"/>
      </w:tabs>
      <w:rPr>
        <w:rFonts w:ascii="Arial" w:hAnsi="Arial" w:cs="Arial"/>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7EA" w:rsidRDefault="00F537EA">
      <w:r>
        <w:separator/>
      </w:r>
    </w:p>
  </w:footnote>
  <w:footnote w:type="continuationSeparator" w:id="0">
    <w:p w:rsidR="00F537EA" w:rsidRDefault="00F53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F3" w:rsidRDefault="00C537F3">
    <w:pPr>
      <w:pStyle w:val="Presse-Information"/>
      <w:pBdr>
        <w:bottom w:val="single" w:sz="2" w:space="1" w:color="auto"/>
      </w:pBdr>
    </w:pPr>
    <w:r>
      <w:rPr>
        <w:rFonts w:ascii="Arial" w:hAnsi="Arial"/>
        <w:sz w:val="24"/>
      </w:rPr>
      <w:t>Press kit</w:t>
    </w:r>
    <w:r>
      <w:tab/>
    </w:r>
  </w:p>
  <w:p w:rsidR="00C537F3" w:rsidRPr="000178E5" w:rsidRDefault="00C537F3"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F3" w:rsidRPr="00377D4F" w:rsidRDefault="00C537F3">
    <w:pPr>
      <w:pStyle w:val="Presse-Information"/>
      <w:pBdr>
        <w:bottom w:val="none" w:sz="0" w:space="0" w:color="auto"/>
      </w:pBdr>
      <w:rPr>
        <w:rFonts w:ascii="Arial" w:hAnsi="Arial" w:cs="Arial"/>
        <w:u w:val="single"/>
      </w:rPr>
    </w:pPr>
  </w:p>
  <w:p w:rsidR="00C537F3" w:rsidRDefault="00F537EA">
    <w:pPr>
      <w:pStyle w:val="Presse-Titel"/>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3.95pt;margin-top:-24.6pt;width:131.35pt;height:70pt;z-index:251658240;visibility:visible;mso-wrap-edited:f">
          <v:imagedata r:id="rId1" o:title="" gain="1.25"/>
        </v:shape>
        <o:OLEObject Type="Embed" ProgID="Word.Picture.8" ShapeID="_x0000_s2049" DrawAspect="Content" ObjectID="_1560080011" r:id="rId2"/>
      </w:object>
    </w:r>
  </w:p>
  <w:p w:rsidR="00C537F3" w:rsidRDefault="00C537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e-DE" w:vendorID="9"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6AE"/>
    <w:rsid w:val="00000E43"/>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1003B"/>
    <w:rsid w:val="000115F2"/>
    <w:rsid w:val="00013985"/>
    <w:rsid w:val="00014731"/>
    <w:rsid w:val="00014D1A"/>
    <w:rsid w:val="00014F1F"/>
    <w:rsid w:val="0001541A"/>
    <w:rsid w:val="00015844"/>
    <w:rsid w:val="0001671D"/>
    <w:rsid w:val="00016862"/>
    <w:rsid w:val="0001699D"/>
    <w:rsid w:val="0001705F"/>
    <w:rsid w:val="000174EF"/>
    <w:rsid w:val="00017583"/>
    <w:rsid w:val="000178E5"/>
    <w:rsid w:val="00017A2A"/>
    <w:rsid w:val="00017DFC"/>
    <w:rsid w:val="000210E6"/>
    <w:rsid w:val="00021526"/>
    <w:rsid w:val="00021A19"/>
    <w:rsid w:val="00022A57"/>
    <w:rsid w:val="0002375A"/>
    <w:rsid w:val="00023961"/>
    <w:rsid w:val="0002396D"/>
    <w:rsid w:val="00023B06"/>
    <w:rsid w:val="00023CF8"/>
    <w:rsid w:val="00024331"/>
    <w:rsid w:val="000244BF"/>
    <w:rsid w:val="000245B7"/>
    <w:rsid w:val="0002577C"/>
    <w:rsid w:val="00025A78"/>
    <w:rsid w:val="0002620D"/>
    <w:rsid w:val="000275A6"/>
    <w:rsid w:val="000279E6"/>
    <w:rsid w:val="00027B3C"/>
    <w:rsid w:val="00027F56"/>
    <w:rsid w:val="0003043F"/>
    <w:rsid w:val="000309ED"/>
    <w:rsid w:val="00031188"/>
    <w:rsid w:val="0003129C"/>
    <w:rsid w:val="000316FF"/>
    <w:rsid w:val="000321E7"/>
    <w:rsid w:val="00032FC2"/>
    <w:rsid w:val="00033289"/>
    <w:rsid w:val="000332E1"/>
    <w:rsid w:val="00033A6B"/>
    <w:rsid w:val="000341D4"/>
    <w:rsid w:val="00034B86"/>
    <w:rsid w:val="00034DBF"/>
    <w:rsid w:val="00035039"/>
    <w:rsid w:val="00035CE4"/>
    <w:rsid w:val="00036036"/>
    <w:rsid w:val="000371C1"/>
    <w:rsid w:val="00037341"/>
    <w:rsid w:val="00037B8B"/>
    <w:rsid w:val="0004098F"/>
    <w:rsid w:val="000427D6"/>
    <w:rsid w:val="00042A05"/>
    <w:rsid w:val="00043898"/>
    <w:rsid w:val="00044AFC"/>
    <w:rsid w:val="00044EEB"/>
    <w:rsid w:val="00046266"/>
    <w:rsid w:val="00046397"/>
    <w:rsid w:val="00046542"/>
    <w:rsid w:val="00046B93"/>
    <w:rsid w:val="00047067"/>
    <w:rsid w:val="0004724F"/>
    <w:rsid w:val="000509E4"/>
    <w:rsid w:val="00050B2F"/>
    <w:rsid w:val="0005149C"/>
    <w:rsid w:val="000518CA"/>
    <w:rsid w:val="000522E0"/>
    <w:rsid w:val="0005279B"/>
    <w:rsid w:val="00052A54"/>
    <w:rsid w:val="00052B51"/>
    <w:rsid w:val="00052C93"/>
    <w:rsid w:val="00053D63"/>
    <w:rsid w:val="000541C0"/>
    <w:rsid w:val="000542E1"/>
    <w:rsid w:val="000569DC"/>
    <w:rsid w:val="00057581"/>
    <w:rsid w:val="00057B5C"/>
    <w:rsid w:val="00060AD7"/>
    <w:rsid w:val="00061607"/>
    <w:rsid w:val="0006250C"/>
    <w:rsid w:val="0006314D"/>
    <w:rsid w:val="0006378A"/>
    <w:rsid w:val="000647C1"/>
    <w:rsid w:val="00065A14"/>
    <w:rsid w:val="00065D1E"/>
    <w:rsid w:val="00066B97"/>
    <w:rsid w:val="00066EDD"/>
    <w:rsid w:val="00066F17"/>
    <w:rsid w:val="0006713E"/>
    <w:rsid w:val="0006747B"/>
    <w:rsid w:val="00070673"/>
    <w:rsid w:val="00070744"/>
    <w:rsid w:val="00070935"/>
    <w:rsid w:val="000715E9"/>
    <w:rsid w:val="00071B29"/>
    <w:rsid w:val="000720C5"/>
    <w:rsid w:val="00072755"/>
    <w:rsid w:val="00072DA2"/>
    <w:rsid w:val="0007355E"/>
    <w:rsid w:val="0007358C"/>
    <w:rsid w:val="0007363C"/>
    <w:rsid w:val="000739E1"/>
    <w:rsid w:val="00073C09"/>
    <w:rsid w:val="00073DF0"/>
    <w:rsid w:val="00074664"/>
    <w:rsid w:val="00074B22"/>
    <w:rsid w:val="00075B73"/>
    <w:rsid w:val="00075D09"/>
    <w:rsid w:val="00075F71"/>
    <w:rsid w:val="000767B4"/>
    <w:rsid w:val="00076AA0"/>
    <w:rsid w:val="000800B4"/>
    <w:rsid w:val="00080824"/>
    <w:rsid w:val="000815C2"/>
    <w:rsid w:val="000816AB"/>
    <w:rsid w:val="00081E88"/>
    <w:rsid w:val="00081F3B"/>
    <w:rsid w:val="0008313E"/>
    <w:rsid w:val="00083334"/>
    <w:rsid w:val="000834F3"/>
    <w:rsid w:val="000838AF"/>
    <w:rsid w:val="000841B4"/>
    <w:rsid w:val="00084B2B"/>
    <w:rsid w:val="00084B8E"/>
    <w:rsid w:val="00084BE6"/>
    <w:rsid w:val="000873A7"/>
    <w:rsid w:val="000901B3"/>
    <w:rsid w:val="0009075E"/>
    <w:rsid w:val="00090770"/>
    <w:rsid w:val="00090CFE"/>
    <w:rsid w:val="00092F1D"/>
    <w:rsid w:val="00092F74"/>
    <w:rsid w:val="0009322F"/>
    <w:rsid w:val="0009345D"/>
    <w:rsid w:val="0009445E"/>
    <w:rsid w:val="00095989"/>
    <w:rsid w:val="000959A7"/>
    <w:rsid w:val="00096E3F"/>
    <w:rsid w:val="000978A8"/>
    <w:rsid w:val="000A0248"/>
    <w:rsid w:val="000A032F"/>
    <w:rsid w:val="000A0398"/>
    <w:rsid w:val="000A0665"/>
    <w:rsid w:val="000A0883"/>
    <w:rsid w:val="000A0DA9"/>
    <w:rsid w:val="000A0E8E"/>
    <w:rsid w:val="000A1F6F"/>
    <w:rsid w:val="000A275E"/>
    <w:rsid w:val="000A2812"/>
    <w:rsid w:val="000A2A1B"/>
    <w:rsid w:val="000A2C9F"/>
    <w:rsid w:val="000A32F3"/>
    <w:rsid w:val="000A375F"/>
    <w:rsid w:val="000A484E"/>
    <w:rsid w:val="000A4CCC"/>
    <w:rsid w:val="000A5141"/>
    <w:rsid w:val="000A6179"/>
    <w:rsid w:val="000A62FF"/>
    <w:rsid w:val="000A6698"/>
    <w:rsid w:val="000A6C84"/>
    <w:rsid w:val="000A7509"/>
    <w:rsid w:val="000B09CA"/>
    <w:rsid w:val="000B0EBE"/>
    <w:rsid w:val="000B1236"/>
    <w:rsid w:val="000B19C2"/>
    <w:rsid w:val="000B23E8"/>
    <w:rsid w:val="000B256E"/>
    <w:rsid w:val="000B265E"/>
    <w:rsid w:val="000B33E0"/>
    <w:rsid w:val="000B3420"/>
    <w:rsid w:val="000B7442"/>
    <w:rsid w:val="000B7732"/>
    <w:rsid w:val="000C17D7"/>
    <w:rsid w:val="000C24C2"/>
    <w:rsid w:val="000C325F"/>
    <w:rsid w:val="000C445F"/>
    <w:rsid w:val="000C4A27"/>
    <w:rsid w:val="000C59E4"/>
    <w:rsid w:val="000C65EE"/>
    <w:rsid w:val="000C6C41"/>
    <w:rsid w:val="000C71B3"/>
    <w:rsid w:val="000D13B1"/>
    <w:rsid w:val="000D147B"/>
    <w:rsid w:val="000D1946"/>
    <w:rsid w:val="000D1FC0"/>
    <w:rsid w:val="000D2C75"/>
    <w:rsid w:val="000D3049"/>
    <w:rsid w:val="000D3202"/>
    <w:rsid w:val="000D33EF"/>
    <w:rsid w:val="000D422F"/>
    <w:rsid w:val="000D4738"/>
    <w:rsid w:val="000D4EEC"/>
    <w:rsid w:val="000D4F30"/>
    <w:rsid w:val="000D512A"/>
    <w:rsid w:val="000D6A52"/>
    <w:rsid w:val="000D6D11"/>
    <w:rsid w:val="000D77C9"/>
    <w:rsid w:val="000D7871"/>
    <w:rsid w:val="000D799E"/>
    <w:rsid w:val="000E06BA"/>
    <w:rsid w:val="000E0E95"/>
    <w:rsid w:val="000E14DA"/>
    <w:rsid w:val="000E1D86"/>
    <w:rsid w:val="000E2114"/>
    <w:rsid w:val="000E3571"/>
    <w:rsid w:val="000E3B1E"/>
    <w:rsid w:val="000E3C0B"/>
    <w:rsid w:val="000E3DE2"/>
    <w:rsid w:val="000E4AF1"/>
    <w:rsid w:val="000E51ED"/>
    <w:rsid w:val="000E566C"/>
    <w:rsid w:val="000E59BC"/>
    <w:rsid w:val="000E5A18"/>
    <w:rsid w:val="000E6BA6"/>
    <w:rsid w:val="000E7691"/>
    <w:rsid w:val="000E76A9"/>
    <w:rsid w:val="000F00C8"/>
    <w:rsid w:val="000F0130"/>
    <w:rsid w:val="000F0DCD"/>
    <w:rsid w:val="000F235A"/>
    <w:rsid w:val="000F34E9"/>
    <w:rsid w:val="000F3607"/>
    <w:rsid w:val="000F4D80"/>
    <w:rsid w:val="000F52EF"/>
    <w:rsid w:val="000F7A18"/>
    <w:rsid w:val="00100B4B"/>
    <w:rsid w:val="00100D16"/>
    <w:rsid w:val="001016EC"/>
    <w:rsid w:val="00101730"/>
    <w:rsid w:val="00101BF6"/>
    <w:rsid w:val="00101E50"/>
    <w:rsid w:val="00102B56"/>
    <w:rsid w:val="00102C3A"/>
    <w:rsid w:val="0010483A"/>
    <w:rsid w:val="001049DD"/>
    <w:rsid w:val="001050D3"/>
    <w:rsid w:val="001053CE"/>
    <w:rsid w:val="001058E8"/>
    <w:rsid w:val="00105C74"/>
    <w:rsid w:val="00105F96"/>
    <w:rsid w:val="00106AEE"/>
    <w:rsid w:val="00106BC0"/>
    <w:rsid w:val="00106F05"/>
    <w:rsid w:val="00107690"/>
    <w:rsid w:val="0010792B"/>
    <w:rsid w:val="00110F78"/>
    <w:rsid w:val="00110FD7"/>
    <w:rsid w:val="001119B1"/>
    <w:rsid w:val="00111C7D"/>
    <w:rsid w:val="00112F1B"/>
    <w:rsid w:val="001136D2"/>
    <w:rsid w:val="001157C9"/>
    <w:rsid w:val="001168A8"/>
    <w:rsid w:val="001168F8"/>
    <w:rsid w:val="00116D5C"/>
    <w:rsid w:val="00116E7A"/>
    <w:rsid w:val="001200A0"/>
    <w:rsid w:val="001206AB"/>
    <w:rsid w:val="00120A08"/>
    <w:rsid w:val="00120A25"/>
    <w:rsid w:val="0012169E"/>
    <w:rsid w:val="00121D1C"/>
    <w:rsid w:val="001220AB"/>
    <w:rsid w:val="001221FE"/>
    <w:rsid w:val="00123DAC"/>
    <w:rsid w:val="00124A84"/>
    <w:rsid w:val="00124C5F"/>
    <w:rsid w:val="00125570"/>
    <w:rsid w:val="001256C3"/>
    <w:rsid w:val="001308E4"/>
    <w:rsid w:val="00130B6C"/>
    <w:rsid w:val="00131166"/>
    <w:rsid w:val="00131E02"/>
    <w:rsid w:val="0013342E"/>
    <w:rsid w:val="001337EE"/>
    <w:rsid w:val="00133EC9"/>
    <w:rsid w:val="001346B4"/>
    <w:rsid w:val="00135018"/>
    <w:rsid w:val="00135994"/>
    <w:rsid w:val="00135B8D"/>
    <w:rsid w:val="001400E6"/>
    <w:rsid w:val="00140142"/>
    <w:rsid w:val="00140155"/>
    <w:rsid w:val="001402ED"/>
    <w:rsid w:val="00141A97"/>
    <w:rsid w:val="00141F97"/>
    <w:rsid w:val="00143929"/>
    <w:rsid w:val="00143C08"/>
    <w:rsid w:val="001442FC"/>
    <w:rsid w:val="00144797"/>
    <w:rsid w:val="00145525"/>
    <w:rsid w:val="001457FC"/>
    <w:rsid w:val="00147342"/>
    <w:rsid w:val="001509B2"/>
    <w:rsid w:val="0015118E"/>
    <w:rsid w:val="001514A7"/>
    <w:rsid w:val="00151AA3"/>
    <w:rsid w:val="00151B88"/>
    <w:rsid w:val="0015206D"/>
    <w:rsid w:val="0015208B"/>
    <w:rsid w:val="00152E42"/>
    <w:rsid w:val="0015482A"/>
    <w:rsid w:val="00154925"/>
    <w:rsid w:val="00154B03"/>
    <w:rsid w:val="00154E16"/>
    <w:rsid w:val="00155523"/>
    <w:rsid w:val="00155C4D"/>
    <w:rsid w:val="00157A8B"/>
    <w:rsid w:val="00157D29"/>
    <w:rsid w:val="0016014B"/>
    <w:rsid w:val="00160AD9"/>
    <w:rsid w:val="00160D63"/>
    <w:rsid w:val="001613CC"/>
    <w:rsid w:val="00161D74"/>
    <w:rsid w:val="001621C4"/>
    <w:rsid w:val="0016224C"/>
    <w:rsid w:val="001629C1"/>
    <w:rsid w:val="00162F19"/>
    <w:rsid w:val="001630DA"/>
    <w:rsid w:val="001656CC"/>
    <w:rsid w:val="00167290"/>
    <w:rsid w:val="00167D76"/>
    <w:rsid w:val="00170534"/>
    <w:rsid w:val="00170632"/>
    <w:rsid w:val="001708D6"/>
    <w:rsid w:val="00170AC6"/>
    <w:rsid w:val="001713EC"/>
    <w:rsid w:val="0017178D"/>
    <w:rsid w:val="001719B6"/>
    <w:rsid w:val="00172000"/>
    <w:rsid w:val="0017238A"/>
    <w:rsid w:val="00172CA5"/>
    <w:rsid w:val="00173B6C"/>
    <w:rsid w:val="0017528C"/>
    <w:rsid w:val="00175DE6"/>
    <w:rsid w:val="00176286"/>
    <w:rsid w:val="00176A79"/>
    <w:rsid w:val="00176D7C"/>
    <w:rsid w:val="0017778B"/>
    <w:rsid w:val="00180B47"/>
    <w:rsid w:val="00181068"/>
    <w:rsid w:val="00181282"/>
    <w:rsid w:val="00181611"/>
    <w:rsid w:val="0018187D"/>
    <w:rsid w:val="00181ED3"/>
    <w:rsid w:val="00182110"/>
    <w:rsid w:val="001828A4"/>
    <w:rsid w:val="001828AC"/>
    <w:rsid w:val="001829B4"/>
    <w:rsid w:val="00183C96"/>
    <w:rsid w:val="00184B0C"/>
    <w:rsid w:val="00184B92"/>
    <w:rsid w:val="001859A9"/>
    <w:rsid w:val="001869CC"/>
    <w:rsid w:val="00186DB4"/>
    <w:rsid w:val="001874A5"/>
    <w:rsid w:val="00187534"/>
    <w:rsid w:val="00187709"/>
    <w:rsid w:val="0018799A"/>
    <w:rsid w:val="00187E30"/>
    <w:rsid w:val="00190FE6"/>
    <w:rsid w:val="00190FEF"/>
    <w:rsid w:val="0019116C"/>
    <w:rsid w:val="00191199"/>
    <w:rsid w:val="00191B71"/>
    <w:rsid w:val="0019208A"/>
    <w:rsid w:val="00192251"/>
    <w:rsid w:val="00192597"/>
    <w:rsid w:val="0019269D"/>
    <w:rsid w:val="00192BB4"/>
    <w:rsid w:val="00192F7E"/>
    <w:rsid w:val="00193B20"/>
    <w:rsid w:val="00193D47"/>
    <w:rsid w:val="001943B7"/>
    <w:rsid w:val="00195D01"/>
    <w:rsid w:val="00195F42"/>
    <w:rsid w:val="00196607"/>
    <w:rsid w:val="0019777E"/>
    <w:rsid w:val="00197B46"/>
    <w:rsid w:val="001A0111"/>
    <w:rsid w:val="001A0113"/>
    <w:rsid w:val="001A134C"/>
    <w:rsid w:val="001A15B9"/>
    <w:rsid w:val="001A217A"/>
    <w:rsid w:val="001A239A"/>
    <w:rsid w:val="001A3A54"/>
    <w:rsid w:val="001A423D"/>
    <w:rsid w:val="001A4364"/>
    <w:rsid w:val="001A4AD3"/>
    <w:rsid w:val="001A586C"/>
    <w:rsid w:val="001A61A9"/>
    <w:rsid w:val="001A6B30"/>
    <w:rsid w:val="001A6F80"/>
    <w:rsid w:val="001A73AC"/>
    <w:rsid w:val="001A7631"/>
    <w:rsid w:val="001A7944"/>
    <w:rsid w:val="001B00AD"/>
    <w:rsid w:val="001B0190"/>
    <w:rsid w:val="001B01B0"/>
    <w:rsid w:val="001B07CD"/>
    <w:rsid w:val="001B093E"/>
    <w:rsid w:val="001B0A0B"/>
    <w:rsid w:val="001B0C22"/>
    <w:rsid w:val="001B1A44"/>
    <w:rsid w:val="001B1CD1"/>
    <w:rsid w:val="001B22C2"/>
    <w:rsid w:val="001B2571"/>
    <w:rsid w:val="001B37FF"/>
    <w:rsid w:val="001B3DBF"/>
    <w:rsid w:val="001B452B"/>
    <w:rsid w:val="001B4791"/>
    <w:rsid w:val="001B50E7"/>
    <w:rsid w:val="001B5F73"/>
    <w:rsid w:val="001B6393"/>
    <w:rsid w:val="001B68F7"/>
    <w:rsid w:val="001B7379"/>
    <w:rsid w:val="001B779E"/>
    <w:rsid w:val="001B7A89"/>
    <w:rsid w:val="001B7FB8"/>
    <w:rsid w:val="001C08B6"/>
    <w:rsid w:val="001C090F"/>
    <w:rsid w:val="001C0A48"/>
    <w:rsid w:val="001C0D17"/>
    <w:rsid w:val="001C188B"/>
    <w:rsid w:val="001C1FF2"/>
    <w:rsid w:val="001C2C0C"/>
    <w:rsid w:val="001C2FEC"/>
    <w:rsid w:val="001C3015"/>
    <w:rsid w:val="001C303B"/>
    <w:rsid w:val="001C33CE"/>
    <w:rsid w:val="001C3EFF"/>
    <w:rsid w:val="001C42F4"/>
    <w:rsid w:val="001C5401"/>
    <w:rsid w:val="001C55C8"/>
    <w:rsid w:val="001C6343"/>
    <w:rsid w:val="001C63B6"/>
    <w:rsid w:val="001C6803"/>
    <w:rsid w:val="001C6899"/>
    <w:rsid w:val="001C7695"/>
    <w:rsid w:val="001C7E43"/>
    <w:rsid w:val="001D09E3"/>
    <w:rsid w:val="001D2082"/>
    <w:rsid w:val="001D2438"/>
    <w:rsid w:val="001D2CB1"/>
    <w:rsid w:val="001D4D49"/>
    <w:rsid w:val="001D5BEE"/>
    <w:rsid w:val="001D6C23"/>
    <w:rsid w:val="001D778F"/>
    <w:rsid w:val="001D7C05"/>
    <w:rsid w:val="001E195A"/>
    <w:rsid w:val="001E1A37"/>
    <w:rsid w:val="001E292A"/>
    <w:rsid w:val="001E3089"/>
    <w:rsid w:val="001E3ACC"/>
    <w:rsid w:val="001E460A"/>
    <w:rsid w:val="001E48CE"/>
    <w:rsid w:val="001E4D20"/>
    <w:rsid w:val="001E5050"/>
    <w:rsid w:val="001E56DF"/>
    <w:rsid w:val="001E6424"/>
    <w:rsid w:val="001E6C99"/>
    <w:rsid w:val="001E730F"/>
    <w:rsid w:val="001F02D9"/>
    <w:rsid w:val="001F13DA"/>
    <w:rsid w:val="001F1CC5"/>
    <w:rsid w:val="001F26A7"/>
    <w:rsid w:val="001F30F1"/>
    <w:rsid w:val="001F35E1"/>
    <w:rsid w:val="001F3EAD"/>
    <w:rsid w:val="001F3F8A"/>
    <w:rsid w:val="001F41F9"/>
    <w:rsid w:val="001F56E4"/>
    <w:rsid w:val="001F6181"/>
    <w:rsid w:val="001F61CB"/>
    <w:rsid w:val="001F6DE5"/>
    <w:rsid w:val="002002BE"/>
    <w:rsid w:val="00201AC5"/>
    <w:rsid w:val="00201CAB"/>
    <w:rsid w:val="002023B9"/>
    <w:rsid w:val="002037ED"/>
    <w:rsid w:val="0020417C"/>
    <w:rsid w:val="002042DD"/>
    <w:rsid w:val="00204656"/>
    <w:rsid w:val="00204745"/>
    <w:rsid w:val="0020482A"/>
    <w:rsid w:val="00204907"/>
    <w:rsid w:val="00205443"/>
    <w:rsid w:val="002058CF"/>
    <w:rsid w:val="00205D02"/>
    <w:rsid w:val="0020602C"/>
    <w:rsid w:val="00206285"/>
    <w:rsid w:val="002066AA"/>
    <w:rsid w:val="00206DAF"/>
    <w:rsid w:val="00207662"/>
    <w:rsid w:val="00207C1E"/>
    <w:rsid w:val="00207EA2"/>
    <w:rsid w:val="002104B3"/>
    <w:rsid w:val="00210825"/>
    <w:rsid w:val="00210E3F"/>
    <w:rsid w:val="00211451"/>
    <w:rsid w:val="00211569"/>
    <w:rsid w:val="002115C4"/>
    <w:rsid w:val="00211C60"/>
    <w:rsid w:val="00212ABD"/>
    <w:rsid w:val="00212D39"/>
    <w:rsid w:val="00212F49"/>
    <w:rsid w:val="0021340E"/>
    <w:rsid w:val="0021404F"/>
    <w:rsid w:val="002140A8"/>
    <w:rsid w:val="00214D62"/>
    <w:rsid w:val="00215BBC"/>
    <w:rsid w:val="00215D48"/>
    <w:rsid w:val="0021605F"/>
    <w:rsid w:val="002163F8"/>
    <w:rsid w:val="00216A76"/>
    <w:rsid w:val="00220753"/>
    <w:rsid w:val="00220DD2"/>
    <w:rsid w:val="002210BA"/>
    <w:rsid w:val="00221A96"/>
    <w:rsid w:val="00221E15"/>
    <w:rsid w:val="00222975"/>
    <w:rsid w:val="0022301F"/>
    <w:rsid w:val="0022354E"/>
    <w:rsid w:val="00223907"/>
    <w:rsid w:val="00224733"/>
    <w:rsid w:val="00224EB9"/>
    <w:rsid w:val="00225159"/>
    <w:rsid w:val="00226A22"/>
    <w:rsid w:val="00226CE8"/>
    <w:rsid w:val="00227069"/>
    <w:rsid w:val="002278A6"/>
    <w:rsid w:val="00230171"/>
    <w:rsid w:val="002303F4"/>
    <w:rsid w:val="002314D2"/>
    <w:rsid w:val="002322DB"/>
    <w:rsid w:val="00232771"/>
    <w:rsid w:val="00233326"/>
    <w:rsid w:val="002340B7"/>
    <w:rsid w:val="00234567"/>
    <w:rsid w:val="002346D3"/>
    <w:rsid w:val="00234ECB"/>
    <w:rsid w:val="00235063"/>
    <w:rsid w:val="0023650D"/>
    <w:rsid w:val="002366B4"/>
    <w:rsid w:val="00236C8D"/>
    <w:rsid w:val="00236F32"/>
    <w:rsid w:val="002374A2"/>
    <w:rsid w:val="002376A0"/>
    <w:rsid w:val="00237A1E"/>
    <w:rsid w:val="00240FBD"/>
    <w:rsid w:val="00241870"/>
    <w:rsid w:val="00241BCD"/>
    <w:rsid w:val="002423CF"/>
    <w:rsid w:val="00242ACD"/>
    <w:rsid w:val="0024325D"/>
    <w:rsid w:val="00243E89"/>
    <w:rsid w:val="002442AB"/>
    <w:rsid w:val="0024466B"/>
    <w:rsid w:val="002448D1"/>
    <w:rsid w:val="00244A6E"/>
    <w:rsid w:val="002452A1"/>
    <w:rsid w:val="00245A54"/>
    <w:rsid w:val="00245DC7"/>
    <w:rsid w:val="002461BB"/>
    <w:rsid w:val="00246492"/>
    <w:rsid w:val="00246D38"/>
    <w:rsid w:val="002470EE"/>
    <w:rsid w:val="00247410"/>
    <w:rsid w:val="00250036"/>
    <w:rsid w:val="00250660"/>
    <w:rsid w:val="002507BD"/>
    <w:rsid w:val="0025218B"/>
    <w:rsid w:val="00252808"/>
    <w:rsid w:val="00253880"/>
    <w:rsid w:val="002543D9"/>
    <w:rsid w:val="0025450F"/>
    <w:rsid w:val="00254717"/>
    <w:rsid w:val="00254974"/>
    <w:rsid w:val="00254BB5"/>
    <w:rsid w:val="00254BB8"/>
    <w:rsid w:val="002552B0"/>
    <w:rsid w:val="00255FD0"/>
    <w:rsid w:val="0025602E"/>
    <w:rsid w:val="00256F70"/>
    <w:rsid w:val="002612C4"/>
    <w:rsid w:val="002615DE"/>
    <w:rsid w:val="00262208"/>
    <w:rsid w:val="00262E32"/>
    <w:rsid w:val="00263445"/>
    <w:rsid w:val="0026354B"/>
    <w:rsid w:val="0026429F"/>
    <w:rsid w:val="00264562"/>
    <w:rsid w:val="00264CE6"/>
    <w:rsid w:val="00265A97"/>
    <w:rsid w:val="00265F17"/>
    <w:rsid w:val="002661D9"/>
    <w:rsid w:val="00266987"/>
    <w:rsid w:val="00266BC8"/>
    <w:rsid w:val="002704BF"/>
    <w:rsid w:val="002709CB"/>
    <w:rsid w:val="00270BCB"/>
    <w:rsid w:val="00270EE7"/>
    <w:rsid w:val="00271429"/>
    <w:rsid w:val="0027190A"/>
    <w:rsid w:val="00271B7C"/>
    <w:rsid w:val="00271B9D"/>
    <w:rsid w:val="00271BBC"/>
    <w:rsid w:val="0027248A"/>
    <w:rsid w:val="002729C8"/>
    <w:rsid w:val="00272C2C"/>
    <w:rsid w:val="00272D94"/>
    <w:rsid w:val="002733E1"/>
    <w:rsid w:val="00273CCC"/>
    <w:rsid w:val="00274F90"/>
    <w:rsid w:val="002754DF"/>
    <w:rsid w:val="002756AA"/>
    <w:rsid w:val="00276A85"/>
    <w:rsid w:val="00276C38"/>
    <w:rsid w:val="00276EDD"/>
    <w:rsid w:val="00277282"/>
    <w:rsid w:val="002773B9"/>
    <w:rsid w:val="0028011A"/>
    <w:rsid w:val="0028018A"/>
    <w:rsid w:val="0028036E"/>
    <w:rsid w:val="002805F7"/>
    <w:rsid w:val="00280AC6"/>
    <w:rsid w:val="00280C79"/>
    <w:rsid w:val="00280E8D"/>
    <w:rsid w:val="00280F3B"/>
    <w:rsid w:val="0028148C"/>
    <w:rsid w:val="00281C85"/>
    <w:rsid w:val="00281E30"/>
    <w:rsid w:val="00282351"/>
    <w:rsid w:val="00282728"/>
    <w:rsid w:val="0028350B"/>
    <w:rsid w:val="00284009"/>
    <w:rsid w:val="00285802"/>
    <w:rsid w:val="00285940"/>
    <w:rsid w:val="002862AE"/>
    <w:rsid w:val="0028638C"/>
    <w:rsid w:val="002865AE"/>
    <w:rsid w:val="00286857"/>
    <w:rsid w:val="00286A6E"/>
    <w:rsid w:val="00287516"/>
    <w:rsid w:val="00287715"/>
    <w:rsid w:val="00287C10"/>
    <w:rsid w:val="00287EE4"/>
    <w:rsid w:val="002911DA"/>
    <w:rsid w:val="00291476"/>
    <w:rsid w:val="002918AE"/>
    <w:rsid w:val="0029195B"/>
    <w:rsid w:val="00291F4B"/>
    <w:rsid w:val="002926A6"/>
    <w:rsid w:val="0029279D"/>
    <w:rsid w:val="00292C1D"/>
    <w:rsid w:val="0029345F"/>
    <w:rsid w:val="0029386F"/>
    <w:rsid w:val="00293EAF"/>
    <w:rsid w:val="002956EC"/>
    <w:rsid w:val="00296B33"/>
    <w:rsid w:val="00296E8B"/>
    <w:rsid w:val="00296FB0"/>
    <w:rsid w:val="00297235"/>
    <w:rsid w:val="00297F25"/>
    <w:rsid w:val="002A0C7E"/>
    <w:rsid w:val="002A0D03"/>
    <w:rsid w:val="002A190D"/>
    <w:rsid w:val="002A2763"/>
    <w:rsid w:val="002A2B8A"/>
    <w:rsid w:val="002A40EC"/>
    <w:rsid w:val="002A4514"/>
    <w:rsid w:val="002A4DC1"/>
    <w:rsid w:val="002A50E1"/>
    <w:rsid w:val="002A64C7"/>
    <w:rsid w:val="002A67E6"/>
    <w:rsid w:val="002A76F1"/>
    <w:rsid w:val="002B0373"/>
    <w:rsid w:val="002B083D"/>
    <w:rsid w:val="002B0978"/>
    <w:rsid w:val="002B12B4"/>
    <w:rsid w:val="002B27B8"/>
    <w:rsid w:val="002B2AC5"/>
    <w:rsid w:val="002B2D66"/>
    <w:rsid w:val="002B2F0E"/>
    <w:rsid w:val="002B3E45"/>
    <w:rsid w:val="002B3EC2"/>
    <w:rsid w:val="002B3F77"/>
    <w:rsid w:val="002B4AFF"/>
    <w:rsid w:val="002B5D9E"/>
    <w:rsid w:val="002B6656"/>
    <w:rsid w:val="002B6D54"/>
    <w:rsid w:val="002B7237"/>
    <w:rsid w:val="002B783E"/>
    <w:rsid w:val="002B7D29"/>
    <w:rsid w:val="002B7E87"/>
    <w:rsid w:val="002C0225"/>
    <w:rsid w:val="002C029D"/>
    <w:rsid w:val="002C197E"/>
    <w:rsid w:val="002C1AC9"/>
    <w:rsid w:val="002C1D60"/>
    <w:rsid w:val="002C2EA0"/>
    <w:rsid w:val="002C30A5"/>
    <w:rsid w:val="002C4365"/>
    <w:rsid w:val="002C511D"/>
    <w:rsid w:val="002C584D"/>
    <w:rsid w:val="002C5E4C"/>
    <w:rsid w:val="002C5F62"/>
    <w:rsid w:val="002C617E"/>
    <w:rsid w:val="002C6BC0"/>
    <w:rsid w:val="002C741C"/>
    <w:rsid w:val="002C7DC2"/>
    <w:rsid w:val="002D06D7"/>
    <w:rsid w:val="002D0798"/>
    <w:rsid w:val="002D18A1"/>
    <w:rsid w:val="002D1D4A"/>
    <w:rsid w:val="002D27B1"/>
    <w:rsid w:val="002D36AD"/>
    <w:rsid w:val="002D3916"/>
    <w:rsid w:val="002D4518"/>
    <w:rsid w:val="002D52E2"/>
    <w:rsid w:val="002D5CA6"/>
    <w:rsid w:val="002D5D69"/>
    <w:rsid w:val="002D5EDA"/>
    <w:rsid w:val="002D65DA"/>
    <w:rsid w:val="002D6814"/>
    <w:rsid w:val="002D75BE"/>
    <w:rsid w:val="002D77A5"/>
    <w:rsid w:val="002D7A99"/>
    <w:rsid w:val="002D7DA4"/>
    <w:rsid w:val="002E01CD"/>
    <w:rsid w:val="002E0952"/>
    <w:rsid w:val="002E1563"/>
    <w:rsid w:val="002E1652"/>
    <w:rsid w:val="002E2978"/>
    <w:rsid w:val="002E29A0"/>
    <w:rsid w:val="002E3959"/>
    <w:rsid w:val="002E45B4"/>
    <w:rsid w:val="002E4916"/>
    <w:rsid w:val="002E498A"/>
    <w:rsid w:val="002E4AD4"/>
    <w:rsid w:val="002E572F"/>
    <w:rsid w:val="002F0AE6"/>
    <w:rsid w:val="002F0D0E"/>
    <w:rsid w:val="002F17F2"/>
    <w:rsid w:val="002F1A13"/>
    <w:rsid w:val="002F1BB9"/>
    <w:rsid w:val="002F1D49"/>
    <w:rsid w:val="002F236B"/>
    <w:rsid w:val="002F30D9"/>
    <w:rsid w:val="002F35A7"/>
    <w:rsid w:val="002F35BB"/>
    <w:rsid w:val="002F4153"/>
    <w:rsid w:val="002F431F"/>
    <w:rsid w:val="002F492E"/>
    <w:rsid w:val="002F4F70"/>
    <w:rsid w:val="002F5B69"/>
    <w:rsid w:val="002F6462"/>
    <w:rsid w:val="002F70B3"/>
    <w:rsid w:val="002F7B0A"/>
    <w:rsid w:val="002F7CE8"/>
    <w:rsid w:val="00300659"/>
    <w:rsid w:val="00300CA8"/>
    <w:rsid w:val="00300DE8"/>
    <w:rsid w:val="00301BFA"/>
    <w:rsid w:val="00301FFB"/>
    <w:rsid w:val="0030218C"/>
    <w:rsid w:val="00302240"/>
    <w:rsid w:val="003024B7"/>
    <w:rsid w:val="00302B0C"/>
    <w:rsid w:val="00302D77"/>
    <w:rsid w:val="0030315D"/>
    <w:rsid w:val="003032C9"/>
    <w:rsid w:val="00304405"/>
    <w:rsid w:val="003056AE"/>
    <w:rsid w:val="00305DE7"/>
    <w:rsid w:val="00305EEA"/>
    <w:rsid w:val="003062F7"/>
    <w:rsid w:val="003070C9"/>
    <w:rsid w:val="00307441"/>
    <w:rsid w:val="003078EA"/>
    <w:rsid w:val="003079F2"/>
    <w:rsid w:val="003102AD"/>
    <w:rsid w:val="003107C2"/>
    <w:rsid w:val="00310CD7"/>
    <w:rsid w:val="00310E00"/>
    <w:rsid w:val="00310E87"/>
    <w:rsid w:val="003113F5"/>
    <w:rsid w:val="00311DDF"/>
    <w:rsid w:val="0031281F"/>
    <w:rsid w:val="00312892"/>
    <w:rsid w:val="0031321E"/>
    <w:rsid w:val="003147D9"/>
    <w:rsid w:val="00314913"/>
    <w:rsid w:val="00315623"/>
    <w:rsid w:val="00316133"/>
    <w:rsid w:val="003163C6"/>
    <w:rsid w:val="00316696"/>
    <w:rsid w:val="00317842"/>
    <w:rsid w:val="00317A3A"/>
    <w:rsid w:val="00320642"/>
    <w:rsid w:val="003217D6"/>
    <w:rsid w:val="00321A80"/>
    <w:rsid w:val="003221B9"/>
    <w:rsid w:val="003223FA"/>
    <w:rsid w:val="00322774"/>
    <w:rsid w:val="00322FB9"/>
    <w:rsid w:val="00323BF6"/>
    <w:rsid w:val="00325CAF"/>
    <w:rsid w:val="00325E4E"/>
    <w:rsid w:val="0032689B"/>
    <w:rsid w:val="00326C80"/>
    <w:rsid w:val="003273DB"/>
    <w:rsid w:val="0033031E"/>
    <w:rsid w:val="00330492"/>
    <w:rsid w:val="003306E2"/>
    <w:rsid w:val="003307D7"/>
    <w:rsid w:val="00330EFF"/>
    <w:rsid w:val="0033140E"/>
    <w:rsid w:val="00331BEC"/>
    <w:rsid w:val="00331EF6"/>
    <w:rsid w:val="00331FCE"/>
    <w:rsid w:val="00332159"/>
    <w:rsid w:val="00332F59"/>
    <w:rsid w:val="003335E4"/>
    <w:rsid w:val="003337DB"/>
    <w:rsid w:val="00333A49"/>
    <w:rsid w:val="003343F0"/>
    <w:rsid w:val="003345EC"/>
    <w:rsid w:val="00334957"/>
    <w:rsid w:val="003354D2"/>
    <w:rsid w:val="00335CB3"/>
    <w:rsid w:val="003378BA"/>
    <w:rsid w:val="00340075"/>
    <w:rsid w:val="0034028A"/>
    <w:rsid w:val="003413E3"/>
    <w:rsid w:val="00341788"/>
    <w:rsid w:val="003425F5"/>
    <w:rsid w:val="00342E25"/>
    <w:rsid w:val="003434DA"/>
    <w:rsid w:val="0034488C"/>
    <w:rsid w:val="00346422"/>
    <w:rsid w:val="003479A3"/>
    <w:rsid w:val="00347FC1"/>
    <w:rsid w:val="0035058D"/>
    <w:rsid w:val="00350F71"/>
    <w:rsid w:val="00351B18"/>
    <w:rsid w:val="003523DF"/>
    <w:rsid w:val="00353063"/>
    <w:rsid w:val="0035369B"/>
    <w:rsid w:val="003537F0"/>
    <w:rsid w:val="00354674"/>
    <w:rsid w:val="0035515F"/>
    <w:rsid w:val="00356410"/>
    <w:rsid w:val="00356A2E"/>
    <w:rsid w:val="0035764F"/>
    <w:rsid w:val="003576D6"/>
    <w:rsid w:val="0036036C"/>
    <w:rsid w:val="00361E60"/>
    <w:rsid w:val="003625E9"/>
    <w:rsid w:val="00363192"/>
    <w:rsid w:val="003639E6"/>
    <w:rsid w:val="00364228"/>
    <w:rsid w:val="003648BF"/>
    <w:rsid w:val="00365B14"/>
    <w:rsid w:val="003660D1"/>
    <w:rsid w:val="003667E7"/>
    <w:rsid w:val="00367371"/>
    <w:rsid w:val="003673EB"/>
    <w:rsid w:val="003675B7"/>
    <w:rsid w:val="00370C6F"/>
    <w:rsid w:val="00370ED5"/>
    <w:rsid w:val="003710F7"/>
    <w:rsid w:val="00371404"/>
    <w:rsid w:val="003728B0"/>
    <w:rsid w:val="00372B2B"/>
    <w:rsid w:val="003731CB"/>
    <w:rsid w:val="00373C91"/>
    <w:rsid w:val="00373DD4"/>
    <w:rsid w:val="00374EE3"/>
    <w:rsid w:val="0037534E"/>
    <w:rsid w:val="00375918"/>
    <w:rsid w:val="00375B8F"/>
    <w:rsid w:val="003777D6"/>
    <w:rsid w:val="003778C3"/>
    <w:rsid w:val="00377D4F"/>
    <w:rsid w:val="00380039"/>
    <w:rsid w:val="00380F95"/>
    <w:rsid w:val="00381576"/>
    <w:rsid w:val="00381C22"/>
    <w:rsid w:val="00382532"/>
    <w:rsid w:val="00383172"/>
    <w:rsid w:val="003838B2"/>
    <w:rsid w:val="00383D19"/>
    <w:rsid w:val="003856C1"/>
    <w:rsid w:val="003858CD"/>
    <w:rsid w:val="003865A8"/>
    <w:rsid w:val="0038766F"/>
    <w:rsid w:val="00387756"/>
    <w:rsid w:val="00387F4F"/>
    <w:rsid w:val="00390AE2"/>
    <w:rsid w:val="00390B29"/>
    <w:rsid w:val="00390FED"/>
    <w:rsid w:val="003918EF"/>
    <w:rsid w:val="00391A96"/>
    <w:rsid w:val="00393259"/>
    <w:rsid w:val="00394769"/>
    <w:rsid w:val="003947C9"/>
    <w:rsid w:val="00394B42"/>
    <w:rsid w:val="0039713D"/>
    <w:rsid w:val="003971DB"/>
    <w:rsid w:val="0039743B"/>
    <w:rsid w:val="00397603"/>
    <w:rsid w:val="00397C22"/>
    <w:rsid w:val="003A00A0"/>
    <w:rsid w:val="003A107C"/>
    <w:rsid w:val="003A11D0"/>
    <w:rsid w:val="003A185F"/>
    <w:rsid w:val="003A19A4"/>
    <w:rsid w:val="003A210F"/>
    <w:rsid w:val="003A2171"/>
    <w:rsid w:val="003A21BA"/>
    <w:rsid w:val="003A2324"/>
    <w:rsid w:val="003A287F"/>
    <w:rsid w:val="003A41FA"/>
    <w:rsid w:val="003A4AAD"/>
    <w:rsid w:val="003A5354"/>
    <w:rsid w:val="003A7689"/>
    <w:rsid w:val="003A7797"/>
    <w:rsid w:val="003B0481"/>
    <w:rsid w:val="003B0BF8"/>
    <w:rsid w:val="003B0D54"/>
    <w:rsid w:val="003B24E7"/>
    <w:rsid w:val="003B262D"/>
    <w:rsid w:val="003B2DAB"/>
    <w:rsid w:val="003B322B"/>
    <w:rsid w:val="003B3DC4"/>
    <w:rsid w:val="003B46A2"/>
    <w:rsid w:val="003B493F"/>
    <w:rsid w:val="003B4EEA"/>
    <w:rsid w:val="003B7A64"/>
    <w:rsid w:val="003B7BDD"/>
    <w:rsid w:val="003C0429"/>
    <w:rsid w:val="003C05C2"/>
    <w:rsid w:val="003C1DFE"/>
    <w:rsid w:val="003C3722"/>
    <w:rsid w:val="003C37BA"/>
    <w:rsid w:val="003C4019"/>
    <w:rsid w:val="003C4B0D"/>
    <w:rsid w:val="003C656E"/>
    <w:rsid w:val="003C6B30"/>
    <w:rsid w:val="003C6BF0"/>
    <w:rsid w:val="003C7580"/>
    <w:rsid w:val="003C76CF"/>
    <w:rsid w:val="003C7B22"/>
    <w:rsid w:val="003C7CDB"/>
    <w:rsid w:val="003C7FD2"/>
    <w:rsid w:val="003D08AF"/>
    <w:rsid w:val="003D1072"/>
    <w:rsid w:val="003D11A5"/>
    <w:rsid w:val="003D18D4"/>
    <w:rsid w:val="003D2A24"/>
    <w:rsid w:val="003D2BCC"/>
    <w:rsid w:val="003D2CDC"/>
    <w:rsid w:val="003D2FFF"/>
    <w:rsid w:val="003D30CE"/>
    <w:rsid w:val="003D3ADF"/>
    <w:rsid w:val="003D3EC5"/>
    <w:rsid w:val="003D427F"/>
    <w:rsid w:val="003D4472"/>
    <w:rsid w:val="003D536F"/>
    <w:rsid w:val="003D538E"/>
    <w:rsid w:val="003D54DF"/>
    <w:rsid w:val="003D5526"/>
    <w:rsid w:val="003D5756"/>
    <w:rsid w:val="003D5EE7"/>
    <w:rsid w:val="003D6D81"/>
    <w:rsid w:val="003D7CF8"/>
    <w:rsid w:val="003D7D22"/>
    <w:rsid w:val="003E0118"/>
    <w:rsid w:val="003E12CD"/>
    <w:rsid w:val="003E153A"/>
    <w:rsid w:val="003E159B"/>
    <w:rsid w:val="003E1822"/>
    <w:rsid w:val="003E1C42"/>
    <w:rsid w:val="003E24F1"/>
    <w:rsid w:val="003E37D4"/>
    <w:rsid w:val="003E48E7"/>
    <w:rsid w:val="003E54C0"/>
    <w:rsid w:val="003E5BBA"/>
    <w:rsid w:val="003E5DEA"/>
    <w:rsid w:val="003E67D3"/>
    <w:rsid w:val="003E6D65"/>
    <w:rsid w:val="003E78D8"/>
    <w:rsid w:val="003E7E33"/>
    <w:rsid w:val="003F0444"/>
    <w:rsid w:val="003F0A3C"/>
    <w:rsid w:val="003F0CCA"/>
    <w:rsid w:val="003F28F7"/>
    <w:rsid w:val="003F368A"/>
    <w:rsid w:val="003F3CD3"/>
    <w:rsid w:val="003F428F"/>
    <w:rsid w:val="003F44E9"/>
    <w:rsid w:val="003F48B5"/>
    <w:rsid w:val="003F491C"/>
    <w:rsid w:val="003F616A"/>
    <w:rsid w:val="003F68F7"/>
    <w:rsid w:val="00400A19"/>
    <w:rsid w:val="00401A23"/>
    <w:rsid w:val="00401C67"/>
    <w:rsid w:val="00402329"/>
    <w:rsid w:val="004023C4"/>
    <w:rsid w:val="00402C27"/>
    <w:rsid w:val="0040336D"/>
    <w:rsid w:val="0040367A"/>
    <w:rsid w:val="004036FC"/>
    <w:rsid w:val="00404692"/>
    <w:rsid w:val="00404BA1"/>
    <w:rsid w:val="00406258"/>
    <w:rsid w:val="00406278"/>
    <w:rsid w:val="00407674"/>
    <w:rsid w:val="00410521"/>
    <w:rsid w:val="00410742"/>
    <w:rsid w:val="00410889"/>
    <w:rsid w:val="00410B44"/>
    <w:rsid w:val="00411076"/>
    <w:rsid w:val="0041221D"/>
    <w:rsid w:val="0041269A"/>
    <w:rsid w:val="00412E43"/>
    <w:rsid w:val="00413C99"/>
    <w:rsid w:val="0041408F"/>
    <w:rsid w:val="00414208"/>
    <w:rsid w:val="00415606"/>
    <w:rsid w:val="004161FE"/>
    <w:rsid w:val="00416D85"/>
    <w:rsid w:val="00416FDA"/>
    <w:rsid w:val="00417E14"/>
    <w:rsid w:val="00420168"/>
    <w:rsid w:val="00421693"/>
    <w:rsid w:val="0042180C"/>
    <w:rsid w:val="00421BF0"/>
    <w:rsid w:val="00421CBB"/>
    <w:rsid w:val="00421E88"/>
    <w:rsid w:val="00422B6E"/>
    <w:rsid w:val="00422BA9"/>
    <w:rsid w:val="004230F7"/>
    <w:rsid w:val="00423DEB"/>
    <w:rsid w:val="00423F74"/>
    <w:rsid w:val="0042415A"/>
    <w:rsid w:val="00424A45"/>
    <w:rsid w:val="00424ECB"/>
    <w:rsid w:val="0042534F"/>
    <w:rsid w:val="00425430"/>
    <w:rsid w:val="0042579A"/>
    <w:rsid w:val="004257C1"/>
    <w:rsid w:val="00426098"/>
    <w:rsid w:val="004300ED"/>
    <w:rsid w:val="004308B0"/>
    <w:rsid w:val="00430AD1"/>
    <w:rsid w:val="00430F79"/>
    <w:rsid w:val="00431263"/>
    <w:rsid w:val="00431699"/>
    <w:rsid w:val="00431C95"/>
    <w:rsid w:val="004321C8"/>
    <w:rsid w:val="004324B9"/>
    <w:rsid w:val="004327D5"/>
    <w:rsid w:val="00432E94"/>
    <w:rsid w:val="004341CC"/>
    <w:rsid w:val="004347AF"/>
    <w:rsid w:val="004347D5"/>
    <w:rsid w:val="004349EA"/>
    <w:rsid w:val="00435467"/>
    <w:rsid w:val="004358B2"/>
    <w:rsid w:val="0043632F"/>
    <w:rsid w:val="0043688F"/>
    <w:rsid w:val="004368C5"/>
    <w:rsid w:val="00436A52"/>
    <w:rsid w:val="00437B26"/>
    <w:rsid w:val="00437B87"/>
    <w:rsid w:val="004408A3"/>
    <w:rsid w:val="00440A58"/>
    <w:rsid w:val="004425A7"/>
    <w:rsid w:val="00442C82"/>
    <w:rsid w:val="00443B6F"/>
    <w:rsid w:val="00444205"/>
    <w:rsid w:val="00444C50"/>
    <w:rsid w:val="00444FAE"/>
    <w:rsid w:val="00445139"/>
    <w:rsid w:val="004451E7"/>
    <w:rsid w:val="004458AD"/>
    <w:rsid w:val="0044628A"/>
    <w:rsid w:val="0044659A"/>
    <w:rsid w:val="0044693B"/>
    <w:rsid w:val="0044731C"/>
    <w:rsid w:val="004475FF"/>
    <w:rsid w:val="00447A82"/>
    <w:rsid w:val="00447F39"/>
    <w:rsid w:val="00450FAD"/>
    <w:rsid w:val="004528AD"/>
    <w:rsid w:val="00452FA5"/>
    <w:rsid w:val="00454C14"/>
    <w:rsid w:val="00454CF9"/>
    <w:rsid w:val="00455A96"/>
    <w:rsid w:val="00456287"/>
    <w:rsid w:val="00456B34"/>
    <w:rsid w:val="00456DA3"/>
    <w:rsid w:val="00457BCA"/>
    <w:rsid w:val="00460D64"/>
    <w:rsid w:val="00461548"/>
    <w:rsid w:val="00461703"/>
    <w:rsid w:val="00461A20"/>
    <w:rsid w:val="00461CA1"/>
    <w:rsid w:val="00462777"/>
    <w:rsid w:val="00462CA1"/>
    <w:rsid w:val="0046358A"/>
    <w:rsid w:val="0046575A"/>
    <w:rsid w:val="004663F6"/>
    <w:rsid w:val="00466488"/>
    <w:rsid w:val="00467FA9"/>
    <w:rsid w:val="00470FD1"/>
    <w:rsid w:val="0047150F"/>
    <w:rsid w:val="00471CCE"/>
    <w:rsid w:val="00471CE1"/>
    <w:rsid w:val="00471EA7"/>
    <w:rsid w:val="00472026"/>
    <w:rsid w:val="004722A8"/>
    <w:rsid w:val="004727E3"/>
    <w:rsid w:val="00472DC2"/>
    <w:rsid w:val="00473C9F"/>
    <w:rsid w:val="004740FF"/>
    <w:rsid w:val="00474DA4"/>
    <w:rsid w:val="004753B9"/>
    <w:rsid w:val="00475877"/>
    <w:rsid w:val="004763B9"/>
    <w:rsid w:val="00476517"/>
    <w:rsid w:val="0047680C"/>
    <w:rsid w:val="00477243"/>
    <w:rsid w:val="0047733A"/>
    <w:rsid w:val="00477F4A"/>
    <w:rsid w:val="004811C3"/>
    <w:rsid w:val="004815BD"/>
    <w:rsid w:val="00481D5F"/>
    <w:rsid w:val="004826A9"/>
    <w:rsid w:val="00482F81"/>
    <w:rsid w:val="0048308A"/>
    <w:rsid w:val="00483EC6"/>
    <w:rsid w:val="004842FC"/>
    <w:rsid w:val="004844D8"/>
    <w:rsid w:val="0048461B"/>
    <w:rsid w:val="004849D2"/>
    <w:rsid w:val="00485D55"/>
    <w:rsid w:val="00485DDE"/>
    <w:rsid w:val="00486DDB"/>
    <w:rsid w:val="00487040"/>
    <w:rsid w:val="0048705A"/>
    <w:rsid w:val="0048724F"/>
    <w:rsid w:val="004874E9"/>
    <w:rsid w:val="00487625"/>
    <w:rsid w:val="004900F3"/>
    <w:rsid w:val="00491EDA"/>
    <w:rsid w:val="00492BB2"/>
    <w:rsid w:val="004948C9"/>
    <w:rsid w:val="00495B96"/>
    <w:rsid w:val="004965A7"/>
    <w:rsid w:val="00496830"/>
    <w:rsid w:val="00497AF5"/>
    <w:rsid w:val="00497C33"/>
    <w:rsid w:val="00497CF8"/>
    <w:rsid w:val="004A0F55"/>
    <w:rsid w:val="004A1224"/>
    <w:rsid w:val="004A1544"/>
    <w:rsid w:val="004A15FB"/>
    <w:rsid w:val="004A211E"/>
    <w:rsid w:val="004A2522"/>
    <w:rsid w:val="004A286B"/>
    <w:rsid w:val="004A28F8"/>
    <w:rsid w:val="004A31A5"/>
    <w:rsid w:val="004A47EC"/>
    <w:rsid w:val="004A4BED"/>
    <w:rsid w:val="004A573E"/>
    <w:rsid w:val="004A5CB3"/>
    <w:rsid w:val="004A62E2"/>
    <w:rsid w:val="004A63C0"/>
    <w:rsid w:val="004A6FCA"/>
    <w:rsid w:val="004A724B"/>
    <w:rsid w:val="004B22C4"/>
    <w:rsid w:val="004B2B00"/>
    <w:rsid w:val="004B47A8"/>
    <w:rsid w:val="004B5126"/>
    <w:rsid w:val="004B5162"/>
    <w:rsid w:val="004B5946"/>
    <w:rsid w:val="004B68F6"/>
    <w:rsid w:val="004B7D9E"/>
    <w:rsid w:val="004C02AC"/>
    <w:rsid w:val="004C03C6"/>
    <w:rsid w:val="004C052F"/>
    <w:rsid w:val="004C059F"/>
    <w:rsid w:val="004C0E39"/>
    <w:rsid w:val="004C0ED3"/>
    <w:rsid w:val="004C1BB2"/>
    <w:rsid w:val="004C2063"/>
    <w:rsid w:val="004C2AE2"/>
    <w:rsid w:val="004C418F"/>
    <w:rsid w:val="004C4A94"/>
    <w:rsid w:val="004C591D"/>
    <w:rsid w:val="004C6870"/>
    <w:rsid w:val="004C764B"/>
    <w:rsid w:val="004C7792"/>
    <w:rsid w:val="004D0710"/>
    <w:rsid w:val="004D094E"/>
    <w:rsid w:val="004D1C6E"/>
    <w:rsid w:val="004D1F37"/>
    <w:rsid w:val="004D2925"/>
    <w:rsid w:val="004D2FD9"/>
    <w:rsid w:val="004D3080"/>
    <w:rsid w:val="004D3221"/>
    <w:rsid w:val="004D34ED"/>
    <w:rsid w:val="004D45B6"/>
    <w:rsid w:val="004D4638"/>
    <w:rsid w:val="004D52E1"/>
    <w:rsid w:val="004D58CE"/>
    <w:rsid w:val="004D599A"/>
    <w:rsid w:val="004D5D8E"/>
    <w:rsid w:val="004D5FCB"/>
    <w:rsid w:val="004D6424"/>
    <w:rsid w:val="004D67A8"/>
    <w:rsid w:val="004D69BA"/>
    <w:rsid w:val="004D6A2F"/>
    <w:rsid w:val="004D78AD"/>
    <w:rsid w:val="004D7944"/>
    <w:rsid w:val="004E0293"/>
    <w:rsid w:val="004E04CD"/>
    <w:rsid w:val="004E12BC"/>
    <w:rsid w:val="004E200C"/>
    <w:rsid w:val="004E2257"/>
    <w:rsid w:val="004E27EC"/>
    <w:rsid w:val="004E2C90"/>
    <w:rsid w:val="004E3684"/>
    <w:rsid w:val="004E36B2"/>
    <w:rsid w:val="004E3AFD"/>
    <w:rsid w:val="004E4043"/>
    <w:rsid w:val="004E5CEF"/>
    <w:rsid w:val="004E5D93"/>
    <w:rsid w:val="004E6F90"/>
    <w:rsid w:val="004E70FD"/>
    <w:rsid w:val="004E77D0"/>
    <w:rsid w:val="004F04B2"/>
    <w:rsid w:val="004F0CD0"/>
    <w:rsid w:val="004F1B26"/>
    <w:rsid w:val="004F271A"/>
    <w:rsid w:val="004F2EA5"/>
    <w:rsid w:val="004F34B3"/>
    <w:rsid w:val="004F4437"/>
    <w:rsid w:val="004F44A4"/>
    <w:rsid w:val="004F57F2"/>
    <w:rsid w:val="004F6C20"/>
    <w:rsid w:val="004F74D0"/>
    <w:rsid w:val="004F7F5D"/>
    <w:rsid w:val="005003FD"/>
    <w:rsid w:val="005005F7"/>
    <w:rsid w:val="00501067"/>
    <w:rsid w:val="005011A2"/>
    <w:rsid w:val="0050125B"/>
    <w:rsid w:val="00501BBE"/>
    <w:rsid w:val="00501BC1"/>
    <w:rsid w:val="00502F9D"/>
    <w:rsid w:val="00503351"/>
    <w:rsid w:val="005034D0"/>
    <w:rsid w:val="00503765"/>
    <w:rsid w:val="005037FE"/>
    <w:rsid w:val="00503868"/>
    <w:rsid w:val="00503E27"/>
    <w:rsid w:val="005041E2"/>
    <w:rsid w:val="005047CA"/>
    <w:rsid w:val="00504994"/>
    <w:rsid w:val="00504C21"/>
    <w:rsid w:val="00505603"/>
    <w:rsid w:val="005063D4"/>
    <w:rsid w:val="005063F9"/>
    <w:rsid w:val="00506518"/>
    <w:rsid w:val="00506D2A"/>
    <w:rsid w:val="005074DF"/>
    <w:rsid w:val="00507886"/>
    <w:rsid w:val="005101BB"/>
    <w:rsid w:val="0051048C"/>
    <w:rsid w:val="00510538"/>
    <w:rsid w:val="00511698"/>
    <w:rsid w:val="0051176B"/>
    <w:rsid w:val="00511F59"/>
    <w:rsid w:val="0051276B"/>
    <w:rsid w:val="005136EF"/>
    <w:rsid w:val="00513816"/>
    <w:rsid w:val="00513D0E"/>
    <w:rsid w:val="00513F96"/>
    <w:rsid w:val="00514B7A"/>
    <w:rsid w:val="005169E2"/>
    <w:rsid w:val="00516AFA"/>
    <w:rsid w:val="00517041"/>
    <w:rsid w:val="00517234"/>
    <w:rsid w:val="00517998"/>
    <w:rsid w:val="00517A63"/>
    <w:rsid w:val="00521BED"/>
    <w:rsid w:val="005223D8"/>
    <w:rsid w:val="00522984"/>
    <w:rsid w:val="00522CBA"/>
    <w:rsid w:val="00522D29"/>
    <w:rsid w:val="00523856"/>
    <w:rsid w:val="00524580"/>
    <w:rsid w:val="005247B1"/>
    <w:rsid w:val="0052496F"/>
    <w:rsid w:val="00525212"/>
    <w:rsid w:val="00525A28"/>
    <w:rsid w:val="00525D44"/>
    <w:rsid w:val="0052651D"/>
    <w:rsid w:val="00526A59"/>
    <w:rsid w:val="005271D6"/>
    <w:rsid w:val="00527735"/>
    <w:rsid w:val="00527B18"/>
    <w:rsid w:val="00530132"/>
    <w:rsid w:val="00530FBF"/>
    <w:rsid w:val="005319A9"/>
    <w:rsid w:val="00531A40"/>
    <w:rsid w:val="00532292"/>
    <w:rsid w:val="0053253D"/>
    <w:rsid w:val="005325D7"/>
    <w:rsid w:val="00533554"/>
    <w:rsid w:val="0053387E"/>
    <w:rsid w:val="00533AA8"/>
    <w:rsid w:val="00533B4D"/>
    <w:rsid w:val="00534786"/>
    <w:rsid w:val="0053486A"/>
    <w:rsid w:val="00534C32"/>
    <w:rsid w:val="00536182"/>
    <w:rsid w:val="00536763"/>
    <w:rsid w:val="00536939"/>
    <w:rsid w:val="00536BD7"/>
    <w:rsid w:val="00536E80"/>
    <w:rsid w:val="0053778F"/>
    <w:rsid w:val="005378A5"/>
    <w:rsid w:val="00537E5B"/>
    <w:rsid w:val="00537FB8"/>
    <w:rsid w:val="00540181"/>
    <w:rsid w:val="005414DE"/>
    <w:rsid w:val="00541AAC"/>
    <w:rsid w:val="00542E68"/>
    <w:rsid w:val="00542FCF"/>
    <w:rsid w:val="005430CD"/>
    <w:rsid w:val="005434EF"/>
    <w:rsid w:val="00543EFA"/>
    <w:rsid w:val="00544CFB"/>
    <w:rsid w:val="00544E23"/>
    <w:rsid w:val="005453E3"/>
    <w:rsid w:val="005457CF"/>
    <w:rsid w:val="00545ADB"/>
    <w:rsid w:val="0054626A"/>
    <w:rsid w:val="00546EFF"/>
    <w:rsid w:val="00547737"/>
    <w:rsid w:val="00547A90"/>
    <w:rsid w:val="00547A93"/>
    <w:rsid w:val="00550241"/>
    <w:rsid w:val="00550921"/>
    <w:rsid w:val="00550AF8"/>
    <w:rsid w:val="00550B9D"/>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46F2"/>
    <w:rsid w:val="00556AC6"/>
    <w:rsid w:val="0056003E"/>
    <w:rsid w:val="0056030A"/>
    <w:rsid w:val="0056068C"/>
    <w:rsid w:val="0056078F"/>
    <w:rsid w:val="00561BE3"/>
    <w:rsid w:val="00561E42"/>
    <w:rsid w:val="00561E98"/>
    <w:rsid w:val="005621D4"/>
    <w:rsid w:val="005624DD"/>
    <w:rsid w:val="00562501"/>
    <w:rsid w:val="00562CE8"/>
    <w:rsid w:val="00562F56"/>
    <w:rsid w:val="005634FE"/>
    <w:rsid w:val="0056388B"/>
    <w:rsid w:val="00563AF4"/>
    <w:rsid w:val="00563AF6"/>
    <w:rsid w:val="00563BDC"/>
    <w:rsid w:val="00564310"/>
    <w:rsid w:val="005645D1"/>
    <w:rsid w:val="00565F87"/>
    <w:rsid w:val="00566555"/>
    <w:rsid w:val="005667BE"/>
    <w:rsid w:val="00567C97"/>
    <w:rsid w:val="005706EA"/>
    <w:rsid w:val="00571585"/>
    <w:rsid w:val="005716E3"/>
    <w:rsid w:val="00571DEA"/>
    <w:rsid w:val="00571E53"/>
    <w:rsid w:val="00572113"/>
    <w:rsid w:val="00572E10"/>
    <w:rsid w:val="0057326A"/>
    <w:rsid w:val="005734A0"/>
    <w:rsid w:val="0057396B"/>
    <w:rsid w:val="0057453B"/>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8C9"/>
    <w:rsid w:val="00592E67"/>
    <w:rsid w:val="005933FF"/>
    <w:rsid w:val="0059345C"/>
    <w:rsid w:val="005936B7"/>
    <w:rsid w:val="00593B86"/>
    <w:rsid w:val="00593B8A"/>
    <w:rsid w:val="00594110"/>
    <w:rsid w:val="00594800"/>
    <w:rsid w:val="005948C3"/>
    <w:rsid w:val="00594C2F"/>
    <w:rsid w:val="00594E4D"/>
    <w:rsid w:val="00595723"/>
    <w:rsid w:val="00595A81"/>
    <w:rsid w:val="00595F25"/>
    <w:rsid w:val="00596658"/>
    <w:rsid w:val="005966C4"/>
    <w:rsid w:val="005968F8"/>
    <w:rsid w:val="00596F68"/>
    <w:rsid w:val="00596F79"/>
    <w:rsid w:val="00597419"/>
    <w:rsid w:val="00597593"/>
    <w:rsid w:val="005A02A7"/>
    <w:rsid w:val="005A06CC"/>
    <w:rsid w:val="005A0D7A"/>
    <w:rsid w:val="005A0F23"/>
    <w:rsid w:val="005A16F4"/>
    <w:rsid w:val="005A26F6"/>
    <w:rsid w:val="005A2FA3"/>
    <w:rsid w:val="005A38AF"/>
    <w:rsid w:val="005A482B"/>
    <w:rsid w:val="005A4DA2"/>
    <w:rsid w:val="005A6087"/>
    <w:rsid w:val="005A67B4"/>
    <w:rsid w:val="005B076C"/>
    <w:rsid w:val="005B1A03"/>
    <w:rsid w:val="005B2A12"/>
    <w:rsid w:val="005B2E06"/>
    <w:rsid w:val="005B41BB"/>
    <w:rsid w:val="005B4BC2"/>
    <w:rsid w:val="005B4FEF"/>
    <w:rsid w:val="005B55D9"/>
    <w:rsid w:val="005B583E"/>
    <w:rsid w:val="005B6320"/>
    <w:rsid w:val="005B6640"/>
    <w:rsid w:val="005B68BA"/>
    <w:rsid w:val="005B6A96"/>
    <w:rsid w:val="005B6AF7"/>
    <w:rsid w:val="005B6C2D"/>
    <w:rsid w:val="005B7011"/>
    <w:rsid w:val="005B7419"/>
    <w:rsid w:val="005C0020"/>
    <w:rsid w:val="005C0086"/>
    <w:rsid w:val="005C08F4"/>
    <w:rsid w:val="005C1A3C"/>
    <w:rsid w:val="005C1AEF"/>
    <w:rsid w:val="005C1E8A"/>
    <w:rsid w:val="005C2281"/>
    <w:rsid w:val="005C2AE0"/>
    <w:rsid w:val="005C306A"/>
    <w:rsid w:val="005C435E"/>
    <w:rsid w:val="005C54A1"/>
    <w:rsid w:val="005C5D87"/>
    <w:rsid w:val="005C5E1A"/>
    <w:rsid w:val="005C6844"/>
    <w:rsid w:val="005C6DE1"/>
    <w:rsid w:val="005C72A9"/>
    <w:rsid w:val="005D1766"/>
    <w:rsid w:val="005D2674"/>
    <w:rsid w:val="005D2758"/>
    <w:rsid w:val="005D2D65"/>
    <w:rsid w:val="005D2EC6"/>
    <w:rsid w:val="005D2ED0"/>
    <w:rsid w:val="005D2F23"/>
    <w:rsid w:val="005D3920"/>
    <w:rsid w:val="005D3AC9"/>
    <w:rsid w:val="005D505A"/>
    <w:rsid w:val="005D54E0"/>
    <w:rsid w:val="005D59B2"/>
    <w:rsid w:val="005D6642"/>
    <w:rsid w:val="005D6AA8"/>
    <w:rsid w:val="005D6ABF"/>
    <w:rsid w:val="005D70D4"/>
    <w:rsid w:val="005D7900"/>
    <w:rsid w:val="005E01E7"/>
    <w:rsid w:val="005E29B2"/>
    <w:rsid w:val="005E3122"/>
    <w:rsid w:val="005E56A9"/>
    <w:rsid w:val="005E6034"/>
    <w:rsid w:val="005E6134"/>
    <w:rsid w:val="005E6777"/>
    <w:rsid w:val="005E6B6F"/>
    <w:rsid w:val="005E7360"/>
    <w:rsid w:val="005E7AAC"/>
    <w:rsid w:val="005F0844"/>
    <w:rsid w:val="005F0C5F"/>
    <w:rsid w:val="005F1AE3"/>
    <w:rsid w:val="005F271A"/>
    <w:rsid w:val="005F2D70"/>
    <w:rsid w:val="005F3410"/>
    <w:rsid w:val="005F37B6"/>
    <w:rsid w:val="005F57BE"/>
    <w:rsid w:val="005F5B39"/>
    <w:rsid w:val="005F5F3D"/>
    <w:rsid w:val="005F5FA8"/>
    <w:rsid w:val="005F6B65"/>
    <w:rsid w:val="005F6ECB"/>
    <w:rsid w:val="005F772D"/>
    <w:rsid w:val="00601361"/>
    <w:rsid w:val="00601579"/>
    <w:rsid w:val="00601D00"/>
    <w:rsid w:val="00602033"/>
    <w:rsid w:val="0060215C"/>
    <w:rsid w:val="00602CFB"/>
    <w:rsid w:val="006032F8"/>
    <w:rsid w:val="00603DC5"/>
    <w:rsid w:val="00603EF0"/>
    <w:rsid w:val="00605CD7"/>
    <w:rsid w:val="0060683E"/>
    <w:rsid w:val="006076FF"/>
    <w:rsid w:val="006079ED"/>
    <w:rsid w:val="00607A73"/>
    <w:rsid w:val="00610A4C"/>
    <w:rsid w:val="00611A76"/>
    <w:rsid w:val="00612821"/>
    <w:rsid w:val="0061340A"/>
    <w:rsid w:val="0061364D"/>
    <w:rsid w:val="00613790"/>
    <w:rsid w:val="00613A53"/>
    <w:rsid w:val="006160DE"/>
    <w:rsid w:val="0061667A"/>
    <w:rsid w:val="00616DAE"/>
    <w:rsid w:val="00620BD6"/>
    <w:rsid w:val="006217E7"/>
    <w:rsid w:val="00622193"/>
    <w:rsid w:val="00622C3C"/>
    <w:rsid w:val="006235DF"/>
    <w:rsid w:val="00624BCC"/>
    <w:rsid w:val="00625B94"/>
    <w:rsid w:val="00625E25"/>
    <w:rsid w:val="0062626C"/>
    <w:rsid w:val="006265ED"/>
    <w:rsid w:val="0062696C"/>
    <w:rsid w:val="006275E7"/>
    <w:rsid w:val="00627FA3"/>
    <w:rsid w:val="0063117C"/>
    <w:rsid w:val="006313E1"/>
    <w:rsid w:val="0063158B"/>
    <w:rsid w:val="006317A7"/>
    <w:rsid w:val="00632825"/>
    <w:rsid w:val="00632826"/>
    <w:rsid w:val="00632D65"/>
    <w:rsid w:val="0063341B"/>
    <w:rsid w:val="00633656"/>
    <w:rsid w:val="00633690"/>
    <w:rsid w:val="00633ADD"/>
    <w:rsid w:val="00634A25"/>
    <w:rsid w:val="00635C2D"/>
    <w:rsid w:val="006360CE"/>
    <w:rsid w:val="0063618C"/>
    <w:rsid w:val="00640AB5"/>
    <w:rsid w:val="006411F8"/>
    <w:rsid w:val="00641DD0"/>
    <w:rsid w:val="006422B7"/>
    <w:rsid w:val="00642FBB"/>
    <w:rsid w:val="006430ED"/>
    <w:rsid w:val="00643219"/>
    <w:rsid w:val="006443AB"/>
    <w:rsid w:val="00644690"/>
    <w:rsid w:val="00644EE2"/>
    <w:rsid w:val="00645A76"/>
    <w:rsid w:val="00645D58"/>
    <w:rsid w:val="00647EC5"/>
    <w:rsid w:val="006500CA"/>
    <w:rsid w:val="006503C7"/>
    <w:rsid w:val="006506EF"/>
    <w:rsid w:val="00650D5C"/>
    <w:rsid w:val="00651161"/>
    <w:rsid w:val="0065150C"/>
    <w:rsid w:val="00651CE1"/>
    <w:rsid w:val="00652420"/>
    <w:rsid w:val="00652780"/>
    <w:rsid w:val="00652AFF"/>
    <w:rsid w:val="00652FAA"/>
    <w:rsid w:val="0065313A"/>
    <w:rsid w:val="00653DFD"/>
    <w:rsid w:val="006541ED"/>
    <w:rsid w:val="006555B1"/>
    <w:rsid w:val="006562E7"/>
    <w:rsid w:val="006563AE"/>
    <w:rsid w:val="00656BA6"/>
    <w:rsid w:val="00657D3F"/>
    <w:rsid w:val="006611FF"/>
    <w:rsid w:val="00661439"/>
    <w:rsid w:val="00661BDB"/>
    <w:rsid w:val="00662356"/>
    <w:rsid w:val="00662649"/>
    <w:rsid w:val="00664510"/>
    <w:rsid w:val="00664DAE"/>
    <w:rsid w:val="006667BA"/>
    <w:rsid w:val="00666F87"/>
    <w:rsid w:val="0066709A"/>
    <w:rsid w:val="00667680"/>
    <w:rsid w:val="006678EB"/>
    <w:rsid w:val="00667E8D"/>
    <w:rsid w:val="006707CD"/>
    <w:rsid w:val="00671038"/>
    <w:rsid w:val="00671651"/>
    <w:rsid w:val="00671A83"/>
    <w:rsid w:val="00671E9A"/>
    <w:rsid w:val="00672332"/>
    <w:rsid w:val="0067260D"/>
    <w:rsid w:val="00672710"/>
    <w:rsid w:val="006728DD"/>
    <w:rsid w:val="00672D85"/>
    <w:rsid w:val="00674439"/>
    <w:rsid w:val="006745D3"/>
    <w:rsid w:val="00674714"/>
    <w:rsid w:val="00675B08"/>
    <w:rsid w:val="00675BBE"/>
    <w:rsid w:val="00676CB0"/>
    <w:rsid w:val="00677161"/>
    <w:rsid w:val="00677611"/>
    <w:rsid w:val="006777D3"/>
    <w:rsid w:val="0068135C"/>
    <w:rsid w:val="006820EB"/>
    <w:rsid w:val="00682404"/>
    <w:rsid w:val="00683033"/>
    <w:rsid w:val="00683054"/>
    <w:rsid w:val="006832C9"/>
    <w:rsid w:val="00683F13"/>
    <w:rsid w:val="00684CA4"/>
    <w:rsid w:val="0068502E"/>
    <w:rsid w:val="006853B1"/>
    <w:rsid w:val="00685CE2"/>
    <w:rsid w:val="00685D1E"/>
    <w:rsid w:val="00686818"/>
    <w:rsid w:val="00686885"/>
    <w:rsid w:val="0068689F"/>
    <w:rsid w:val="00686A7C"/>
    <w:rsid w:val="00686CA3"/>
    <w:rsid w:val="006872E1"/>
    <w:rsid w:val="00687E91"/>
    <w:rsid w:val="00687FC9"/>
    <w:rsid w:val="0069007A"/>
    <w:rsid w:val="0069052D"/>
    <w:rsid w:val="00690639"/>
    <w:rsid w:val="00690B37"/>
    <w:rsid w:val="00690DD1"/>
    <w:rsid w:val="00691527"/>
    <w:rsid w:val="006918CB"/>
    <w:rsid w:val="0069196F"/>
    <w:rsid w:val="00691E45"/>
    <w:rsid w:val="0069221A"/>
    <w:rsid w:val="006932D4"/>
    <w:rsid w:val="00695753"/>
    <w:rsid w:val="00695925"/>
    <w:rsid w:val="00695B9B"/>
    <w:rsid w:val="00695C0C"/>
    <w:rsid w:val="006961F6"/>
    <w:rsid w:val="00696F07"/>
    <w:rsid w:val="006A11CA"/>
    <w:rsid w:val="006A2367"/>
    <w:rsid w:val="006A242E"/>
    <w:rsid w:val="006A255C"/>
    <w:rsid w:val="006A27BF"/>
    <w:rsid w:val="006A2871"/>
    <w:rsid w:val="006A28D9"/>
    <w:rsid w:val="006A3145"/>
    <w:rsid w:val="006A37CA"/>
    <w:rsid w:val="006A37EB"/>
    <w:rsid w:val="006A38CE"/>
    <w:rsid w:val="006A3E43"/>
    <w:rsid w:val="006A3ECC"/>
    <w:rsid w:val="006A416B"/>
    <w:rsid w:val="006A4542"/>
    <w:rsid w:val="006A4B84"/>
    <w:rsid w:val="006A5019"/>
    <w:rsid w:val="006A512F"/>
    <w:rsid w:val="006A559D"/>
    <w:rsid w:val="006A7A28"/>
    <w:rsid w:val="006B0991"/>
    <w:rsid w:val="006B0EA6"/>
    <w:rsid w:val="006B1096"/>
    <w:rsid w:val="006B23F8"/>
    <w:rsid w:val="006B387D"/>
    <w:rsid w:val="006B6109"/>
    <w:rsid w:val="006B62B2"/>
    <w:rsid w:val="006B6425"/>
    <w:rsid w:val="006B74EA"/>
    <w:rsid w:val="006C0731"/>
    <w:rsid w:val="006C14E2"/>
    <w:rsid w:val="006C1DC8"/>
    <w:rsid w:val="006C294B"/>
    <w:rsid w:val="006C31C0"/>
    <w:rsid w:val="006C3E28"/>
    <w:rsid w:val="006C461C"/>
    <w:rsid w:val="006C4D66"/>
    <w:rsid w:val="006C579B"/>
    <w:rsid w:val="006C5C7C"/>
    <w:rsid w:val="006C5D0B"/>
    <w:rsid w:val="006C67B5"/>
    <w:rsid w:val="006C6E75"/>
    <w:rsid w:val="006C770E"/>
    <w:rsid w:val="006C77A9"/>
    <w:rsid w:val="006C7B70"/>
    <w:rsid w:val="006C7D62"/>
    <w:rsid w:val="006C7F27"/>
    <w:rsid w:val="006D09E9"/>
    <w:rsid w:val="006D0D29"/>
    <w:rsid w:val="006D136E"/>
    <w:rsid w:val="006D2162"/>
    <w:rsid w:val="006D2165"/>
    <w:rsid w:val="006D281A"/>
    <w:rsid w:val="006D2F3D"/>
    <w:rsid w:val="006D3C94"/>
    <w:rsid w:val="006D3CDF"/>
    <w:rsid w:val="006D57FD"/>
    <w:rsid w:val="006D5A12"/>
    <w:rsid w:val="006D6384"/>
    <w:rsid w:val="006D6C75"/>
    <w:rsid w:val="006D6CC8"/>
    <w:rsid w:val="006D75B2"/>
    <w:rsid w:val="006E051C"/>
    <w:rsid w:val="006E1E58"/>
    <w:rsid w:val="006E23F8"/>
    <w:rsid w:val="006E3C4C"/>
    <w:rsid w:val="006E3DB2"/>
    <w:rsid w:val="006E43AF"/>
    <w:rsid w:val="006E53A1"/>
    <w:rsid w:val="006E5F98"/>
    <w:rsid w:val="006E74AD"/>
    <w:rsid w:val="006E7A94"/>
    <w:rsid w:val="006F0205"/>
    <w:rsid w:val="006F1A2D"/>
    <w:rsid w:val="006F2845"/>
    <w:rsid w:val="006F3731"/>
    <w:rsid w:val="006F4C21"/>
    <w:rsid w:val="006F4FF6"/>
    <w:rsid w:val="006F5058"/>
    <w:rsid w:val="006F5608"/>
    <w:rsid w:val="006F6164"/>
    <w:rsid w:val="006F6758"/>
    <w:rsid w:val="006F6BD4"/>
    <w:rsid w:val="006F780A"/>
    <w:rsid w:val="006F7F85"/>
    <w:rsid w:val="0070117B"/>
    <w:rsid w:val="00701B41"/>
    <w:rsid w:val="00702342"/>
    <w:rsid w:val="0070372B"/>
    <w:rsid w:val="007038DB"/>
    <w:rsid w:val="0070390F"/>
    <w:rsid w:val="00703D64"/>
    <w:rsid w:val="0070429E"/>
    <w:rsid w:val="00704FBA"/>
    <w:rsid w:val="00705169"/>
    <w:rsid w:val="00705186"/>
    <w:rsid w:val="00705DD8"/>
    <w:rsid w:val="007066BB"/>
    <w:rsid w:val="00706BC6"/>
    <w:rsid w:val="00706C2E"/>
    <w:rsid w:val="007101C7"/>
    <w:rsid w:val="00710B1C"/>
    <w:rsid w:val="00710D9D"/>
    <w:rsid w:val="00710EFA"/>
    <w:rsid w:val="00711154"/>
    <w:rsid w:val="007115B9"/>
    <w:rsid w:val="007122DA"/>
    <w:rsid w:val="00713435"/>
    <w:rsid w:val="00714A30"/>
    <w:rsid w:val="00714E20"/>
    <w:rsid w:val="00714EFD"/>
    <w:rsid w:val="00716008"/>
    <w:rsid w:val="00716400"/>
    <w:rsid w:val="00716898"/>
    <w:rsid w:val="007169A5"/>
    <w:rsid w:val="00716CB3"/>
    <w:rsid w:val="00717CED"/>
    <w:rsid w:val="00717F52"/>
    <w:rsid w:val="00721EE4"/>
    <w:rsid w:val="00722481"/>
    <w:rsid w:val="007236BB"/>
    <w:rsid w:val="00723856"/>
    <w:rsid w:val="0072458D"/>
    <w:rsid w:val="007258D9"/>
    <w:rsid w:val="00726090"/>
    <w:rsid w:val="00726403"/>
    <w:rsid w:val="00727020"/>
    <w:rsid w:val="007270B5"/>
    <w:rsid w:val="00727D05"/>
    <w:rsid w:val="00727FE9"/>
    <w:rsid w:val="00730EAA"/>
    <w:rsid w:val="0073164F"/>
    <w:rsid w:val="00733264"/>
    <w:rsid w:val="007332B9"/>
    <w:rsid w:val="00733C5D"/>
    <w:rsid w:val="00733FCC"/>
    <w:rsid w:val="00734771"/>
    <w:rsid w:val="007355F3"/>
    <w:rsid w:val="00736CB5"/>
    <w:rsid w:val="007372DA"/>
    <w:rsid w:val="00740358"/>
    <w:rsid w:val="00740CBA"/>
    <w:rsid w:val="00740CE5"/>
    <w:rsid w:val="007415D8"/>
    <w:rsid w:val="0074346C"/>
    <w:rsid w:val="00743590"/>
    <w:rsid w:val="00744670"/>
    <w:rsid w:val="00744696"/>
    <w:rsid w:val="00745942"/>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F44"/>
    <w:rsid w:val="0075515D"/>
    <w:rsid w:val="00755544"/>
    <w:rsid w:val="00755CFF"/>
    <w:rsid w:val="00755E75"/>
    <w:rsid w:val="00756557"/>
    <w:rsid w:val="00756A3E"/>
    <w:rsid w:val="00756E0B"/>
    <w:rsid w:val="00757481"/>
    <w:rsid w:val="007575E4"/>
    <w:rsid w:val="007575FB"/>
    <w:rsid w:val="0075798B"/>
    <w:rsid w:val="00760462"/>
    <w:rsid w:val="00760CE8"/>
    <w:rsid w:val="00761053"/>
    <w:rsid w:val="00761330"/>
    <w:rsid w:val="00763210"/>
    <w:rsid w:val="00763643"/>
    <w:rsid w:val="007644F4"/>
    <w:rsid w:val="00764742"/>
    <w:rsid w:val="00764753"/>
    <w:rsid w:val="00764DAA"/>
    <w:rsid w:val="0076571A"/>
    <w:rsid w:val="00765A15"/>
    <w:rsid w:val="00765B79"/>
    <w:rsid w:val="00770B99"/>
    <w:rsid w:val="00770BEF"/>
    <w:rsid w:val="0077219B"/>
    <w:rsid w:val="007731A0"/>
    <w:rsid w:val="00774246"/>
    <w:rsid w:val="007743CC"/>
    <w:rsid w:val="0077480B"/>
    <w:rsid w:val="007748E1"/>
    <w:rsid w:val="00776C89"/>
    <w:rsid w:val="00776F8B"/>
    <w:rsid w:val="00776FE4"/>
    <w:rsid w:val="00777A17"/>
    <w:rsid w:val="00780E67"/>
    <w:rsid w:val="00781124"/>
    <w:rsid w:val="00782027"/>
    <w:rsid w:val="00782BC5"/>
    <w:rsid w:val="00782CDF"/>
    <w:rsid w:val="007842D1"/>
    <w:rsid w:val="00784687"/>
    <w:rsid w:val="00784710"/>
    <w:rsid w:val="00785036"/>
    <w:rsid w:val="007850D1"/>
    <w:rsid w:val="0078709C"/>
    <w:rsid w:val="007872D5"/>
    <w:rsid w:val="007903C5"/>
    <w:rsid w:val="00790EA8"/>
    <w:rsid w:val="00791981"/>
    <w:rsid w:val="007919B6"/>
    <w:rsid w:val="00791F13"/>
    <w:rsid w:val="007920A9"/>
    <w:rsid w:val="007920F2"/>
    <w:rsid w:val="0079235F"/>
    <w:rsid w:val="00792522"/>
    <w:rsid w:val="00793195"/>
    <w:rsid w:val="00793C5C"/>
    <w:rsid w:val="00793CE7"/>
    <w:rsid w:val="00794EC9"/>
    <w:rsid w:val="00795E0F"/>
    <w:rsid w:val="007962A2"/>
    <w:rsid w:val="00796867"/>
    <w:rsid w:val="00796FAA"/>
    <w:rsid w:val="00796FDB"/>
    <w:rsid w:val="00797D24"/>
    <w:rsid w:val="007A0127"/>
    <w:rsid w:val="007A0679"/>
    <w:rsid w:val="007A07F1"/>
    <w:rsid w:val="007A0827"/>
    <w:rsid w:val="007A10E6"/>
    <w:rsid w:val="007A15D2"/>
    <w:rsid w:val="007A20C7"/>
    <w:rsid w:val="007A23E3"/>
    <w:rsid w:val="007A273A"/>
    <w:rsid w:val="007A38FC"/>
    <w:rsid w:val="007A4E0F"/>
    <w:rsid w:val="007A60FF"/>
    <w:rsid w:val="007A727B"/>
    <w:rsid w:val="007A7A9B"/>
    <w:rsid w:val="007A7B13"/>
    <w:rsid w:val="007A7F20"/>
    <w:rsid w:val="007B0ECD"/>
    <w:rsid w:val="007B2101"/>
    <w:rsid w:val="007B238E"/>
    <w:rsid w:val="007B23DA"/>
    <w:rsid w:val="007B2670"/>
    <w:rsid w:val="007B28AD"/>
    <w:rsid w:val="007B2A05"/>
    <w:rsid w:val="007B3CC2"/>
    <w:rsid w:val="007B4ADC"/>
    <w:rsid w:val="007B50FC"/>
    <w:rsid w:val="007B5B4E"/>
    <w:rsid w:val="007B5DDC"/>
    <w:rsid w:val="007B60DD"/>
    <w:rsid w:val="007B67AB"/>
    <w:rsid w:val="007B70A6"/>
    <w:rsid w:val="007B72B1"/>
    <w:rsid w:val="007C0280"/>
    <w:rsid w:val="007C045D"/>
    <w:rsid w:val="007C0701"/>
    <w:rsid w:val="007C0711"/>
    <w:rsid w:val="007C0B1E"/>
    <w:rsid w:val="007C17DE"/>
    <w:rsid w:val="007C1841"/>
    <w:rsid w:val="007C1A25"/>
    <w:rsid w:val="007C2D88"/>
    <w:rsid w:val="007C3BD3"/>
    <w:rsid w:val="007C4253"/>
    <w:rsid w:val="007C6510"/>
    <w:rsid w:val="007C70A9"/>
    <w:rsid w:val="007C7B98"/>
    <w:rsid w:val="007C7C5F"/>
    <w:rsid w:val="007C7F3D"/>
    <w:rsid w:val="007D037A"/>
    <w:rsid w:val="007D040A"/>
    <w:rsid w:val="007D085A"/>
    <w:rsid w:val="007D1973"/>
    <w:rsid w:val="007D1EA7"/>
    <w:rsid w:val="007D343E"/>
    <w:rsid w:val="007D3A73"/>
    <w:rsid w:val="007D40C8"/>
    <w:rsid w:val="007D4355"/>
    <w:rsid w:val="007D4D61"/>
    <w:rsid w:val="007D576E"/>
    <w:rsid w:val="007D578B"/>
    <w:rsid w:val="007D62AD"/>
    <w:rsid w:val="007D6844"/>
    <w:rsid w:val="007D6E6E"/>
    <w:rsid w:val="007D6F89"/>
    <w:rsid w:val="007D7F98"/>
    <w:rsid w:val="007E00C6"/>
    <w:rsid w:val="007E0D22"/>
    <w:rsid w:val="007E2069"/>
    <w:rsid w:val="007E4375"/>
    <w:rsid w:val="007E4506"/>
    <w:rsid w:val="007E4D7C"/>
    <w:rsid w:val="007E5875"/>
    <w:rsid w:val="007E5878"/>
    <w:rsid w:val="007E58BD"/>
    <w:rsid w:val="007E59E7"/>
    <w:rsid w:val="007E5B5C"/>
    <w:rsid w:val="007E6857"/>
    <w:rsid w:val="007E6AB4"/>
    <w:rsid w:val="007E6F45"/>
    <w:rsid w:val="007E7083"/>
    <w:rsid w:val="007E739E"/>
    <w:rsid w:val="007E793F"/>
    <w:rsid w:val="007F041C"/>
    <w:rsid w:val="007F06EA"/>
    <w:rsid w:val="007F0915"/>
    <w:rsid w:val="007F1376"/>
    <w:rsid w:val="007F14C2"/>
    <w:rsid w:val="007F1707"/>
    <w:rsid w:val="007F22AE"/>
    <w:rsid w:val="007F3C1D"/>
    <w:rsid w:val="007F4D41"/>
    <w:rsid w:val="007F4E38"/>
    <w:rsid w:val="007F525C"/>
    <w:rsid w:val="007F5FE2"/>
    <w:rsid w:val="007F641E"/>
    <w:rsid w:val="007F699A"/>
    <w:rsid w:val="00800833"/>
    <w:rsid w:val="00801BF0"/>
    <w:rsid w:val="00802036"/>
    <w:rsid w:val="00803086"/>
    <w:rsid w:val="008031B8"/>
    <w:rsid w:val="00803478"/>
    <w:rsid w:val="00804059"/>
    <w:rsid w:val="00804119"/>
    <w:rsid w:val="00804214"/>
    <w:rsid w:val="00804869"/>
    <w:rsid w:val="00804A61"/>
    <w:rsid w:val="00805A51"/>
    <w:rsid w:val="00805F5A"/>
    <w:rsid w:val="008062E1"/>
    <w:rsid w:val="00806DD1"/>
    <w:rsid w:val="0080713E"/>
    <w:rsid w:val="00807B6D"/>
    <w:rsid w:val="00807F17"/>
    <w:rsid w:val="008104CE"/>
    <w:rsid w:val="00811775"/>
    <w:rsid w:val="00811E73"/>
    <w:rsid w:val="0081315F"/>
    <w:rsid w:val="0081389C"/>
    <w:rsid w:val="00813F14"/>
    <w:rsid w:val="008148CE"/>
    <w:rsid w:val="008149A0"/>
    <w:rsid w:val="00814EE3"/>
    <w:rsid w:val="00815466"/>
    <w:rsid w:val="008154D4"/>
    <w:rsid w:val="008158FD"/>
    <w:rsid w:val="0081726F"/>
    <w:rsid w:val="00820FF7"/>
    <w:rsid w:val="00821F30"/>
    <w:rsid w:val="008250F6"/>
    <w:rsid w:val="00825BAA"/>
    <w:rsid w:val="00825CE7"/>
    <w:rsid w:val="00825D1C"/>
    <w:rsid w:val="00826DDD"/>
    <w:rsid w:val="00830639"/>
    <w:rsid w:val="00830C52"/>
    <w:rsid w:val="00831A1F"/>
    <w:rsid w:val="008333F5"/>
    <w:rsid w:val="008336DA"/>
    <w:rsid w:val="00833824"/>
    <w:rsid w:val="008343C3"/>
    <w:rsid w:val="00834C4C"/>
    <w:rsid w:val="00834F9F"/>
    <w:rsid w:val="008356A1"/>
    <w:rsid w:val="00835F24"/>
    <w:rsid w:val="00836542"/>
    <w:rsid w:val="008365A2"/>
    <w:rsid w:val="00837977"/>
    <w:rsid w:val="008379F2"/>
    <w:rsid w:val="00837C47"/>
    <w:rsid w:val="00840B09"/>
    <w:rsid w:val="00841221"/>
    <w:rsid w:val="00841249"/>
    <w:rsid w:val="0084124D"/>
    <w:rsid w:val="0084141E"/>
    <w:rsid w:val="00841690"/>
    <w:rsid w:val="00844298"/>
    <w:rsid w:val="00844EA6"/>
    <w:rsid w:val="00844FFC"/>
    <w:rsid w:val="008459AF"/>
    <w:rsid w:val="00845E97"/>
    <w:rsid w:val="0084661C"/>
    <w:rsid w:val="00846B04"/>
    <w:rsid w:val="0084708D"/>
    <w:rsid w:val="00847FB6"/>
    <w:rsid w:val="008509B4"/>
    <w:rsid w:val="00851429"/>
    <w:rsid w:val="00852691"/>
    <w:rsid w:val="008530EA"/>
    <w:rsid w:val="008533F9"/>
    <w:rsid w:val="00853619"/>
    <w:rsid w:val="008537EE"/>
    <w:rsid w:val="00853BC3"/>
    <w:rsid w:val="0085506A"/>
    <w:rsid w:val="008556FB"/>
    <w:rsid w:val="00855C41"/>
    <w:rsid w:val="00856F2D"/>
    <w:rsid w:val="0085749C"/>
    <w:rsid w:val="0085791A"/>
    <w:rsid w:val="00857E8E"/>
    <w:rsid w:val="008602CE"/>
    <w:rsid w:val="00860741"/>
    <w:rsid w:val="00861561"/>
    <w:rsid w:val="00861587"/>
    <w:rsid w:val="00861942"/>
    <w:rsid w:val="00861FC2"/>
    <w:rsid w:val="00862796"/>
    <w:rsid w:val="00862AC1"/>
    <w:rsid w:val="00862BF1"/>
    <w:rsid w:val="008630E2"/>
    <w:rsid w:val="0086375C"/>
    <w:rsid w:val="0086561F"/>
    <w:rsid w:val="00865E8C"/>
    <w:rsid w:val="008662CD"/>
    <w:rsid w:val="008667CE"/>
    <w:rsid w:val="00866B95"/>
    <w:rsid w:val="00866D96"/>
    <w:rsid w:val="0086740A"/>
    <w:rsid w:val="00867FDB"/>
    <w:rsid w:val="00870B65"/>
    <w:rsid w:val="008713A4"/>
    <w:rsid w:val="00871AB7"/>
    <w:rsid w:val="008736D0"/>
    <w:rsid w:val="00873A25"/>
    <w:rsid w:val="00876735"/>
    <w:rsid w:val="00880096"/>
    <w:rsid w:val="00880B0C"/>
    <w:rsid w:val="008811C9"/>
    <w:rsid w:val="00883E39"/>
    <w:rsid w:val="0088477F"/>
    <w:rsid w:val="00884BBC"/>
    <w:rsid w:val="008855D9"/>
    <w:rsid w:val="0088591F"/>
    <w:rsid w:val="00885CDE"/>
    <w:rsid w:val="00886172"/>
    <w:rsid w:val="008863CE"/>
    <w:rsid w:val="00887121"/>
    <w:rsid w:val="00890792"/>
    <w:rsid w:val="0089156D"/>
    <w:rsid w:val="00891AFA"/>
    <w:rsid w:val="008932BF"/>
    <w:rsid w:val="0089454D"/>
    <w:rsid w:val="008955FD"/>
    <w:rsid w:val="00895DD5"/>
    <w:rsid w:val="008960D4"/>
    <w:rsid w:val="008963A9"/>
    <w:rsid w:val="008965E4"/>
    <w:rsid w:val="008968E0"/>
    <w:rsid w:val="008969CB"/>
    <w:rsid w:val="00896B0F"/>
    <w:rsid w:val="008973B0"/>
    <w:rsid w:val="008A0145"/>
    <w:rsid w:val="008A128D"/>
    <w:rsid w:val="008A1550"/>
    <w:rsid w:val="008A17FA"/>
    <w:rsid w:val="008A2193"/>
    <w:rsid w:val="008A2939"/>
    <w:rsid w:val="008A444F"/>
    <w:rsid w:val="008A4A4E"/>
    <w:rsid w:val="008A4C35"/>
    <w:rsid w:val="008A5290"/>
    <w:rsid w:val="008A55F3"/>
    <w:rsid w:val="008A60CB"/>
    <w:rsid w:val="008A6342"/>
    <w:rsid w:val="008A72C4"/>
    <w:rsid w:val="008A735F"/>
    <w:rsid w:val="008A7F16"/>
    <w:rsid w:val="008B03CF"/>
    <w:rsid w:val="008B147B"/>
    <w:rsid w:val="008B1742"/>
    <w:rsid w:val="008B1DD6"/>
    <w:rsid w:val="008B292F"/>
    <w:rsid w:val="008B29F1"/>
    <w:rsid w:val="008B3B0C"/>
    <w:rsid w:val="008B46B0"/>
    <w:rsid w:val="008B4CAE"/>
    <w:rsid w:val="008B532C"/>
    <w:rsid w:val="008B58DC"/>
    <w:rsid w:val="008B5A99"/>
    <w:rsid w:val="008B6297"/>
    <w:rsid w:val="008B64B2"/>
    <w:rsid w:val="008B75EC"/>
    <w:rsid w:val="008C026A"/>
    <w:rsid w:val="008C10DC"/>
    <w:rsid w:val="008C19A4"/>
    <w:rsid w:val="008C1B39"/>
    <w:rsid w:val="008C1BB9"/>
    <w:rsid w:val="008C32B3"/>
    <w:rsid w:val="008C3C36"/>
    <w:rsid w:val="008C3DCE"/>
    <w:rsid w:val="008C4F80"/>
    <w:rsid w:val="008C53F8"/>
    <w:rsid w:val="008C5712"/>
    <w:rsid w:val="008C582C"/>
    <w:rsid w:val="008C66B1"/>
    <w:rsid w:val="008C6FE8"/>
    <w:rsid w:val="008C761A"/>
    <w:rsid w:val="008D07CD"/>
    <w:rsid w:val="008D085B"/>
    <w:rsid w:val="008D0A4D"/>
    <w:rsid w:val="008D0CF2"/>
    <w:rsid w:val="008D11C7"/>
    <w:rsid w:val="008D1B43"/>
    <w:rsid w:val="008D2DF8"/>
    <w:rsid w:val="008D36C8"/>
    <w:rsid w:val="008D3AEB"/>
    <w:rsid w:val="008D3F59"/>
    <w:rsid w:val="008D49AA"/>
    <w:rsid w:val="008D5322"/>
    <w:rsid w:val="008D5705"/>
    <w:rsid w:val="008D5A30"/>
    <w:rsid w:val="008D5B69"/>
    <w:rsid w:val="008D7113"/>
    <w:rsid w:val="008D78BF"/>
    <w:rsid w:val="008D7CAB"/>
    <w:rsid w:val="008E01BE"/>
    <w:rsid w:val="008E03C7"/>
    <w:rsid w:val="008E05D2"/>
    <w:rsid w:val="008E1589"/>
    <w:rsid w:val="008E19B9"/>
    <w:rsid w:val="008E3198"/>
    <w:rsid w:val="008E3446"/>
    <w:rsid w:val="008E3E92"/>
    <w:rsid w:val="008E4ADE"/>
    <w:rsid w:val="008E50E7"/>
    <w:rsid w:val="008E5604"/>
    <w:rsid w:val="008E6FFA"/>
    <w:rsid w:val="008E751A"/>
    <w:rsid w:val="008E77E2"/>
    <w:rsid w:val="008E7AEC"/>
    <w:rsid w:val="008F10F9"/>
    <w:rsid w:val="008F1776"/>
    <w:rsid w:val="008F1E25"/>
    <w:rsid w:val="008F1F2A"/>
    <w:rsid w:val="008F2044"/>
    <w:rsid w:val="008F2E4E"/>
    <w:rsid w:val="008F3726"/>
    <w:rsid w:val="008F3BE1"/>
    <w:rsid w:val="008F3FC8"/>
    <w:rsid w:val="008F4111"/>
    <w:rsid w:val="008F5A1B"/>
    <w:rsid w:val="008F5CA5"/>
    <w:rsid w:val="008F6BA1"/>
    <w:rsid w:val="008F70E3"/>
    <w:rsid w:val="008F768C"/>
    <w:rsid w:val="008F7B60"/>
    <w:rsid w:val="0090071D"/>
    <w:rsid w:val="00901221"/>
    <w:rsid w:val="0090171E"/>
    <w:rsid w:val="00902112"/>
    <w:rsid w:val="009026A3"/>
    <w:rsid w:val="00902975"/>
    <w:rsid w:val="009030A8"/>
    <w:rsid w:val="009031D5"/>
    <w:rsid w:val="0090326D"/>
    <w:rsid w:val="0090375D"/>
    <w:rsid w:val="0090671B"/>
    <w:rsid w:val="00907100"/>
    <w:rsid w:val="009108B5"/>
    <w:rsid w:val="0091166D"/>
    <w:rsid w:val="00912749"/>
    <w:rsid w:val="00913107"/>
    <w:rsid w:val="00913314"/>
    <w:rsid w:val="00913733"/>
    <w:rsid w:val="009145D0"/>
    <w:rsid w:val="009148FE"/>
    <w:rsid w:val="00914AA1"/>
    <w:rsid w:val="00915BE9"/>
    <w:rsid w:val="00917257"/>
    <w:rsid w:val="00917396"/>
    <w:rsid w:val="00921289"/>
    <w:rsid w:val="00921ECA"/>
    <w:rsid w:val="00921F2B"/>
    <w:rsid w:val="009230F9"/>
    <w:rsid w:val="00923B87"/>
    <w:rsid w:val="00923CFC"/>
    <w:rsid w:val="00924163"/>
    <w:rsid w:val="00924BE1"/>
    <w:rsid w:val="009267CB"/>
    <w:rsid w:val="00926CB0"/>
    <w:rsid w:val="00927A50"/>
    <w:rsid w:val="009306C3"/>
    <w:rsid w:val="00931643"/>
    <w:rsid w:val="00932207"/>
    <w:rsid w:val="00933823"/>
    <w:rsid w:val="00933A8E"/>
    <w:rsid w:val="00936466"/>
    <w:rsid w:val="009366B9"/>
    <w:rsid w:val="00936849"/>
    <w:rsid w:val="00936979"/>
    <w:rsid w:val="00936DBF"/>
    <w:rsid w:val="00936E2E"/>
    <w:rsid w:val="00937105"/>
    <w:rsid w:val="00937D2B"/>
    <w:rsid w:val="00937DED"/>
    <w:rsid w:val="009401E5"/>
    <w:rsid w:val="0094051A"/>
    <w:rsid w:val="00940C17"/>
    <w:rsid w:val="00940F85"/>
    <w:rsid w:val="009412D9"/>
    <w:rsid w:val="009414CA"/>
    <w:rsid w:val="009427B4"/>
    <w:rsid w:val="009429D9"/>
    <w:rsid w:val="00942CE5"/>
    <w:rsid w:val="0094436E"/>
    <w:rsid w:val="00944873"/>
    <w:rsid w:val="009448D0"/>
    <w:rsid w:val="009453B8"/>
    <w:rsid w:val="009464E0"/>
    <w:rsid w:val="00946616"/>
    <w:rsid w:val="00946FEE"/>
    <w:rsid w:val="00947136"/>
    <w:rsid w:val="00947B36"/>
    <w:rsid w:val="00947FCF"/>
    <w:rsid w:val="00950706"/>
    <w:rsid w:val="00950A8E"/>
    <w:rsid w:val="00950A97"/>
    <w:rsid w:val="009511AF"/>
    <w:rsid w:val="00951596"/>
    <w:rsid w:val="009520C4"/>
    <w:rsid w:val="00953290"/>
    <w:rsid w:val="009533F0"/>
    <w:rsid w:val="00953938"/>
    <w:rsid w:val="00953D8C"/>
    <w:rsid w:val="00954823"/>
    <w:rsid w:val="00955785"/>
    <w:rsid w:val="00956B59"/>
    <w:rsid w:val="0095791D"/>
    <w:rsid w:val="00960D09"/>
    <w:rsid w:val="00960F06"/>
    <w:rsid w:val="00962FE7"/>
    <w:rsid w:val="00963563"/>
    <w:rsid w:val="00963688"/>
    <w:rsid w:val="009638C8"/>
    <w:rsid w:val="009659E4"/>
    <w:rsid w:val="00965E61"/>
    <w:rsid w:val="00966141"/>
    <w:rsid w:val="00966622"/>
    <w:rsid w:val="00967976"/>
    <w:rsid w:val="00967C73"/>
    <w:rsid w:val="009703C8"/>
    <w:rsid w:val="009709DD"/>
    <w:rsid w:val="00970EA1"/>
    <w:rsid w:val="00971086"/>
    <w:rsid w:val="0097112D"/>
    <w:rsid w:val="00971455"/>
    <w:rsid w:val="00971D34"/>
    <w:rsid w:val="0097509E"/>
    <w:rsid w:val="00975393"/>
    <w:rsid w:val="00975EB0"/>
    <w:rsid w:val="0097648D"/>
    <w:rsid w:val="00976E53"/>
    <w:rsid w:val="00976F65"/>
    <w:rsid w:val="009776EB"/>
    <w:rsid w:val="0098071D"/>
    <w:rsid w:val="0098112F"/>
    <w:rsid w:val="00982721"/>
    <w:rsid w:val="009841C6"/>
    <w:rsid w:val="00984414"/>
    <w:rsid w:val="009847E2"/>
    <w:rsid w:val="00984D2A"/>
    <w:rsid w:val="00985930"/>
    <w:rsid w:val="009863A9"/>
    <w:rsid w:val="00986A5B"/>
    <w:rsid w:val="00986CCA"/>
    <w:rsid w:val="009872F3"/>
    <w:rsid w:val="00987EF0"/>
    <w:rsid w:val="00990F4A"/>
    <w:rsid w:val="00992B73"/>
    <w:rsid w:val="00993B39"/>
    <w:rsid w:val="00993FC8"/>
    <w:rsid w:val="00994388"/>
    <w:rsid w:val="0099663B"/>
    <w:rsid w:val="00997760"/>
    <w:rsid w:val="00997A71"/>
    <w:rsid w:val="00997D27"/>
    <w:rsid w:val="009A039F"/>
    <w:rsid w:val="009A1863"/>
    <w:rsid w:val="009A3290"/>
    <w:rsid w:val="009A373C"/>
    <w:rsid w:val="009A4165"/>
    <w:rsid w:val="009A47A5"/>
    <w:rsid w:val="009A47FA"/>
    <w:rsid w:val="009A4C18"/>
    <w:rsid w:val="009A574A"/>
    <w:rsid w:val="009A6854"/>
    <w:rsid w:val="009A6C9E"/>
    <w:rsid w:val="009A7687"/>
    <w:rsid w:val="009A7889"/>
    <w:rsid w:val="009A794C"/>
    <w:rsid w:val="009B00FD"/>
    <w:rsid w:val="009B0B33"/>
    <w:rsid w:val="009B137D"/>
    <w:rsid w:val="009B179D"/>
    <w:rsid w:val="009B1A76"/>
    <w:rsid w:val="009B1CA6"/>
    <w:rsid w:val="009B2382"/>
    <w:rsid w:val="009B2DF6"/>
    <w:rsid w:val="009B2FF0"/>
    <w:rsid w:val="009B4299"/>
    <w:rsid w:val="009B4833"/>
    <w:rsid w:val="009B4D70"/>
    <w:rsid w:val="009B5182"/>
    <w:rsid w:val="009B5D8A"/>
    <w:rsid w:val="009B6B37"/>
    <w:rsid w:val="009B7330"/>
    <w:rsid w:val="009B7460"/>
    <w:rsid w:val="009B7B41"/>
    <w:rsid w:val="009B7B5B"/>
    <w:rsid w:val="009C19FE"/>
    <w:rsid w:val="009C1C73"/>
    <w:rsid w:val="009C1EE3"/>
    <w:rsid w:val="009C2054"/>
    <w:rsid w:val="009C28E4"/>
    <w:rsid w:val="009C28F3"/>
    <w:rsid w:val="009C33E5"/>
    <w:rsid w:val="009C34A7"/>
    <w:rsid w:val="009C38B7"/>
    <w:rsid w:val="009C3C85"/>
    <w:rsid w:val="009C426A"/>
    <w:rsid w:val="009C51FC"/>
    <w:rsid w:val="009C5B01"/>
    <w:rsid w:val="009C5CBD"/>
    <w:rsid w:val="009C6155"/>
    <w:rsid w:val="009C61D7"/>
    <w:rsid w:val="009C6487"/>
    <w:rsid w:val="009D1222"/>
    <w:rsid w:val="009D16DD"/>
    <w:rsid w:val="009D19C8"/>
    <w:rsid w:val="009D19F0"/>
    <w:rsid w:val="009D25B4"/>
    <w:rsid w:val="009D2AF8"/>
    <w:rsid w:val="009D3A11"/>
    <w:rsid w:val="009D40A4"/>
    <w:rsid w:val="009D4D7B"/>
    <w:rsid w:val="009D5A8B"/>
    <w:rsid w:val="009D616C"/>
    <w:rsid w:val="009D71B0"/>
    <w:rsid w:val="009D72B5"/>
    <w:rsid w:val="009E094B"/>
    <w:rsid w:val="009E0CEF"/>
    <w:rsid w:val="009E0ED3"/>
    <w:rsid w:val="009E2FD7"/>
    <w:rsid w:val="009E39DD"/>
    <w:rsid w:val="009E3ACF"/>
    <w:rsid w:val="009E3CC3"/>
    <w:rsid w:val="009E48D9"/>
    <w:rsid w:val="009E4933"/>
    <w:rsid w:val="009E4AC4"/>
    <w:rsid w:val="009E4BFF"/>
    <w:rsid w:val="009E6EC9"/>
    <w:rsid w:val="009F0A3A"/>
    <w:rsid w:val="009F1120"/>
    <w:rsid w:val="009F1506"/>
    <w:rsid w:val="009F1980"/>
    <w:rsid w:val="009F22A8"/>
    <w:rsid w:val="009F2425"/>
    <w:rsid w:val="009F315F"/>
    <w:rsid w:val="009F357B"/>
    <w:rsid w:val="009F35FC"/>
    <w:rsid w:val="009F46D9"/>
    <w:rsid w:val="009F5863"/>
    <w:rsid w:val="009F6671"/>
    <w:rsid w:val="009F6EE6"/>
    <w:rsid w:val="009F6FD0"/>
    <w:rsid w:val="009F7193"/>
    <w:rsid w:val="009F7676"/>
    <w:rsid w:val="009F7E7E"/>
    <w:rsid w:val="00A00689"/>
    <w:rsid w:val="00A00B58"/>
    <w:rsid w:val="00A00D69"/>
    <w:rsid w:val="00A02100"/>
    <w:rsid w:val="00A02695"/>
    <w:rsid w:val="00A035C4"/>
    <w:rsid w:val="00A0381A"/>
    <w:rsid w:val="00A03C97"/>
    <w:rsid w:val="00A04F77"/>
    <w:rsid w:val="00A04F8F"/>
    <w:rsid w:val="00A05D79"/>
    <w:rsid w:val="00A0619C"/>
    <w:rsid w:val="00A0753A"/>
    <w:rsid w:val="00A07854"/>
    <w:rsid w:val="00A1042D"/>
    <w:rsid w:val="00A10C16"/>
    <w:rsid w:val="00A11294"/>
    <w:rsid w:val="00A11981"/>
    <w:rsid w:val="00A11A40"/>
    <w:rsid w:val="00A11AA0"/>
    <w:rsid w:val="00A11D6B"/>
    <w:rsid w:val="00A125A0"/>
    <w:rsid w:val="00A125F1"/>
    <w:rsid w:val="00A12C64"/>
    <w:rsid w:val="00A12E66"/>
    <w:rsid w:val="00A14E44"/>
    <w:rsid w:val="00A15363"/>
    <w:rsid w:val="00A15A9B"/>
    <w:rsid w:val="00A16059"/>
    <w:rsid w:val="00A16609"/>
    <w:rsid w:val="00A16665"/>
    <w:rsid w:val="00A16E48"/>
    <w:rsid w:val="00A170BE"/>
    <w:rsid w:val="00A172B9"/>
    <w:rsid w:val="00A17C29"/>
    <w:rsid w:val="00A20138"/>
    <w:rsid w:val="00A20647"/>
    <w:rsid w:val="00A20AF8"/>
    <w:rsid w:val="00A20FE4"/>
    <w:rsid w:val="00A2140E"/>
    <w:rsid w:val="00A21428"/>
    <w:rsid w:val="00A2148D"/>
    <w:rsid w:val="00A2189B"/>
    <w:rsid w:val="00A21A81"/>
    <w:rsid w:val="00A2234B"/>
    <w:rsid w:val="00A23F55"/>
    <w:rsid w:val="00A247B7"/>
    <w:rsid w:val="00A24C76"/>
    <w:rsid w:val="00A25866"/>
    <w:rsid w:val="00A25B30"/>
    <w:rsid w:val="00A2654F"/>
    <w:rsid w:val="00A272BD"/>
    <w:rsid w:val="00A27499"/>
    <w:rsid w:val="00A30899"/>
    <w:rsid w:val="00A309FD"/>
    <w:rsid w:val="00A30A61"/>
    <w:rsid w:val="00A317BF"/>
    <w:rsid w:val="00A31A1C"/>
    <w:rsid w:val="00A33C99"/>
    <w:rsid w:val="00A34B22"/>
    <w:rsid w:val="00A34C17"/>
    <w:rsid w:val="00A3553C"/>
    <w:rsid w:val="00A36D87"/>
    <w:rsid w:val="00A3744D"/>
    <w:rsid w:val="00A3749F"/>
    <w:rsid w:val="00A409A8"/>
    <w:rsid w:val="00A40A77"/>
    <w:rsid w:val="00A42014"/>
    <w:rsid w:val="00A42B36"/>
    <w:rsid w:val="00A431F2"/>
    <w:rsid w:val="00A43789"/>
    <w:rsid w:val="00A43BA0"/>
    <w:rsid w:val="00A44896"/>
    <w:rsid w:val="00A44A72"/>
    <w:rsid w:val="00A45047"/>
    <w:rsid w:val="00A45200"/>
    <w:rsid w:val="00A45BA2"/>
    <w:rsid w:val="00A45C86"/>
    <w:rsid w:val="00A46127"/>
    <w:rsid w:val="00A46413"/>
    <w:rsid w:val="00A468F0"/>
    <w:rsid w:val="00A502F0"/>
    <w:rsid w:val="00A50482"/>
    <w:rsid w:val="00A51648"/>
    <w:rsid w:val="00A52EA2"/>
    <w:rsid w:val="00A53078"/>
    <w:rsid w:val="00A5324A"/>
    <w:rsid w:val="00A53FA6"/>
    <w:rsid w:val="00A54FDA"/>
    <w:rsid w:val="00A5537D"/>
    <w:rsid w:val="00A5590C"/>
    <w:rsid w:val="00A55A91"/>
    <w:rsid w:val="00A55AB3"/>
    <w:rsid w:val="00A55C10"/>
    <w:rsid w:val="00A574C0"/>
    <w:rsid w:val="00A57550"/>
    <w:rsid w:val="00A603F0"/>
    <w:rsid w:val="00A604E4"/>
    <w:rsid w:val="00A60DF1"/>
    <w:rsid w:val="00A60E01"/>
    <w:rsid w:val="00A6203B"/>
    <w:rsid w:val="00A624AC"/>
    <w:rsid w:val="00A62972"/>
    <w:rsid w:val="00A62A48"/>
    <w:rsid w:val="00A632C2"/>
    <w:rsid w:val="00A6375A"/>
    <w:rsid w:val="00A63FB6"/>
    <w:rsid w:val="00A640A8"/>
    <w:rsid w:val="00A64203"/>
    <w:rsid w:val="00A64AB2"/>
    <w:rsid w:val="00A64BD2"/>
    <w:rsid w:val="00A65B26"/>
    <w:rsid w:val="00A676EF"/>
    <w:rsid w:val="00A67AD7"/>
    <w:rsid w:val="00A706C2"/>
    <w:rsid w:val="00A707B9"/>
    <w:rsid w:val="00A70A95"/>
    <w:rsid w:val="00A71B25"/>
    <w:rsid w:val="00A739AD"/>
    <w:rsid w:val="00A73C29"/>
    <w:rsid w:val="00A73DFF"/>
    <w:rsid w:val="00A74F84"/>
    <w:rsid w:val="00A75E63"/>
    <w:rsid w:val="00A76044"/>
    <w:rsid w:val="00A76908"/>
    <w:rsid w:val="00A77576"/>
    <w:rsid w:val="00A80189"/>
    <w:rsid w:val="00A8078C"/>
    <w:rsid w:val="00A80A00"/>
    <w:rsid w:val="00A8127E"/>
    <w:rsid w:val="00A813E8"/>
    <w:rsid w:val="00A81479"/>
    <w:rsid w:val="00A814FF"/>
    <w:rsid w:val="00A81781"/>
    <w:rsid w:val="00A8197B"/>
    <w:rsid w:val="00A81C88"/>
    <w:rsid w:val="00A8265F"/>
    <w:rsid w:val="00A83815"/>
    <w:rsid w:val="00A83C3E"/>
    <w:rsid w:val="00A84479"/>
    <w:rsid w:val="00A84DFB"/>
    <w:rsid w:val="00A85359"/>
    <w:rsid w:val="00A8548D"/>
    <w:rsid w:val="00A85A9B"/>
    <w:rsid w:val="00A85E59"/>
    <w:rsid w:val="00A863E9"/>
    <w:rsid w:val="00A87BCA"/>
    <w:rsid w:val="00A90C74"/>
    <w:rsid w:val="00A919FF"/>
    <w:rsid w:val="00A91A74"/>
    <w:rsid w:val="00A93552"/>
    <w:rsid w:val="00A93D92"/>
    <w:rsid w:val="00A93ED6"/>
    <w:rsid w:val="00A94700"/>
    <w:rsid w:val="00A9572D"/>
    <w:rsid w:val="00A95CAC"/>
    <w:rsid w:val="00A95CAD"/>
    <w:rsid w:val="00A95D57"/>
    <w:rsid w:val="00A964F5"/>
    <w:rsid w:val="00A9669F"/>
    <w:rsid w:val="00A967AC"/>
    <w:rsid w:val="00A97270"/>
    <w:rsid w:val="00A97881"/>
    <w:rsid w:val="00A979C3"/>
    <w:rsid w:val="00AA05DE"/>
    <w:rsid w:val="00AA17BA"/>
    <w:rsid w:val="00AA1A93"/>
    <w:rsid w:val="00AA24A4"/>
    <w:rsid w:val="00AA2816"/>
    <w:rsid w:val="00AA2A56"/>
    <w:rsid w:val="00AA3421"/>
    <w:rsid w:val="00AA4289"/>
    <w:rsid w:val="00AA45C3"/>
    <w:rsid w:val="00AA45FA"/>
    <w:rsid w:val="00AA4BD4"/>
    <w:rsid w:val="00AA4FF3"/>
    <w:rsid w:val="00AA5353"/>
    <w:rsid w:val="00AA5E12"/>
    <w:rsid w:val="00AA6252"/>
    <w:rsid w:val="00AA6B3C"/>
    <w:rsid w:val="00AA6C1C"/>
    <w:rsid w:val="00AA6CAD"/>
    <w:rsid w:val="00AA6DDC"/>
    <w:rsid w:val="00AA70FC"/>
    <w:rsid w:val="00AB01C5"/>
    <w:rsid w:val="00AB10D1"/>
    <w:rsid w:val="00AB13B8"/>
    <w:rsid w:val="00AB18BD"/>
    <w:rsid w:val="00AB1DF2"/>
    <w:rsid w:val="00AB2599"/>
    <w:rsid w:val="00AB29F0"/>
    <w:rsid w:val="00AB4B79"/>
    <w:rsid w:val="00AB51CD"/>
    <w:rsid w:val="00AB5739"/>
    <w:rsid w:val="00AB5B16"/>
    <w:rsid w:val="00AB67E8"/>
    <w:rsid w:val="00AB7A5C"/>
    <w:rsid w:val="00AB7F31"/>
    <w:rsid w:val="00AC0369"/>
    <w:rsid w:val="00AC0774"/>
    <w:rsid w:val="00AC1D23"/>
    <w:rsid w:val="00AC24E1"/>
    <w:rsid w:val="00AC33C4"/>
    <w:rsid w:val="00AC408F"/>
    <w:rsid w:val="00AC4DC6"/>
    <w:rsid w:val="00AC50D9"/>
    <w:rsid w:val="00AC5FD5"/>
    <w:rsid w:val="00AC793C"/>
    <w:rsid w:val="00AD1263"/>
    <w:rsid w:val="00AD137E"/>
    <w:rsid w:val="00AD1811"/>
    <w:rsid w:val="00AD22D9"/>
    <w:rsid w:val="00AD2869"/>
    <w:rsid w:val="00AD2B5B"/>
    <w:rsid w:val="00AD3087"/>
    <w:rsid w:val="00AD328E"/>
    <w:rsid w:val="00AD37FF"/>
    <w:rsid w:val="00AD491C"/>
    <w:rsid w:val="00AD4B26"/>
    <w:rsid w:val="00AD4E73"/>
    <w:rsid w:val="00AD57D3"/>
    <w:rsid w:val="00AD61A8"/>
    <w:rsid w:val="00AD76BE"/>
    <w:rsid w:val="00AD7B8D"/>
    <w:rsid w:val="00AE0D1D"/>
    <w:rsid w:val="00AE14A5"/>
    <w:rsid w:val="00AE14D5"/>
    <w:rsid w:val="00AE241F"/>
    <w:rsid w:val="00AE27AB"/>
    <w:rsid w:val="00AE2A79"/>
    <w:rsid w:val="00AE31F3"/>
    <w:rsid w:val="00AE439D"/>
    <w:rsid w:val="00AE46EE"/>
    <w:rsid w:val="00AE6290"/>
    <w:rsid w:val="00AE6F56"/>
    <w:rsid w:val="00AF121F"/>
    <w:rsid w:val="00AF1331"/>
    <w:rsid w:val="00AF1715"/>
    <w:rsid w:val="00AF3046"/>
    <w:rsid w:val="00AF39BB"/>
    <w:rsid w:val="00AF3C4B"/>
    <w:rsid w:val="00AF3C9D"/>
    <w:rsid w:val="00AF4712"/>
    <w:rsid w:val="00AF59CE"/>
    <w:rsid w:val="00AF6C59"/>
    <w:rsid w:val="00B0055A"/>
    <w:rsid w:val="00B00867"/>
    <w:rsid w:val="00B009E5"/>
    <w:rsid w:val="00B021B1"/>
    <w:rsid w:val="00B021BE"/>
    <w:rsid w:val="00B0240E"/>
    <w:rsid w:val="00B0298C"/>
    <w:rsid w:val="00B02B59"/>
    <w:rsid w:val="00B03978"/>
    <w:rsid w:val="00B043BB"/>
    <w:rsid w:val="00B06217"/>
    <w:rsid w:val="00B06767"/>
    <w:rsid w:val="00B0690B"/>
    <w:rsid w:val="00B06D4C"/>
    <w:rsid w:val="00B076B4"/>
    <w:rsid w:val="00B07936"/>
    <w:rsid w:val="00B10F35"/>
    <w:rsid w:val="00B111F3"/>
    <w:rsid w:val="00B115F3"/>
    <w:rsid w:val="00B11D20"/>
    <w:rsid w:val="00B11E6C"/>
    <w:rsid w:val="00B1280B"/>
    <w:rsid w:val="00B12B74"/>
    <w:rsid w:val="00B12CB3"/>
    <w:rsid w:val="00B12CEB"/>
    <w:rsid w:val="00B133C5"/>
    <w:rsid w:val="00B13A30"/>
    <w:rsid w:val="00B13DDD"/>
    <w:rsid w:val="00B1483D"/>
    <w:rsid w:val="00B151F7"/>
    <w:rsid w:val="00B156EB"/>
    <w:rsid w:val="00B15C7F"/>
    <w:rsid w:val="00B1662C"/>
    <w:rsid w:val="00B16631"/>
    <w:rsid w:val="00B16C9C"/>
    <w:rsid w:val="00B178CA"/>
    <w:rsid w:val="00B2072A"/>
    <w:rsid w:val="00B20E87"/>
    <w:rsid w:val="00B20FF0"/>
    <w:rsid w:val="00B2102E"/>
    <w:rsid w:val="00B215C0"/>
    <w:rsid w:val="00B216D1"/>
    <w:rsid w:val="00B21AE1"/>
    <w:rsid w:val="00B21F59"/>
    <w:rsid w:val="00B22175"/>
    <w:rsid w:val="00B2279C"/>
    <w:rsid w:val="00B23759"/>
    <w:rsid w:val="00B2389D"/>
    <w:rsid w:val="00B23A27"/>
    <w:rsid w:val="00B23C0E"/>
    <w:rsid w:val="00B23E78"/>
    <w:rsid w:val="00B24000"/>
    <w:rsid w:val="00B24509"/>
    <w:rsid w:val="00B2455F"/>
    <w:rsid w:val="00B2584C"/>
    <w:rsid w:val="00B2606F"/>
    <w:rsid w:val="00B262B1"/>
    <w:rsid w:val="00B26C8F"/>
    <w:rsid w:val="00B26ED5"/>
    <w:rsid w:val="00B271CB"/>
    <w:rsid w:val="00B30659"/>
    <w:rsid w:val="00B323CD"/>
    <w:rsid w:val="00B340D0"/>
    <w:rsid w:val="00B341AF"/>
    <w:rsid w:val="00B34778"/>
    <w:rsid w:val="00B34993"/>
    <w:rsid w:val="00B3556D"/>
    <w:rsid w:val="00B35BFC"/>
    <w:rsid w:val="00B367D6"/>
    <w:rsid w:val="00B36A78"/>
    <w:rsid w:val="00B36E9B"/>
    <w:rsid w:val="00B3794E"/>
    <w:rsid w:val="00B40613"/>
    <w:rsid w:val="00B411B4"/>
    <w:rsid w:val="00B416CB"/>
    <w:rsid w:val="00B41A18"/>
    <w:rsid w:val="00B421A0"/>
    <w:rsid w:val="00B42EEF"/>
    <w:rsid w:val="00B4392C"/>
    <w:rsid w:val="00B43C75"/>
    <w:rsid w:val="00B455E8"/>
    <w:rsid w:val="00B45665"/>
    <w:rsid w:val="00B45773"/>
    <w:rsid w:val="00B45FBE"/>
    <w:rsid w:val="00B46848"/>
    <w:rsid w:val="00B46992"/>
    <w:rsid w:val="00B46AFC"/>
    <w:rsid w:val="00B4706B"/>
    <w:rsid w:val="00B4768D"/>
    <w:rsid w:val="00B47EED"/>
    <w:rsid w:val="00B50CC1"/>
    <w:rsid w:val="00B51120"/>
    <w:rsid w:val="00B52402"/>
    <w:rsid w:val="00B53C8F"/>
    <w:rsid w:val="00B5423A"/>
    <w:rsid w:val="00B544D0"/>
    <w:rsid w:val="00B546AB"/>
    <w:rsid w:val="00B54CB3"/>
    <w:rsid w:val="00B554F4"/>
    <w:rsid w:val="00B559D2"/>
    <w:rsid w:val="00B5707A"/>
    <w:rsid w:val="00B577E5"/>
    <w:rsid w:val="00B6069B"/>
    <w:rsid w:val="00B614E9"/>
    <w:rsid w:val="00B643D3"/>
    <w:rsid w:val="00B64BDA"/>
    <w:rsid w:val="00B64D99"/>
    <w:rsid w:val="00B64F4B"/>
    <w:rsid w:val="00B65652"/>
    <w:rsid w:val="00B65EA8"/>
    <w:rsid w:val="00B66772"/>
    <w:rsid w:val="00B670BD"/>
    <w:rsid w:val="00B679BD"/>
    <w:rsid w:val="00B67AC6"/>
    <w:rsid w:val="00B67F0D"/>
    <w:rsid w:val="00B67FD4"/>
    <w:rsid w:val="00B70315"/>
    <w:rsid w:val="00B70DF9"/>
    <w:rsid w:val="00B71CB3"/>
    <w:rsid w:val="00B72D45"/>
    <w:rsid w:val="00B74DCA"/>
    <w:rsid w:val="00B76B1D"/>
    <w:rsid w:val="00B77B06"/>
    <w:rsid w:val="00B8065A"/>
    <w:rsid w:val="00B80B4F"/>
    <w:rsid w:val="00B80BD7"/>
    <w:rsid w:val="00B80DC0"/>
    <w:rsid w:val="00B81A60"/>
    <w:rsid w:val="00B81AFC"/>
    <w:rsid w:val="00B81E64"/>
    <w:rsid w:val="00B823E4"/>
    <w:rsid w:val="00B827C2"/>
    <w:rsid w:val="00B82EC3"/>
    <w:rsid w:val="00B83698"/>
    <w:rsid w:val="00B8423B"/>
    <w:rsid w:val="00B849CB"/>
    <w:rsid w:val="00B84D3F"/>
    <w:rsid w:val="00B850B3"/>
    <w:rsid w:val="00B8518F"/>
    <w:rsid w:val="00B85623"/>
    <w:rsid w:val="00B862D3"/>
    <w:rsid w:val="00B86DCE"/>
    <w:rsid w:val="00B86E27"/>
    <w:rsid w:val="00B8727C"/>
    <w:rsid w:val="00B87936"/>
    <w:rsid w:val="00B879D3"/>
    <w:rsid w:val="00B87C0E"/>
    <w:rsid w:val="00B90240"/>
    <w:rsid w:val="00B903F1"/>
    <w:rsid w:val="00B91EF9"/>
    <w:rsid w:val="00B925C8"/>
    <w:rsid w:val="00B939C4"/>
    <w:rsid w:val="00B939DB"/>
    <w:rsid w:val="00B93B38"/>
    <w:rsid w:val="00B93F28"/>
    <w:rsid w:val="00B94493"/>
    <w:rsid w:val="00B94C6D"/>
    <w:rsid w:val="00B954C5"/>
    <w:rsid w:val="00B95F44"/>
    <w:rsid w:val="00B965D5"/>
    <w:rsid w:val="00BA0A77"/>
    <w:rsid w:val="00BA0E0D"/>
    <w:rsid w:val="00BA1310"/>
    <w:rsid w:val="00BA1FE8"/>
    <w:rsid w:val="00BA21D0"/>
    <w:rsid w:val="00BA24E9"/>
    <w:rsid w:val="00BA27BA"/>
    <w:rsid w:val="00BA5139"/>
    <w:rsid w:val="00BA66C0"/>
    <w:rsid w:val="00BA6815"/>
    <w:rsid w:val="00BA77ED"/>
    <w:rsid w:val="00BA7AEE"/>
    <w:rsid w:val="00BB0B35"/>
    <w:rsid w:val="00BB0B5A"/>
    <w:rsid w:val="00BB1823"/>
    <w:rsid w:val="00BB1846"/>
    <w:rsid w:val="00BB1D8C"/>
    <w:rsid w:val="00BB25E1"/>
    <w:rsid w:val="00BB2AD0"/>
    <w:rsid w:val="00BB2B20"/>
    <w:rsid w:val="00BB2E5E"/>
    <w:rsid w:val="00BB3C44"/>
    <w:rsid w:val="00BB5178"/>
    <w:rsid w:val="00BB53BC"/>
    <w:rsid w:val="00BB564A"/>
    <w:rsid w:val="00BB7A00"/>
    <w:rsid w:val="00BC012D"/>
    <w:rsid w:val="00BC019E"/>
    <w:rsid w:val="00BC0A82"/>
    <w:rsid w:val="00BC127E"/>
    <w:rsid w:val="00BC2553"/>
    <w:rsid w:val="00BC27E7"/>
    <w:rsid w:val="00BC3635"/>
    <w:rsid w:val="00BC3E36"/>
    <w:rsid w:val="00BC43BC"/>
    <w:rsid w:val="00BC4433"/>
    <w:rsid w:val="00BC448B"/>
    <w:rsid w:val="00BC470A"/>
    <w:rsid w:val="00BC4801"/>
    <w:rsid w:val="00BC540E"/>
    <w:rsid w:val="00BC5AF2"/>
    <w:rsid w:val="00BC5E0F"/>
    <w:rsid w:val="00BC6110"/>
    <w:rsid w:val="00BC659B"/>
    <w:rsid w:val="00BC68D6"/>
    <w:rsid w:val="00BC754A"/>
    <w:rsid w:val="00BC75E3"/>
    <w:rsid w:val="00BC7656"/>
    <w:rsid w:val="00BD0027"/>
    <w:rsid w:val="00BD0665"/>
    <w:rsid w:val="00BD129A"/>
    <w:rsid w:val="00BD163C"/>
    <w:rsid w:val="00BD18D4"/>
    <w:rsid w:val="00BD2214"/>
    <w:rsid w:val="00BD2F0B"/>
    <w:rsid w:val="00BD30FC"/>
    <w:rsid w:val="00BD331D"/>
    <w:rsid w:val="00BD39E9"/>
    <w:rsid w:val="00BD39F7"/>
    <w:rsid w:val="00BD40CE"/>
    <w:rsid w:val="00BD4257"/>
    <w:rsid w:val="00BD4BC8"/>
    <w:rsid w:val="00BD5191"/>
    <w:rsid w:val="00BD5439"/>
    <w:rsid w:val="00BD5D89"/>
    <w:rsid w:val="00BD604C"/>
    <w:rsid w:val="00BD66D9"/>
    <w:rsid w:val="00BD6C70"/>
    <w:rsid w:val="00BD7124"/>
    <w:rsid w:val="00BD71F8"/>
    <w:rsid w:val="00BE0169"/>
    <w:rsid w:val="00BE08C4"/>
    <w:rsid w:val="00BE0D75"/>
    <w:rsid w:val="00BE2558"/>
    <w:rsid w:val="00BE27DF"/>
    <w:rsid w:val="00BE35D2"/>
    <w:rsid w:val="00BE37D9"/>
    <w:rsid w:val="00BE38E1"/>
    <w:rsid w:val="00BE46C3"/>
    <w:rsid w:val="00BE46D6"/>
    <w:rsid w:val="00BE4CA0"/>
    <w:rsid w:val="00BE4CB6"/>
    <w:rsid w:val="00BE4F93"/>
    <w:rsid w:val="00BE51B3"/>
    <w:rsid w:val="00BE5A01"/>
    <w:rsid w:val="00BE5D34"/>
    <w:rsid w:val="00BE67E6"/>
    <w:rsid w:val="00BE691C"/>
    <w:rsid w:val="00BF099D"/>
    <w:rsid w:val="00BF0C80"/>
    <w:rsid w:val="00BF11DD"/>
    <w:rsid w:val="00BF1DA9"/>
    <w:rsid w:val="00BF2850"/>
    <w:rsid w:val="00BF401E"/>
    <w:rsid w:val="00BF46A4"/>
    <w:rsid w:val="00BF4C51"/>
    <w:rsid w:val="00BF4D72"/>
    <w:rsid w:val="00BF4EA6"/>
    <w:rsid w:val="00BF4EE3"/>
    <w:rsid w:val="00BF52BB"/>
    <w:rsid w:val="00BF52D2"/>
    <w:rsid w:val="00BF531F"/>
    <w:rsid w:val="00BF5473"/>
    <w:rsid w:val="00BF55A3"/>
    <w:rsid w:val="00BF5900"/>
    <w:rsid w:val="00BF7398"/>
    <w:rsid w:val="00BF7DE2"/>
    <w:rsid w:val="00C00409"/>
    <w:rsid w:val="00C00D60"/>
    <w:rsid w:val="00C01278"/>
    <w:rsid w:val="00C01429"/>
    <w:rsid w:val="00C023B9"/>
    <w:rsid w:val="00C025A2"/>
    <w:rsid w:val="00C03339"/>
    <w:rsid w:val="00C03E8F"/>
    <w:rsid w:val="00C07E7B"/>
    <w:rsid w:val="00C100E5"/>
    <w:rsid w:val="00C10DDC"/>
    <w:rsid w:val="00C1215F"/>
    <w:rsid w:val="00C125CD"/>
    <w:rsid w:val="00C129CF"/>
    <w:rsid w:val="00C12FE7"/>
    <w:rsid w:val="00C1318A"/>
    <w:rsid w:val="00C1448B"/>
    <w:rsid w:val="00C156C1"/>
    <w:rsid w:val="00C16011"/>
    <w:rsid w:val="00C17A2E"/>
    <w:rsid w:val="00C20051"/>
    <w:rsid w:val="00C2068D"/>
    <w:rsid w:val="00C218F4"/>
    <w:rsid w:val="00C232AC"/>
    <w:rsid w:val="00C2338A"/>
    <w:rsid w:val="00C23411"/>
    <w:rsid w:val="00C237BB"/>
    <w:rsid w:val="00C24F74"/>
    <w:rsid w:val="00C25BF9"/>
    <w:rsid w:val="00C25D3E"/>
    <w:rsid w:val="00C26B26"/>
    <w:rsid w:val="00C26E7D"/>
    <w:rsid w:val="00C27EA1"/>
    <w:rsid w:val="00C30E9A"/>
    <w:rsid w:val="00C310D0"/>
    <w:rsid w:val="00C3163F"/>
    <w:rsid w:val="00C31677"/>
    <w:rsid w:val="00C31BD9"/>
    <w:rsid w:val="00C31F33"/>
    <w:rsid w:val="00C327A1"/>
    <w:rsid w:val="00C32E51"/>
    <w:rsid w:val="00C339E1"/>
    <w:rsid w:val="00C344BB"/>
    <w:rsid w:val="00C3483C"/>
    <w:rsid w:val="00C352CB"/>
    <w:rsid w:val="00C35A95"/>
    <w:rsid w:val="00C35CB7"/>
    <w:rsid w:val="00C36019"/>
    <w:rsid w:val="00C365C5"/>
    <w:rsid w:val="00C377BD"/>
    <w:rsid w:val="00C4070E"/>
    <w:rsid w:val="00C40E9F"/>
    <w:rsid w:val="00C4162C"/>
    <w:rsid w:val="00C423FE"/>
    <w:rsid w:val="00C42F69"/>
    <w:rsid w:val="00C43305"/>
    <w:rsid w:val="00C437BB"/>
    <w:rsid w:val="00C43E99"/>
    <w:rsid w:val="00C44771"/>
    <w:rsid w:val="00C4542D"/>
    <w:rsid w:val="00C457F3"/>
    <w:rsid w:val="00C46830"/>
    <w:rsid w:val="00C47AD0"/>
    <w:rsid w:val="00C502C7"/>
    <w:rsid w:val="00C50E5A"/>
    <w:rsid w:val="00C5194B"/>
    <w:rsid w:val="00C52239"/>
    <w:rsid w:val="00C52ABF"/>
    <w:rsid w:val="00C5328B"/>
    <w:rsid w:val="00C534B4"/>
    <w:rsid w:val="00C5363B"/>
    <w:rsid w:val="00C537F3"/>
    <w:rsid w:val="00C54084"/>
    <w:rsid w:val="00C54826"/>
    <w:rsid w:val="00C5551F"/>
    <w:rsid w:val="00C5612C"/>
    <w:rsid w:val="00C56BA1"/>
    <w:rsid w:val="00C57CA9"/>
    <w:rsid w:val="00C57FD0"/>
    <w:rsid w:val="00C602BF"/>
    <w:rsid w:val="00C60A3C"/>
    <w:rsid w:val="00C61773"/>
    <w:rsid w:val="00C61B6E"/>
    <w:rsid w:val="00C61D2C"/>
    <w:rsid w:val="00C62DA2"/>
    <w:rsid w:val="00C63038"/>
    <w:rsid w:val="00C63754"/>
    <w:rsid w:val="00C63CB0"/>
    <w:rsid w:val="00C64373"/>
    <w:rsid w:val="00C648E0"/>
    <w:rsid w:val="00C6499C"/>
    <w:rsid w:val="00C64BD4"/>
    <w:rsid w:val="00C658FB"/>
    <w:rsid w:val="00C65C25"/>
    <w:rsid w:val="00C674AC"/>
    <w:rsid w:val="00C674F5"/>
    <w:rsid w:val="00C70A38"/>
    <w:rsid w:val="00C70FC2"/>
    <w:rsid w:val="00C710BA"/>
    <w:rsid w:val="00C71AAA"/>
    <w:rsid w:val="00C71D12"/>
    <w:rsid w:val="00C7272F"/>
    <w:rsid w:val="00C7277E"/>
    <w:rsid w:val="00C72A2B"/>
    <w:rsid w:val="00C72BC7"/>
    <w:rsid w:val="00C732EC"/>
    <w:rsid w:val="00C736DE"/>
    <w:rsid w:val="00C748F3"/>
    <w:rsid w:val="00C749FB"/>
    <w:rsid w:val="00C74A04"/>
    <w:rsid w:val="00C75087"/>
    <w:rsid w:val="00C756C9"/>
    <w:rsid w:val="00C76583"/>
    <w:rsid w:val="00C768E6"/>
    <w:rsid w:val="00C76CA1"/>
    <w:rsid w:val="00C76F7A"/>
    <w:rsid w:val="00C77919"/>
    <w:rsid w:val="00C803C2"/>
    <w:rsid w:val="00C8053A"/>
    <w:rsid w:val="00C807B3"/>
    <w:rsid w:val="00C80C1C"/>
    <w:rsid w:val="00C80CA9"/>
    <w:rsid w:val="00C823D0"/>
    <w:rsid w:val="00C838BD"/>
    <w:rsid w:val="00C84851"/>
    <w:rsid w:val="00C84B96"/>
    <w:rsid w:val="00C84BB6"/>
    <w:rsid w:val="00C85457"/>
    <w:rsid w:val="00C85ABC"/>
    <w:rsid w:val="00C85F45"/>
    <w:rsid w:val="00C862F1"/>
    <w:rsid w:val="00C86601"/>
    <w:rsid w:val="00C86660"/>
    <w:rsid w:val="00C870AF"/>
    <w:rsid w:val="00C909B9"/>
    <w:rsid w:val="00C92A43"/>
    <w:rsid w:val="00C92EAD"/>
    <w:rsid w:val="00C93147"/>
    <w:rsid w:val="00C93787"/>
    <w:rsid w:val="00C937FD"/>
    <w:rsid w:val="00C93D9F"/>
    <w:rsid w:val="00C947D1"/>
    <w:rsid w:val="00C950AE"/>
    <w:rsid w:val="00C96854"/>
    <w:rsid w:val="00C97BAD"/>
    <w:rsid w:val="00C97D3F"/>
    <w:rsid w:val="00CA114A"/>
    <w:rsid w:val="00CA1F90"/>
    <w:rsid w:val="00CA393D"/>
    <w:rsid w:val="00CA3CFF"/>
    <w:rsid w:val="00CA4309"/>
    <w:rsid w:val="00CA483B"/>
    <w:rsid w:val="00CA510E"/>
    <w:rsid w:val="00CA5F9B"/>
    <w:rsid w:val="00CB03D2"/>
    <w:rsid w:val="00CB03EC"/>
    <w:rsid w:val="00CB08B0"/>
    <w:rsid w:val="00CB1347"/>
    <w:rsid w:val="00CB1F24"/>
    <w:rsid w:val="00CB244D"/>
    <w:rsid w:val="00CB32F4"/>
    <w:rsid w:val="00CB426A"/>
    <w:rsid w:val="00CB49AB"/>
    <w:rsid w:val="00CB5625"/>
    <w:rsid w:val="00CB6CFC"/>
    <w:rsid w:val="00CB6F5D"/>
    <w:rsid w:val="00CB7588"/>
    <w:rsid w:val="00CB77D1"/>
    <w:rsid w:val="00CB7A90"/>
    <w:rsid w:val="00CB7AE3"/>
    <w:rsid w:val="00CB7F70"/>
    <w:rsid w:val="00CC07AD"/>
    <w:rsid w:val="00CC0C84"/>
    <w:rsid w:val="00CC0D18"/>
    <w:rsid w:val="00CC1343"/>
    <w:rsid w:val="00CC15F2"/>
    <w:rsid w:val="00CC1B75"/>
    <w:rsid w:val="00CC1E8D"/>
    <w:rsid w:val="00CC361E"/>
    <w:rsid w:val="00CC4A81"/>
    <w:rsid w:val="00CC6FDD"/>
    <w:rsid w:val="00CC76CE"/>
    <w:rsid w:val="00CD0146"/>
    <w:rsid w:val="00CD079C"/>
    <w:rsid w:val="00CD09B5"/>
    <w:rsid w:val="00CD1333"/>
    <w:rsid w:val="00CD1728"/>
    <w:rsid w:val="00CD1E0E"/>
    <w:rsid w:val="00CD1F41"/>
    <w:rsid w:val="00CD213D"/>
    <w:rsid w:val="00CD26D2"/>
    <w:rsid w:val="00CD2A8F"/>
    <w:rsid w:val="00CD42B2"/>
    <w:rsid w:val="00CD4861"/>
    <w:rsid w:val="00CD58CF"/>
    <w:rsid w:val="00CD626C"/>
    <w:rsid w:val="00CD655A"/>
    <w:rsid w:val="00CD6593"/>
    <w:rsid w:val="00CD7B62"/>
    <w:rsid w:val="00CE00F5"/>
    <w:rsid w:val="00CE0545"/>
    <w:rsid w:val="00CE0BBF"/>
    <w:rsid w:val="00CE15FC"/>
    <w:rsid w:val="00CE2581"/>
    <w:rsid w:val="00CE28F6"/>
    <w:rsid w:val="00CE2FE5"/>
    <w:rsid w:val="00CE36AC"/>
    <w:rsid w:val="00CE3776"/>
    <w:rsid w:val="00CE452E"/>
    <w:rsid w:val="00CE4C16"/>
    <w:rsid w:val="00CE5EDC"/>
    <w:rsid w:val="00CE5FD9"/>
    <w:rsid w:val="00CE65E6"/>
    <w:rsid w:val="00CE6685"/>
    <w:rsid w:val="00CE7688"/>
    <w:rsid w:val="00CE7E16"/>
    <w:rsid w:val="00CE7F42"/>
    <w:rsid w:val="00CF0184"/>
    <w:rsid w:val="00CF073B"/>
    <w:rsid w:val="00CF0887"/>
    <w:rsid w:val="00CF093B"/>
    <w:rsid w:val="00CF09F6"/>
    <w:rsid w:val="00CF0BB9"/>
    <w:rsid w:val="00CF0D38"/>
    <w:rsid w:val="00CF0D49"/>
    <w:rsid w:val="00CF1FB0"/>
    <w:rsid w:val="00CF2518"/>
    <w:rsid w:val="00CF2627"/>
    <w:rsid w:val="00CF2655"/>
    <w:rsid w:val="00CF2902"/>
    <w:rsid w:val="00CF39C1"/>
    <w:rsid w:val="00CF3DF9"/>
    <w:rsid w:val="00CF419C"/>
    <w:rsid w:val="00CF4486"/>
    <w:rsid w:val="00CF5AD8"/>
    <w:rsid w:val="00CF5BF3"/>
    <w:rsid w:val="00CF5CA6"/>
    <w:rsid w:val="00CF5ECE"/>
    <w:rsid w:val="00CF6044"/>
    <w:rsid w:val="00CF621F"/>
    <w:rsid w:val="00CF68B6"/>
    <w:rsid w:val="00CF70D3"/>
    <w:rsid w:val="00CF763A"/>
    <w:rsid w:val="00CF7A8D"/>
    <w:rsid w:val="00D00CFD"/>
    <w:rsid w:val="00D00F46"/>
    <w:rsid w:val="00D01156"/>
    <w:rsid w:val="00D012FA"/>
    <w:rsid w:val="00D0224C"/>
    <w:rsid w:val="00D0265C"/>
    <w:rsid w:val="00D02ABC"/>
    <w:rsid w:val="00D03AF0"/>
    <w:rsid w:val="00D04052"/>
    <w:rsid w:val="00D05745"/>
    <w:rsid w:val="00D05CB6"/>
    <w:rsid w:val="00D0650D"/>
    <w:rsid w:val="00D06653"/>
    <w:rsid w:val="00D069AC"/>
    <w:rsid w:val="00D06D7C"/>
    <w:rsid w:val="00D06FEB"/>
    <w:rsid w:val="00D10EF4"/>
    <w:rsid w:val="00D11307"/>
    <w:rsid w:val="00D117A9"/>
    <w:rsid w:val="00D117CB"/>
    <w:rsid w:val="00D12281"/>
    <w:rsid w:val="00D124A2"/>
    <w:rsid w:val="00D139CC"/>
    <w:rsid w:val="00D13B94"/>
    <w:rsid w:val="00D14661"/>
    <w:rsid w:val="00D14895"/>
    <w:rsid w:val="00D148CE"/>
    <w:rsid w:val="00D14DAF"/>
    <w:rsid w:val="00D14EB0"/>
    <w:rsid w:val="00D1661E"/>
    <w:rsid w:val="00D16DC1"/>
    <w:rsid w:val="00D16E03"/>
    <w:rsid w:val="00D17C22"/>
    <w:rsid w:val="00D17EDB"/>
    <w:rsid w:val="00D200A4"/>
    <w:rsid w:val="00D204BF"/>
    <w:rsid w:val="00D204F8"/>
    <w:rsid w:val="00D21BA7"/>
    <w:rsid w:val="00D22212"/>
    <w:rsid w:val="00D2233C"/>
    <w:rsid w:val="00D22B77"/>
    <w:rsid w:val="00D22C04"/>
    <w:rsid w:val="00D22DE2"/>
    <w:rsid w:val="00D25DAD"/>
    <w:rsid w:val="00D262E6"/>
    <w:rsid w:val="00D2663E"/>
    <w:rsid w:val="00D268B1"/>
    <w:rsid w:val="00D26D47"/>
    <w:rsid w:val="00D27A68"/>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7652"/>
    <w:rsid w:val="00D3767C"/>
    <w:rsid w:val="00D37909"/>
    <w:rsid w:val="00D40539"/>
    <w:rsid w:val="00D408CA"/>
    <w:rsid w:val="00D41036"/>
    <w:rsid w:val="00D42DF5"/>
    <w:rsid w:val="00D42F3C"/>
    <w:rsid w:val="00D43127"/>
    <w:rsid w:val="00D43CB4"/>
    <w:rsid w:val="00D44AE7"/>
    <w:rsid w:val="00D44F02"/>
    <w:rsid w:val="00D46EE1"/>
    <w:rsid w:val="00D46F3E"/>
    <w:rsid w:val="00D470ED"/>
    <w:rsid w:val="00D47AF7"/>
    <w:rsid w:val="00D47C6C"/>
    <w:rsid w:val="00D50171"/>
    <w:rsid w:val="00D50215"/>
    <w:rsid w:val="00D510A6"/>
    <w:rsid w:val="00D512A4"/>
    <w:rsid w:val="00D51351"/>
    <w:rsid w:val="00D517B2"/>
    <w:rsid w:val="00D538B0"/>
    <w:rsid w:val="00D53F1E"/>
    <w:rsid w:val="00D54CD5"/>
    <w:rsid w:val="00D5582B"/>
    <w:rsid w:val="00D56A35"/>
    <w:rsid w:val="00D56EC0"/>
    <w:rsid w:val="00D57B45"/>
    <w:rsid w:val="00D57C54"/>
    <w:rsid w:val="00D602F6"/>
    <w:rsid w:val="00D60A5E"/>
    <w:rsid w:val="00D60DCA"/>
    <w:rsid w:val="00D60EE8"/>
    <w:rsid w:val="00D6250C"/>
    <w:rsid w:val="00D634A3"/>
    <w:rsid w:val="00D655F6"/>
    <w:rsid w:val="00D66232"/>
    <w:rsid w:val="00D663B9"/>
    <w:rsid w:val="00D66798"/>
    <w:rsid w:val="00D67A39"/>
    <w:rsid w:val="00D67EB0"/>
    <w:rsid w:val="00D718E1"/>
    <w:rsid w:val="00D72218"/>
    <w:rsid w:val="00D7259D"/>
    <w:rsid w:val="00D7290E"/>
    <w:rsid w:val="00D73999"/>
    <w:rsid w:val="00D73E91"/>
    <w:rsid w:val="00D73F3C"/>
    <w:rsid w:val="00D744A8"/>
    <w:rsid w:val="00D746B7"/>
    <w:rsid w:val="00D746FD"/>
    <w:rsid w:val="00D74853"/>
    <w:rsid w:val="00D758A9"/>
    <w:rsid w:val="00D76C9F"/>
    <w:rsid w:val="00D76E19"/>
    <w:rsid w:val="00D77199"/>
    <w:rsid w:val="00D775C9"/>
    <w:rsid w:val="00D77833"/>
    <w:rsid w:val="00D8057A"/>
    <w:rsid w:val="00D80650"/>
    <w:rsid w:val="00D807C5"/>
    <w:rsid w:val="00D80A45"/>
    <w:rsid w:val="00D80D84"/>
    <w:rsid w:val="00D81422"/>
    <w:rsid w:val="00D814BD"/>
    <w:rsid w:val="00D827EE"/>
    <w:rsid w:val="00D827F2"/>
    <w:rsid w:val="00D82F72"/>
    <w:rsid w:val="00D83A95"/>
    <w:rsid w:val="00D84E20"/>
    <w:rsid w:val="00D85EF0"/>
    <w:rsid w:val="00D864F4"/>
    <w:rsid w:val="00D869AF"/>
    <w:rsid w:val="00D86B1F"/>
    <w:rsid w:val="00D86CE8"/>
    <w:rsid w:val="00D870E2"/>
    <w:rsid w:val="00D90801"/>
    <w:rsid w:val="00D90A2A"/>
    <w:rsid w:val="00D9136B"/>
    <w:rsid w:val="00D916DC"/>
    <w:rsid w:val="00D927E4"/>
    <w:rsid w:val="00D92A23"/>
    <w:rsid w:val="00D92B6B"/>
    <w:rsid w:val="00D92BE0"/>
    <w:rsid w:val="00D94146"/>
    <w:rsid w:val="00D949BE"/>
    <w:rsid w:val="00D9645D"/>
    <w:rsid w:val="00D964D8"/>
    <w:rsid w:val="00D96E08"/>
    <w:rsid w:val="00D971E8"/>
    <w:rsid w:val="00D975EF"/>
    <w:rsid w:val="00D979A2"/>
    <w:rsid w:val="00D97F2F"/>
    <w:rsid w:val="00DA0300"/>
    <w:rsid w:val="00DA045E"/>
    <w:rsid w:val="00DA0594"/>
    <w:rsid w:val="00DA116A"/>
    <w:rsid w:val="00DA1A19"/>
    <w:rsid w:val="00DA1CA3"/>
    <w:rsid w:val="00DA2B78"/>
    <w:rsid w:val="00DA303B"/>
    <w:rsid w:val="00DA3311"/>
    <w:rsid w:val="00DA3474"/>
    <w:rsid w:val="00DA38ED"/>
    <w:rsid w:val="00DA3FD8"/>
    <w:rsid w:val="00DA433E"/>
    <w:rsid w:val="00DA486E"/>
    <w:rsid w:val="00DA4A1F"/>
    <w:rsid w:val="00DA4C7B"/>
    <w:rsid w:val="00DA536E"/>
    <w:rsid w:val="00DA68BF"/>
    <w:rsid w:val="00DA6B15"/>
    <w:rsid w:val="00DA6E21"/>
    <w:rsid w:val="00DA6EA1"/>
    <w:rsid w:val="00DA72D0"/>
    <w:rsid w:val="00DA77F2"/>
    <w:rsid w:val="00DB0072"/>
    <w:rsid w:val="00DB01A6"/>
    <w:rsid w:val="00DB1B55"/>
    <w:rsid w:val="00DB2703"/>
    <w:rsid w:val="00DB3736"/>
    <w:rsid w:val="00DB4727"/>
    <w:rsid w:val="00DB4BA1"/>
    <w:rsid w:val="00DB4BA2"/>
    <w:rsid w:val="00DB5C5E"/>
    <w:rsid w:val="00DB6326"/>
    <w:rsid w:val="00DB6568"/>
    <w:rsid w:val="00DB6C2B"/>
    <w:rsid w:val="00DB703F"/>
    <w:rsid w:val="00DB72EF"/>
    <w:rsid w:val="00DB7AD2"/>
    <w:rsid w:val="00DC08DB"/>
    <w:rsid w:val="00DC1573"/>
    <w:rsid w:val="00DC1B34"/>
    <w:rsid w:val="00DC2503"/>
    <w:rsid w:val="00DC313F"/>
    <w:rsid w:val="00DC32D3"/>
    <w:rsid w:val="00DC3C3B"/>
    <w:rsid w:val="00DC3EC2"/>
    <w:rsid w:val="00DC425A"/>
    <w:rsid w:val="00DC4C18"/>
    <w:rsid w:val="00DC4CEC"/>
    <w:rsid w:val="00DC5730"/>
    <w:rsid w:val="00DC6397"/>
    <w:rsid w:val="00DC679B"/>
    <w:rsid w:val="00DC6A23"/>
    <w:rsid w:val="00DC6CA6"/>
    <w:rsid w:val="00DC7651"/>
    <w:rsid w:val="00DC7D33"/>
    <w:rsid w:val="00DD03E7"/>
    <w:rsid w:val="00DD16EC"/>
    <w:rsid w:val="00DD1859"/>
    <w:rsid w:val="00DD258D"/>
    <w:rsid w:val="00DD3942"/>
    <w:rsid w:val="00DD3D57"/>
    <w:rsid w:val="00DD3EE8"/>
    <w:rsid w:val="00DD3F4D"/>
    <w:rsid w:val="00DD4583"/>
    <w:rsid w:val="00DD4B48"/>
    <w:rsid w:val="00DD5A0C"/>
    <w:rsid w:val="00DD5B93"/>
    <w:rsid w:val="00DD5E05"/>
    <w:rsid w:val="00DD6088"/>
    <w:rsid w:val="00DD6907"/>
    <w:rsid w:val="00DD7EB6"/>
    <w:rsid w:val="00DE0F0C"/>
    <w:rsid w:val="00DE178D"/>
    <w:rsid w:val="00DE203C"/>
    <w:rsid w:val="00DE2BF7"/>
    <w:rsid w:val="00DE2C40"/>
    <w:rsid w:val="00DE303C"/>
    <w:rsid w:val="00DE34B4"/>
    <w:rsid w:val="00DE3B0E"/>
    <w:rsid w:val="00DE4AD4"/>
    <w:rsid w:val="00DE4CE0"/>
    <w:rsid w:val="00DE593E"/>
    <w:rsid w:val="00DE6F78"/>
    <w:rsid w:val="00DF066D"/>
    <w:rsid w:val="00DF0BC3"/>
    <w:rsid w:val="00DF16A3"/>
    <w:rsid w:val="00DF2271"/>
    <w:rsid w:val="00DF370B"/>
    <w:rsid w:val="00DF403F"/>
    <w:rsid w:val="00DF5C38"/>
    <w:rsid w:val="00DF61DB"/>
    <w:rsid w:val="00DF7464"/>
    <w:rsid w:val="00DF78A0"/>
    <w:rsid w:val="00E0019D"/>
    <w:rsid w:val="00E007C3"/>
    <w:rsid w:val="00E0093F"/>
    <w:rsid w:val="00E011B4"/>
    <w:rsid w:val="00E01784"/>
    <w:rsid w:val="00E019C2"/>
    <w:rsid w:val="00E01B98"/>
    <w:rsid w:val="00E02BBA"/>
    <w:rsid w:val="00E02F4A"/>
    <w:rsid w:val="00E03057"/>
    <w:rsid w:val="00E0388E"/>
    <w:rsid w:val="00E0596B"/>
    <w:rsid w:val="00E05D82"/>
    <w:rsid w:val="00E0757A"/>
    <w:rsid w:val="00E07833"/>
    <w:rsid w:val="00E102ED"/>
    <w:rsid w:val="00E105E2"/>
    <w:rsid w:val="00E1092D"/>
    <w:rsid w:val="00E10E48"/>
    <w:rsid w:val="00E11277"/>
    <w:rsid w:val="00E12125"/>
    <w:rsid w:val="00E121AC"/>
    <w:rsid w:val="00E12875"/>
    <w:rsid w:val="00E13970"/>
    <w:rsid w:val="00E147B7"/>
    <w:rsid w:val="00E1481E"/>
    <w:rsid w:val="00E14990"/>
    <w:rsid w:val="00E14D48"/>
    <w:rsid w:val="00E14D9C"/>
    <w:rsid w:val="00E14E3D"/>
    <w:rsid w:val="00E15103"/>
    <w:rsid w:val="00E151E7"/>
    <w:rsid w:val="00E161A0"/>
    <w:rsid w:val="00E17678"/>
    <w:rsid w:val="00E17ABE"/>
    <w:rsid w:val="00E204BD"/>
    <w:rsid w:val="00E20839"/>
    <w:rsid w:val="00E21608"/>
    <w:rsid w:val="00E21724"/>
    <w:rsid w:val="00E21774"/>
    <w:rsid w:val="00E2184A"/>
    <w:rsid w:val="00E21A8B"/>
    <w:rsid w:val="00E223EB"/>
    <w:rsid w:val="00E23260"/>
    <w:rsid w:val="00E2366F"/>
    <w:rsid w:val="00E239F1"/>
    <w:rsid w:val="00E23F67"/>
    <w:rsid w:val="00E2410A"/>
    <w:rsid w:val="00E246FF"/>
    <w:rsid w:val="00E2483F"/>
    <w:rsid w:val="00E24F02"/>
    <w:rsid w:val="00E25FE3"/>
    <w:rsid w:val="00E2701B"/>
    <w:rsid w:val="00E27408"/>
    <w:rsid w:val="00E275AC"/>
    <w:rsid w:val="00E30028"/>
    <w:rsid w:val="00E30913"/>
    <w:rsid w:val="00E30A21"/>
    <w:rsid w:val="00E30CEA"/>
    <w:rsid w:val="00E3111E"/>
    <w:rsid w:val="00E311AE"/>
    <w:rsid w:val="00E31ACB"/>
    <w:rsid w:val="00E31FBC"/>
    <w:rsid w:val="00E3285C"/>
    <w:rsid w:val="00E32AE4"/>
    <w:rsid w:val="00E32DCF"/>
    <w:rsid w:val="00E348B2"/>
    <w:rsid w:val="00E36301"/>
    <w:rsid w:val="00E36B52"/>
    <w:rsid w:val="00E36B66"/>
    <w:rsid w:val="00E37DBE"/>
    <w:rsid w:val="00E37FE9"/>
    <w:rsid w:val="00E4050F"/>
    <w:rsid w:val="00E41784"/>
    <w:rsid w:val="00E42A37"/>
    <w:rsid w:val="00E42F9F"/>
    <w:rsid w:val="00E43216"/>
    <w:rsid w:val="00E43917"/>
    <w:rsid w:val="00E43EEE"/>
    <w:rsid w:val="00E442D0"/>
    <w:rsid w:val="00E44464"/>
    <w:rsid w:val="00E44D7C"/>
    <w:rsid w:val="00E451AA"/>
    <w:rsid w:val="00E4532C"/>
    <w:rsid w:val="00E45377"/>
    <w:rsid w:val="00E45C8B"/>
    <w:rsid w:val="00E46613"/>
    <w:rsid w:val="00E47C06"/>
    <w:rsid w:val="00E50531"/>
    <w:rsid w:val="00E51EB4"/>
    <w:rsid w:val="00E527E9"/>
    <w:rsid w:val="00E53BF7"/>
    <w:rsid w:val="00E54825"/>
    <w:rsid w:val="00E54B97"/>
    <w:rsid w:val="00E55236"/>
    <w:rsid w:val="00E554EA"/>
    <w:rsid w:val="00E55E85"/>
    <w:rsid w:val="00E560C4"/>
    <w:rsid w:val="00E576B4"/>
    <w:rsid w:val="00E57848"/>
    <w:rsid w:val="00E57F3D"/>
    <w:rsid w:val="00E60BDA"/>
    <w:rsid w:val="00E60DD3"/>
    <w:rsid w:val="00E60F68"/>
    <w:rsid w:val="00E621FB"/>
    <w:rsid w:val="00E62DF1"/>
    <w:rsid w:val="00E6374F"/>
    <w:rsid w:val="00E6438F"/>
    <w:rsid w:val="00E64DD2"/>
    <w:rsid w:val="00E6566F"/>
    <w:rsid w:val="00E65690"/>
    <w:rsid w:val="00E664B6"/>
    <w:rsid w:val="00E66614"/>
    <w:rsid w:val="00E66760"/>
    <w:rsid w:val="00E66A6E"/>
    <w:rsid w:val="00E66E08"/>
    <w:rsid w:val="00E67E7F"/>
    <w:rsid w:val="00E707E7"/>
    <w:rsid w:val="00E70E56"/>
    <w:rsid w:val="00E7108F"/>
    <w:rsid w:val="00E7182C"/>
    <w:rsid w:val="00E71E8F"/>
    <w:rsid w:val="00E72554"/>
    <w:rsid w:val="00E734F7"/>
    <w:rsid w:val="00E73E2F"/>
    <w:rsid w:val="00E74677"/>
    <w:rsid w:val="00E751D5"/>
    <w:rsid w:val="00E7530B"/>
    <w:rsid w:val="00E759F9"/>
    <w:rsid w:val="00E75BE1"/>
    <w:rsid w:val="00E76489"/>
    <w:rsid w:val="00E7669A"/>
    <w:rsid w:val="00E76A75"/>
    <w:rsid w:val="00E76B9B"/>
    <w:rsid w:val="00E77990"/>
    <w:rsid w:val="00E77E98"/>
    <w:rsid w:val="00E77FD0"/>
    <w:rsid w:val="00E80F3B"/>
    <w:rsid w:val="00E80FD6"/>
    <w:rsid w:val="00E834F0"/>
    <w:rsid w:val="00E836D1"/>
    <w:rsid w:val="00E83E00"/>
    <w:rsid w:val="00E83E66"/>
    <w:rsid w:val="00E849A6"/>
    <w:rsid w:val="00E84A48"/>
    <w:rsid w:val="00E84CCD"/>
    <w:rsid w:val="00E84E72"/>
    <w:rsid w:val="00E85346"/>
    <w:rsid w:val="00E855BA"/>
    <w:rsid w:val="00E85EC0"/>
    <w:rsid w:val="00E86743"/>
    <w:rsid w:val="00E86CF7"/>
    <w:rsid w:val="00E878E0"/>
    <w:rsid w:val="00E87B45"/>
    <w:rsid w:val="00E901C9"/>
    <w:rsid w:val="00E9083C"/>
    <w:rsid w:val="00E90E91"/>
    <w:rsid w:val="00E916AA"/>
    <w:rsid w:val="00E926A5"/>
    <w:rsid w:val="00E92855"/>
    <w:rsid w:val="00E93C2F"/>
    <w:rsid w:val="00E941A0"/>
    <w:rsid w:val="00E94761"/>
    <w:rsid w:val="00E94CEE"/>
    <w:rsid w:val="00E95DF3"/>
    <w:rsid w:val="00E96E9E"/>
    <w:rsid w:val="00EA02C0"/>
    <w:rsid w:val="00EA1445"/>
    <w:rsid w:val="00EA17B8"/>
    <w:rsid w:val="00EA1889"/>
    <w:rsid w:val="00EA1F5A"/>
    <w:rsid w:val="00EA231E"/>
    <w:rsid w:val="00EA276C"/>
    <w:rsid w:val="00EA38AD"/>
    <w:rsid w:val="00EA4BD2"/>
    <w:rsid w:val="00EA5CED"/>
    <w:rsid w:val="00EA6320"/>
    <w:rsid w:val="00EA6369"/>
    <w:rsid w:val="00EA6F7E"/>
    <w:rsid w:val="00EA7E02"/>
    <w:rsid w:val="00EA7E50"/>
    <w:rsid w:val="00EB02E2"/>
    <w:rsid w:val="00EB0F60"/>
    <w:rsid w:val="00EB1169"/>
    <w:rsid w:val="00EB32E2"/>
    <w:rsid w:val="00EB347B"/>
    <w:rsid w:val="00EB3DEF"/>
    <w:rsid w:val="00EB4305"/>
    <w:rsid w:val="00EB5964"/>
    <w:rsid w:val="00EB656A"/>
    <w:rsid w:val="00EB7176"/>
    <w:rsid w:val="00EB7967"/>
    <w:rsid w:val="00EC0C57"/>
    <w:rsid w:val="00EC1D12"/>
    <w:rsid w:val="00EC3038"/>
    <w:rsid w:val="00EC32DE"/>
    <w:rsid w:val="00EC335A"/>
    <w:rsid w:val="00EC3F40"/>
    <w:rsid w:val="00EC454E"/>
    <w:rsid w:val="00EC583B"/>
    <w:rsid w:val="00EC5E4A"/>
    <w:rsid w:val="00EC5E8E"/>
    <w:rsid w:val="00EC5E98"/>
    <w:rsid w:val="00EC6BA7"/>
    <w:rsid w:val="00EC7599"/>
    <w:rsid w:val="00EC7C33"/>
    <w:rsid w:val="00ED058C"/>
    <w:rsid w:val="00ED0ECB"/>
    <w:rsid w:val="00ED123D"/>
    <w:rsid w:val="00ED1929"/>
    <w:rsid w:val="00ED2DFF"/>
    <w:rsid w:val="00ED363C"/>
    <w:rsid w:val="00ED390D"/>
    <w:rsid w:val="00ED5CF1"/>
    <w:rsid w:val="00ED5D47"/>
    <w:rsid w:val="00ED6FFF"/>
    <w:rsid w:val="00ED7D31"/>
    <w:rsid w:val="00EE05C9"/>
    <w:rsid w:val="00EE2598"/>
    <w:rsid w:val="00EE25B6"/>
    <w:rsid w:val="00EE2EB8"/>
    <w:rsid w:val="00EE3E80"/>
    <w:rsid w:val="00EE3FDB"/>
    <w:rsid w:val="00EE4769"/>
    <w:rsid w:val="00EE536D"/>
    <w:rsid w:val="00EE5F14"/>
    <w:rsid w:val="00EE5F61"/>
    <w:rsid w:val="00EE641A"/>
    <w:rsid w:val="00EE6A0B"/>
    <w:rsid w:val="00EE6B6F"/>
    <w:rsid w:val="00EE6CE9"/>
    <w:rsid w:val="00EE7708"/>
    <w:rsid w:val="00EE7CB9"/>
    <w:rsid w:val="00EF042D"/>
    <w:rsid w:val="00EF05DF"/>
    <w:rsid w:val="00EF091A"/>
    <w:rsid w:val="00EF0969"/>
    <w:rsid w:val="00EF0979"/>
    <w:rsid w:val="00EF1481"/>
    <w:rsid w:val="00EF1E32"/>
    <w:rsid w:val="00EF2076"/>
    <w:rsid w:val="00EF260E"/>
    <w:rsid w:val="00EF2A5F"/>
    <w:rsid w:val="00EF3FB7"/>
    <w:rsid w:val="00EF4C64"/>
    <w:rsid w:val="00EF4EF8"/>
    <w:rsid w:val="00EF4F89"/>
    <w:rsid w:val="00EF534D"/>
    <w:rsid w:val="00EF5D27"/>
    <w:rsid w:val="00EF5D9A"/>
    <w:rsid w:val="00EF62A2"/>
    <w:rsid w:val="00EF681A"/>
    <w:rsid w:val="00EF6DD3"/>
    <w:rsid w:val="00EF73F8"/>
    <w:rsid w:val="00EF74F1"/>
    <w:rsid w:val="00F00D95"/>
    <w:rsid w:val="00F017A6"/>
    <w:rsid w:val="00F0245F"/>
    <w:rsid w:val="00F02AF7"/>
    <w:rsid w:val="00F03040"/>
    <w:rsid w:val="00F03422"/>
    <w:rsid w:val="00F03D9F"/>
    <w:rsid w:val="00F03EE2"/>
    <w:rsid w:val="00F04B01"/>
    <w:rsid w:val="00F04E51"/>
    <w:rsid w:val="00F04E55"/>
    <w:rsid w:val="00F055DE"/>
    <w:rsid w:val="00F05BCA"/>
    <w:rsid w:val="00F06DDF"/>
    <w:rsid w:val="00F0758A"/>
    <w:rsid w:val="00F07661"/>
    <w:rsid w:val="00F07A5A"/>
    <w:rsid w:val="00F1025C"/>
    <w:rsid w:val="00F10448"/>
    <w:rsid w:val="00F106F0"/>
    <w:rsid w:val="00F10A37"/>
    <w:rsid w:val="00F11112"/>
    <w:rsid w:val="00F11449"/>
    <w:rsid w:val="00F1257D"/>
    <w:rsid w:val="00F1437F"/>
    <w:rsid w:val="00F152CB"/>
    <w:rsid w:val="00F16D88"/>
    <w:rsid w:val="00F17DFC"/>
    <w:rsid w:val="00F20290"/>
    <w:rsid w:val="00F20EC9"/>
    <w:rsid w:val="00F211C1"/>
    <w:rsid w:val="00F21286"/>
    <w:rsid w:val="00F21977"/>
    <w:rsid w:val="00F2214E"/>
    <w:rsid w:val="00F22C3C"/>
    <w:rsid w:val="00F23E33"/>
    <w:rsid w:val="00F24000"/>
    <w:rsid w:val="00F247B2"/>
    <w:rsid w:val="00F25191"/>
    <w:rsid w:val="00F256F9"/>
    <w:rsid w:val="00F25B74"/>
    <w:rsid w:val="00F25E93"/>
    <w:rsid w:val="00F260C2"/>
    <w:rsid w:val="00F26970"/>
    <w:rsid w:val="00F26C3A"/>
    <w:rsid w:val="00F27845"/>
    <w:rsid w:val="00F27B75"/>
    <w:rsid w:val="00F300ED"/>
    <w:rsid w:val="00F31F17"/>
    <w:rsid w:val="00F31F2D"/>
    <w:rsid w:val="00F327AB"/>
    <w:rsid w:val="00F327B3"/>
    <w:rsid w:val="00F32AD1"/>
    <w:rsid w:val="00F3339B"/>
    <w:rsid w:val="00F33570"/>
    <w:rsid w:val="00F3405C"/>
    <w:rsid w:val="00F34A3E"/>
    <w:rsid w:val="00F34AAF"/>
    <w:rsid w:val="00F34AB5"/>
    <w:rsid w:val="00F3650A"/>
    <w:rsid w:val="00F375B8"/>
    <w:rsid w:val="00F40129"/>
    <w:rsid w:val="00F406A4"/>
    <w:rsid w:val="00F41E4B"/>
    <w:rsid w:val="00F4392E"/>
    <w:rsid w:val="00F44376"/>
    <w:rsid w:val="00F45EE9"/>
    <w:rsid w:val="00F4613D"/>
    <w:rsid w:val="00F466E2"/>
    <w:rsid w:val="00F467BF"/>
    <w:rsid w:val="00F47EF8"/>
    <w:rsid w:val="00F502C6"/>
    <w:rsid w:val="00F51B9C"/>
    <w:rsid w:val="00F51DA5"/>
    <w:rsid w:val="00F522F7"/>
    <w:rsid w:val="00F5263F"/>
    <w:rsid w:val="00F52D60"/>
    <w:rsid w:val="00F5351B"/>
    <w:rsid w:val="00F53706"/>
    <w:rsid w:val="00F537EA"/>
    <w:rsid w:val="00F53A0B"/>
    <w:rsid w:val="00F53E2E"/>
    <w:rsid w:val="00F54995"/>
    <w:rsid w:val="00F551BA"/>
    <w:rsid w:val="00F554F9"/>
    <w:rsid w:val="00F55F90"/>
    <w:rsid w:val="00F56582"/>
    <w:rsid w:val="00F56B5B"/>
    <w:rsid w:val="00F56D95"/>
    <w:rsid w:val="00F56F4A"/>
    <w:rsid w:val="00F60F98"/>
    <w:rsid w:val="00F61B78"/>
    <w:rsid w:val="00F61C84"/>
    <w:rsid w:val="00F62448"/>
    <w:rsid w:val="00F62B8C"/>
    <w:rsid w:val="00F632CA"/>
    <w:rsid w:val="00F636E8"/>
    <w:rsid w:val="00F63B4D"/>
    <w:rsid w:val="00F6482A"/>
    <w:rsid w:val="00F64DE2"/>
    <w:rsid w:val="00F6505D"/>
    <w:rsid w:val="00F65A26"/>
    <w:rsid w:val="00F6724D"/>
    <w:rsid w:val="00F677E0"/>
    <w:rsid w:val="00F70592"/>
    <w:rsid w:val="00F7081A"/>
    <w:rsid w:val="00F7120E"/>
    <w:rsid w:val="00F715B4"/>
    <w:rsid w:val="00F71DFF"/>
    <w:rsid w:val="00F7273D"/>
    <w:rsid w:val="00F73990"/>
    <w:rsid w:val="00F74D12"/>
    <w:rsid w:val="00F74D27"/>
    <w:rsid w:val="00F751C2"/>
    <w:rsid w:val="00F754BD"/>
    <w:rsid w:val="00F75CF1"/>
    <w:rsid w:val="00F75FE0"/>
    <w:rsid w:val="00F76046"/>
    <w:rsid w:val="00F76314"/>
    <w:rsid w:val="00F77949"/>
    <w:rsid w:val="00F77B90"/>
    <w:rsid w:val="00F804CA"/>
    <w:rsid w:val="00F80560"/>
    <w:rsid w:val="00F80A59"/>
    <w:rsid w:val="00F80FFF"/>
    <w:rsid w:val="00F81E0F"/>
    <w:rsid w:val="00F82AC1"/>
    <w:rsid w:val="00F83890"/>
    <w:rsid w:val="00F83DB5"/>
    <w:rsid w:val="00F83EED"/>
    <w:rsid w:val="00F8412A"/>
    <w:rsid w:val="00F842E8"/>
    <w:rsid w:val="00F845BF"/>
    <w:rsid w:val="00F84C69"/>
    <w:rsid w:val="00F852F1"/>
    <w:rsid w:val="00F855D7"/>
    <w:rsid w:val="00F8591F"/>
    <w:rsid w:val="00F85D30"/>
    <w:rsid w:val="00F85EA5"/>
    <w:rsid w:val="00F869FB"/>
    <w:rsid w:val="00F86CD8"/>
    <w:rsid w:val="00F8702F"/>
    <w:rsid w:val="00F875BA"/>
    <w:rsid w:val="00F876BD"/>
    <w:rsid w:val="00F877ED"/>
    <w:rsid w:val="00F87FA0"/>
    <w:rsid w:val="00F90259"/>
    <w:rsid w:val="00F9128F"/>
    <w:rsid w:val="00F91CC8"/>
    <w:rsid w:val="00F92A62"/>
    <w:rsid w:val="00F92FFB"/>
    <w:rsid w:val="00F934DA"/>
    <w:rsid w:val="00F94A99"/>
    <w:rsid w:val="00F95816"/>
    <w:rsid w:val="00F95A0A"/>
    <w:rsid w:val="00F96347"/>
    <w:rsid w:val="00F96C50"/>
    <w:rsid w:val="00F973B1"/>
    <w:rsid w:val="00FA019F"/>
    <w:rsid w:val="00FA06E4"/>
    <w:rsid w:val="00FA1BD0"/>
    <w:rsid w:val="00FA1FF2"/>
    <w:rsid w:val="00FA2121"/>
    <w:rsid w:val="00FA2960"/>
    <w:rsid w:val="00FA31F5"/>
    <w:rsid w:val="00FA37BF"/>
    <w:rsid w:val="00FA41B6"/>
    <w:rsid w:val="00FA429E"/>
    <w:rsid w:val="00FA4D35"/>
    <w:rsid w:val="00FA4EED"/>
    <w:rsid w:val="00FA5191"/>
    <w:rsid w:val="00FA5FF2"/>
    <w:rsid w:val="00FA6CE7"/>
    <w:rsid w:val="00FA6D26"/>
    <w:rsid w:val="00FA76F0"/>
    <w:rsid w:val="00FA79F7"/>
    <w:rsid w:val="00FB08D3"/>
    <w:rsid w:val="00FB13C3"/>
    <w:rsid w:val="00FB15B0"/>
    <w:rsid w:val="00FB1C8E"/>
    <w:rsid w:val="00FB24C9"/>
    <w:rsid w:val="00FB270E"/>
    <w:rsid w:val="00FB2A6B"/>
    <w:rsid w:val="00FB2BB3"/>
    <w:rsid w:val="00FB2C23"/>
    <w:rsid w:val="00FB371B"/>
    <w:rsid w:val="00FB39B7"/>
    <w:rsid w:val="00FB3B64"/>
    <w:rsid w:val="00FB3E96"/>
    <w:rsid w:val="00FB409D"/>
    <w:rsid w:val="00FB4A8E"/>
    <w:rsid w:val="00FB6DF4"/>
    <w:rsid w:val="00FB79DD"/>
    <w:rsid w:val="00FC0502"/>
    <w:rsid w:val="00FC08E2"/>
    <w:rsid w:val="00FC091F"/>
    <w:rsid w:val="00FC09C4"/>
    <w:rsid w:val="00FC1369"/>
    <w:rsid w:val="00FC215C"/>
    <w:rsid w:val="00FC2359"/>
    <w:rsid w:val="00FC297B"/>
    <w:rsid w:val="00FC2F73"/>
    <w:rsid w:val="00FC3AE7"/>
    <w:rsid w:val="00FC41A5"/>
    <w:rsid w:val="00FC46F1"/>
    <w:rsid w:val="00FC4704"/>
    <w:rsid w:val="00FC4A10"/>
    <w:rsid w:val="00FC4A36"/>
    <w:rsid w:val="00FC634F"/>
    <w:rsid w:val="00FC73A1"/>
    <w:rsid w:val="00FC7420"/>
    <w:rsid w:val="00FC7504"/>
    <w:rsid w:val="00FD09BC"/>
    <w:rsid w:val="00FD0D64"/>
    <w:rsid w:val="00FD0DF0"/>
    <w:rsid w:val="00FD113F"/>
    <w:rsid w:val="00FD240B"/>
    <w:rsid w:val="00FD288D"/>
    <w:rsid w:val="00FD28EF"/>
    <w:rsid w:val="00FD3028"/>
    <w:rsid w:val="00FD3315"/>
    <w:rsid w:val="00FD5545"/>
    <w:rsid w:val="00FD5845"/>
    <w:rsid w:val="00FD5AE1"/>
    <w:rsid w:val="00FD7009"/>
    <w:rsid w:val="00FD7064"/>
    <w:rsid w:val="00FD71F6"/>
    <w:rsid w:val="00FD78A1"/>
    <w:rsid w:val="00FD7A4D"/>
    <w:rsid w:val="00FE022C"/>
    <w:rsid w:val="00FE0972"/>
    <w:rsid w:val="00FE0E1D"/>
    <w:rsid w:val="00FE19C1"/>
    <w:rsid w:val="00FE2B21"/>
    <w:rsid w:val="00FE2CD7"/>
    <w:rsid w:val="00FE3BC2"/>
    <w:rsid w:val="00FE3EAB"/>
    <w:rsid w:val="00FE414C"/>
    <w:rsid w:val="00FE4B96"/>
    <w:rsid w:val="00FE5A71"/>
    <w:rsid w:val="00FE5BC2"/>
    <w:rsid w:val="00FE6026"/>
    <w:rsid w:val="00FE6834"/>
    <w:rsid w:val="00FE6AD9"/>
    <w:rsid w:val="00FE6B3F"/>
    <w:rsid w:val="00FE718C"/>
    <w:rsid w:val="00FE7E29"/>
    <w:rsid w:val="00FF07C9"/>
    <w:rsid w:val="00FF1908"/>
    <w:rsid w:val="00FF29E1"/>
    <w:rsid w:val="00FF2B24"/>
    <w:rsid w:val="00FF3526"/>
    <w:rsid w:val="00FF381D"/>
    <w:rsid w:val="00FF3A61"/>
    <w:rsid w:val="00FF3A97"/>
    <w:rsid w:val="00FF40F1"/>
    <w:rsid w:val="00FF4580"/>
    <w:rsid w:val="00FF53E4"/>
    <w:rsid w:val="00FF5BC2"/>
    <w:rsid w:val="00FF5EA3"/>
    <w:rsid w:val="00FF63DB"/>
    <w:rsid w:val="00FF6FD1"/>
    <w:rsid w:val="00FF7D33"/>
    <w:rsid w:val="00FF7ED2"/>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FBC6DDC-1603-4B86-B1C9-E81BDFA4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docDefaults>
  <w:latentStyles w:defLockedState="0" w:defUIPriority="0" w:defSemiHidden="0" w:defUnhideWhenUsed="0" w:defQFormat="0" w:count="375">
    <w:lsdException w:name="heading 8"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B23E8"/>
    <w:rPr>
      <w:rFonts w:ascii="News Gothic" w:hAnsi="News Gothic"/>
    </w:rPr>
  </w:style>
  <w:style w:type="paragraph" w:styleId="berschrift1">
    <w:name w:val="heading 1"/>
    <w:basedOn w:val="Standard"/>
    <w:next w:val="Standard"/>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rsid w:val="000B23E8"/>
    <w:pPr>
      <w:numPr>
        <w:ilvl w:val="1"/>
        <w:numId w:val="2"/>
      </w:numPr>
      <w:tabs>
        <w:tab w:val="clear" w:pos="576"/>
        <w:tab w:val="num" w:pos="737"/>
      </w:tabs>
      <w:ind w:left="737" w:hanging="737"/>
      <w:outlineLvl w:val="1"/>
    </w:pPr>
    <w:rPr>
      <w:sz w:val="40"/>
    </w:rPr>
  </w:style>
  <w:style w:type="paragraph" w:styleId="berschrift3">
    <w:name w:val="heading 3"/>
    <w:basedOn w:val="berschrift2"/>
    <w:next w:val="Standard"/>
    <w:qFormat/>
    <w:rsid w:val="000B23E8"/>
    <w:pPr>
      <w:numPr>
        <w:ilvl w:val="2"/>
        <w:numId w:val="3"/>
      </w:numPr>
      <w:tabs>
        <w:tab w:val="clear" w:pos="1080"/>
        <w:tab w:val="num" w:pos="1021"/>
      </w:tabs>
      <w:ind w:left="1021" w:hanging="1021"/>
      <w:outlineLvl w:val="2"/>
    </w:pPr>
    <w:rPr>
      <w:sz w:val="36"/>
    </w:rPr>
  </w:style>
  <w:style w:type="paragraph" w:styleId="berschrift4">
    <w:name w:val="heading 4"/>
    <w:basedOn w:val="berschrift3"/>
    <w:next w:val="Standard"/>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rsid w:val="000B23E8"/>
    <w:pPr>
      <w:numPr>
        <w:ilvl w:val="4"/>
        <w:numId w:val="5"/>
      </w:numPr>
      <w:tabs>
        <w:tab w:val="clear" w:pos="1080"/>
        <w:tab w:val="num" w:pos="1276"/>
      </w:tabs>
      <w:ind w:left="1276" w:hanging="1276"/>
      <w:outlineLvl w:val="4"/>
    </w:pPr>
    <w:rPr>
      <w:sz w:val="24"/>
    </w:rPr>
  </w:style>
  <w:style w:type="paragraph" w:styleId="berschrift6">
    <w:name w:val="heading 6"/>
    <w:basedOn w:val="berschrift5"/>
    <w:next w:val="Standard"/>
    <w:qFormat/>
    <w:rsid w:val="000B23E8"/>
    <w:pPr>
      <w:numPr>
        <w:ilvl w:val="5"/>
        <w:numId w:val="6"/>
      </w:numPr>
      <w:tabs>
        <w:tab w:val="clear" w:pos="1440"/>
        <w:tab w:val="num" w:pos="1418"/>
      </w:tabs>
      <w:ind w:left="1418" w:hanging="1418"/>
      <w:outlineLvl w:val="5"/>
    </w:pPr>
    <w:rPr>
      <w:b w:val="0"/>
    </w:rPr>
  </w:style>
  <w:style w:type="paragraph" w:styleId="berschrift7">
    <w:name w:val="heading 7"/>
    <w:basedOn w:val="Standard"/>
    <w:next w:val="Standard"/>
    <w:qFormat/>
    <w:rsid w:val="000B23E8"/>
    <w:pPr>
      <w:keepNext/>
      <w:jc w:val="center"/>
      <w:outlineLvl w:val="6"/>
    </w:pPr>
    <w:rPr>
      <w:b/>
      <w:sz w:val="28"/>
    </w:rPr>
  </w:style>
  <w:style w:type="paragraph" w:styleId="berschrift8">
    <w:name w:val="heading 8"/>
    <w:basedOn w:val="Standard"/>
    <w:next w:val="Standard"/>
    <w:link w:val="berschrift8Zchn"/>
    <w:qFormat/>
    <w:rsid w:val="000B23E8"/>
    <w:pPr>
      <w:keepNext/>
      <w:jc w:val="center"/>
      <w:outlineLvl w:val="7"/>
    </w:pPr>
    <w:rPr>
      <w:b/>
      <w:color w:val="00FFFF"/>
      <w:sz w:val="28"/>
    </w:rPr>
  </w:style>
  <w:style w:type="paragraph" w:styleId="berschrift9">
    <w:name w:val="heading 9"/>
    <w:basedOn w:val="Standard"/>
    <w:next w:val="Standard"/>
    <w:qFormat/>
    <w:rsid w:val="000B23E8"/>
    <w:pPr>
      <w:keepNext/>
      <w:ind w:right="2374"/>
      <w:outlineLvl w:val="8"/>
    </w:pPr>
    <w:rPr>
      <w:rFonts w:ascii="Arial MT" w:hAnsi="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23E8"/>
    <w:rPr>
      <w:rFonts w:ascii="Arial" w:hAnsi="Arial" w:cs="Arial"/>
    </w:rPr>
  </w:style>
  <w:style w:type="paragraph" w:styleId="Fuzeile">
    <w:name w:val="footer"/>
    <w:basedOn w:val="Standard"/>
    <w:rsid w:val="000B23E8"/>
    <w:pPr>
      <w:tabs>
        <w:tab w:val="center" w:pos="4820"/>
        <w:tab w:val="right" w:pos="9639"/>
      </w:tabs>
    </w:pPr>
    <w:rPr>
      <w:sz w:val="12"/>
    </w:rPr>
  </w:style>
  <w:style w:type="paragraph" w:customStyle="1" w:styleId="Standard-Prsentation">
    <w:name w:val="Standard-Präsentation"/>
    <w:basedOn w:val="Standard"/>
    <w:rsid w:val="000B23E8"/>
    <w:rPr>
      <w:sz w:val="28"/>
    </w:rPr>
  </w:style>
  <w:style w:type="paragraph" w:customStyle="1" w:styleId="Feldbezeichnung">
    <w:name w:val="Feldbezeichnung"/>
    <w:basedOn w:val="Kopfzeile"/>
    <w:rsid w:val="000B23E8"/>
    <w:rPr>
      <w:sz w:val="18"/>
    </w:rPr>
  </w:style>
  <w:style w:type="character" w:styleId="Seitenzahl">
    <w:name w:val="page number"/>
    <w:rsid w:val="000B23E8"/>
    <w:rPr>
      <w:rFonts w:ascii="News Gothic" w:hAnsi="News Gothic"/>
      <w:sz w:val="16"/>
    </w:rPr>
  </w:style>
  <w:style w:type="paragraph" w:customStyle="1" w:styleId="Firmenbezeichnung">
    <w:name w:val="Firmenbezeichnung"/>
    <w:basedOn w:val="Kopfzeile"/>
    <w:rsid w:val="000B23E8"/>
    <w:pPr>
      <w:spacing w:before="57" w:after="567"/>
    </w:pPr>
  </w:style>
  <w:style w:type="paragraph" w:customStyle="1" w:styleId="Import-Font">
    <w:name w:val="Import-Font"/>
    <w:basedOn w:val="Textkrper2"/>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0B23E8"/>
    <w:pPr>
      <w:numPr>
        <w:numId w:val="7"/>
      </w:numPr>
    </w:pPr>
  </w:style>
  <w:style w:type="paragraph" w:styleId="Textkrper2">
    <w:name w:val="Body Text 2"/>
    <w:basedOn w:val="Standard"/>
    <w:rsid w:val="000B23E8"/>
    <w:pPr>
      <w:spacing w:after="120" w:line="480" w:lineRule="auto"/>
    </w:pPr>
  </w:style>
  <w:style w:type="paragraph" w:customStyle="1" w:styleId="Schild2">
    <w:name w:val="Schild 2"/>
    <w:basedOn w:val="Standard"/>
    <w:rsid w:val="000B23E8"/>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Standard"/>
    <w:autoRedefine/>
    <w:rsid w:val="000B23E8"/>
    <w:pPr>
      <w:spacing w:before="480"/>
      <w:jc w:val="center"/>
    </w:pPr>
    <w:rPr>
      <w:rFonts w:ascii="Franklin Gothic Condensed" w:hAnsi="Franklin Gothic Condensed"/>
      <w:sz w:val="36"/>
    </w:rPr>
  </w:style>
  <w:style w:type="paragraph" w:customStyle="1" w:styleId="Presse-Titel">
    <w:name w:val="Presse-Titel"/>
    <w:basedOn w:val="Standard"/>
    <w:next w:val="Presse-Standard"/>
    <w:rsid w:val="000B23E8"/>
    <w:pPr>
      <w:spacing w:line="720" w:lineRule="auto"/>
      <w:jc w:val="both"/>
    </w:pPr>
    <w:rPr>
      <w:rFonts w:ascii="Arial MT" w:hAnsi="Arial MT"/>
      <w:b/>
    </w:rPr>
  </w:style>
  <w:style w:type="paragraph" w:customStyle="1" w:styleId="Presse-Information">
    <w:name w:val="Presse-Information"/>
    <w:basedOn w:val="Standard"/>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Standard"/>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rsid w:val="000B23E8"/>
    <w:pPr>
      <w:spacing w:line="360" w:lineRule="auto"/>
      <w:jc w:val="both"/>
    </w:pPr>
    <w:rPr>
      <w:rFonts w:ascii="Arial" w:hAnsi="Arial" w:cs="Arial"/>
      <w:bCs/>
    </w:rPr>
  </w:style>
  <w:style w:type="paragraph" w:customStyle="1" w:styleId="Presse-Untertitel">
    <w:name w:val="Presse-Untertitel"/>
    <w:basedOn w:val="Standard"/>
    <w:next w:val="Presse-Titel"/>
    <w:qFormat/>
    <w:rsid w:val="000B23E8"/>
    <w:pPr>
      <w:spacing w:line="720" w:lineRule="auto"/>
      <w:jc w:val="both"/>
    </w:pPr>
    <w:rPr>
      <w:rFonts w:ascii="Arial MT" w:hAnsi="Arial MT"/>
      <w:u w:val="single"/>
    </w:rPr>
  </w:style>
  <w:style w:type="character" w:styleId="Kommentarzeichen">
    <w:name w:val="annotation reference"/>
    <w:semiHidden/>
    <w:rsid w:val="000B23E8"/>
    <w:rPr>
      <w:sz w:val="16"/>
    </w:rPr>
  </w:style>
  <w:style w:type="paragraph" w:styleId="Kommentartext">
    <w:name w:val="annotation text"/>
    <w:basedOn w:val="Standard"/>
    <w:semiHidden/>
    <w:rsid w:val="000B23E8"/>
  </w:style>
  <w:style w:type="character" w:styleId="Hyperlink">
    <w:name w:val="Hyperlink"/>
    <w:qFormat/>
    <w:rsid w:val="000B23E8"/>
    <w:rPr>
      <w:color w:val="0000FF"/>
      <w:u w:val="single"/>
    </w:rPr>
  </w:style>
  <w:style w:type="paragraph" w:styleId="Kommentarthema">
    <w:name w:val="annotation subject"/>
    <w:basedOn w:val="Kommentartext"/>
    <w:next w:val="Kommentartext"/>
    <w:semiHidden/>
    <w:rsid w:val="000B23E8"/>
    <w:rPr>
      <w:b/>
      <w:bCs/>
    </w:rPr>
  </w:style>
  <w:style w:type="paragraph" w:styleId="Sprechblasentext">
    <w:name w:val="Balloon Text"/>
    <w:basedOn w:val="Standard"/>
    <w:semiHidden/>
    <w:rsid w:val="000B23E8"/>
    <w:rPr>
      <w:rFonts w:ascii="Tahoma" w:hAnsi="Tahoma" w:cs="Tahoma"/>
      <w:sz w:val="16"/>
      <w:szCs w:val="16"/>
    </w:rPr>
  </w:style>
  <w:style w:type="character" w:styleId="BesuchterLink">
    <w:name w:val="FollowedHyperlink"/>
    <w:rsid w:val="000B23E8"/>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character" w:customStyle="1" w:styleId="berschrift8Zchn">
    <w:name w:val="Überschrift 8 Zchn"/>
    <w:basedOn w:val="Absatz-Standardschriftart"/>
    <w:link w:val="berschrift8"/>
    <w:rsid w:val="00234567"/>
    <w:rPr>
      <w:rFonts w:ascii="News Gothic" w:hAnsi="News Gothic"/>
      <w:b/>
      <w:color w:val="00FFFF"/>
      <w:sz w:val="28"/>
    </w:rPr>
  </w:style>
  <w:style w:type="character" w:customStyle="1" w:styleId="KopfzeileZchn">
    <w:name w:val="Kopfzeile Zchn"/>
    <w:basedOn w:val="Absatz-Standardschriftart"/>
    <w:link w:val="Kopfzeile"/>
    <w:rsid w:val="00234567"/>
    <w:rPr>
      <w:rFonts w:ascii="Arial" w:hAnsi="Arial" w:cs="Arial"/>
    </w:rPr>
  </w:style>
  <w:style w:type="paragraph" w:customStyle="1" w:styleId="Default">
    <w:name w:val="Default"/>
    <w:rsid w:val="00684CA4"/>
    <w:pPr>
      <w:autoSpaceDE w:val="0"/>
      <w:autoSpaceDN w:val="0"/>
      <w:adjustRightInd w:val="0"/>
    </w:pPr>
    <w:rPr>
      <w:rFonts w:ascii="NewsGoth for Porsche Com" w:hAnsi="NewsGoth for Porsche Com" w:cs="NewsGoth for Porsche Com"/>
      <w:color w:val="000000"/>
    </w:rPr>
  </w:style>
  <w:style w:type="character" w:customStyle="1" w:styleId="Presse-StandardZchn">
    <w:name w:val="Presse-Standard Zchn"/>
    <w:basedOn w:val="Absatz-Standardschriftart"/>
    <w:link w:val="Presse-Standard"/>
    <w:rsid w:val="00933A8E"/>
    <w:rPr>
      <w:rFonts w:ascii="Arial" w:hAnsi="Arial" w:cs="Arial"/>
      <w:bCs/>
    </w:rPr>
  </w:style>
  <w:style w:type="paragraph" w:customStyle="1" w:styleId="berschriftPressemappen">
    <w:name w:val="Überschrift Pressemappen"/>
    <w:basedOn w:val="Presse-Standard"/>
    <w:link w:val="berschriftPressemappenZchn"/>
    <w:qFormat/>
    <w:rsid w:val="00397C22"/>
    <w:pPr>
      <w:spacing w:after="120"/>
    </w:pPr>
    <w:rPr>
      <w:b/>
    </w:rPr>
  </w:style>
  <w:style w:type="character" w:customStyle="1" w:styleId="berschriftPressemappenZchn">
    <w:name w:val="Überschrift Pressemappen Zchn"/>
    <w:basedOn w:val="Presse-StandardZchn"/>
    <w:link w:val="berschriftPressemappen"/>
    <w:rsid w:val="00397C22"/>
    <w:rPr>
      <w:rFonts w:ascii="Arial" w:hAnsi="Arial" w:cs="Arial"/>
      <w:b/>
      <w:bCs/>
    </w:rPr>
  </w:style>
  <w:style w:type="paragraph" w:styleId="berarbeitung">
    <w:name w:val="Revision"/>
    <w:hidden/>
    <w:semiHidden/>
    <w:rsid w:val="00390AE2"/>
    <w:rPr>
      <w:rFonts w:ascii="News Gothic" w:hAnsi="News Gothic"/>
    </w:rPr>
  </w:style>
  <w:style w:type="character" w:customStyle="1" w:styleId="ListLabel4">
    <w:name w:val="ListLabel 4"/>
    <w:rsid w:val="001C6343"/>
    <w:rPr>
      <w:b/>
      <w:i w:val="0"/>
      <w:caps w:val="0"/>
      <w:smallCaps w:val="0"/>
      <w:strike w:val="0"/>
      <w:dstrike w:val="0"/>
      <w:vanish w:val="0"/>
      <w:color w:val="000000"/>
      <w:position w:val="0"/>
      <w:sz w:val="28"/>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E3DE9-A802-49C2-8CF7-877046CD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2165</Words>
  <Characters>13645</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Porsche Exclusive Manufaktur Workshop</vt:lpstr>
      <vt:lpstr>Porsche Panamera Fahrvorstellung</vt:lpstr>
    </vt:vector>
  </TitlesOfParts>
  <Manager>E. Storm</Manager>
  <Company>Dr. Ing. h.c. F. Porsche Aktiengesellschaft</Company>
  <LinksUpToDate>false</LinksUpToDate>
  <CharactersWithSpaces>15779</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Exclusive Manufaktur Workshop</dc:title>
  <dc:subject>Porsche 911 Turbo S Exclusive Series</dc:subject>
  <dc:creator>T. Fuths</dc:creator>
  <cp:keywords>Öffentlichkeitsarbeit</cp:keywords>
  <dc:description/>
  <cp:lastModifiedBy>Tom Nowak</cp:lastModifiedBy>
  <cp:revision>8</cp:revision>
  <cp:lastPrinted>2017-06-07T14:10:00Z</cp:lastPrinted>
  <dcterms:created xsi:type="dcterms:W3CDTF">2017-06-14T12:43:00Z</dcterms:created>
  <dcterms:modified xsi:type="dcterms:W3CDTF">2017-06-27T12:47:00Z</dcterms:modified>
  <cp:category>Pressemappe international</cp:category>
</cp:coreProperties>
</file>